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3078" w:rsidRDefault="00226E6A">
      <w:pPr>
        <w:snapToGrid w:val="0"/>
        <w:jc w:val="center"/>
        <w:rPr>
          <w:sz w:val="6"/>
          <w:szCs w:val="6"/>
        </w:rPr>
      </w:pPr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91BB" wp14:editId="244169EF">
                <wp:simplePos x="0" y="0"/>
                <wp:positionH relativeFrom="page">
                  <wp:posOffset>1066902</wp:posOffset>
                </wp:positionH>
                <wp:positionV relativeFrom="page">
                  <wp:posOffset>577926</wp:posOffset>
                </wp:positionV>
                <wp:extent cx="2635250" cy="280670"/>
                <wp:effectExtent l="0" t="0" r="12700" b="5080"/>
                <wp:wrapNone/>
                <wp:docPr id="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6E6A" w:rsidRDefault="00226E6A" w:rsidP="00226E6A">
                            <w:pPr>
                              <w:rPr>
                                <w:rFonts w:ascii="宋体" w:eastAsia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691B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84pt;margin-top:45.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" stroked="f" strokeweight=".5pt">
                <v:textbox>
                  <w:txbxContent>
                    <w:p w:rsidR="00226E6A" w:rsidRDefault="00226E6A" w:rsidP="00226E6A">
                      <w:pPr>
                        <w:rPr>
                          <w:rFonts w:ascii="宋体" w:eastAsia="宋体" w:hAnsi="宋体"/>
                          <w:spacing w:val="20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23078" w:rsidRDefault="00223078">
      <w:pPr>
        <w:snapToGrid w:val="0"/>
        <w:jc w:val="center"/>
        <w:rPr>
          <w:sz w:val="6"/>
          <w:szCs w:val="6"/>
        </w:rPr>
      </w:pPr>
    </w:p>
    <w:p w:rsidR="00223078" w:rsidRDefault="0014044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23078" w:rsidRDefault="0014044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3969"/>
      </w:tblGrid>
      <w:tr w:rsidR="00223078">
        <w:trPr>
          <w:trHeight w:val="571"/>
        </w:trPr>
        <w:tc>
          <w:tcPr>
            <w:tcW w:w="1276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2170046</w:t>
            </w:r>
          </w:p>
        </w:tc>
        <w:tc>
          <w:tcPr>
            <w:tcW w:w="1134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疾病学基础</w:t>
            </w:r>
          </w:p>
        </w:tc>
      </w:tr>
      <w:tr w:rsidR="00223078">
        <w:trPr>
          <w:trHeight w:val="571"/>
        </w:trPr>
        <w:tc>
          <w:tcPr>
            <w:tcW w:w="1276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48</w:t>
            </w:r>
          </w:p>
        </w:tc>
      </w:tr>
      <w:tr w:rsidR="00223078">
        <w:trPr>
          <w:trHeight w:val="571"/>
        </w:trPr>
        <w:tc>
          <w:tcPr>
            <w:tcW w:w="1276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王凤</w:t>
            </w:r>
          </w:p>
        </w:tc>
        <w:tc>
          <w:tcPr>
            <w:tcW w:w="1134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Phenix_wang@126.com</w:t>
            </w:r>
          </w:p>
        </w:tc>
      </w:tr>
      <w:tr w:rsidR="00223078">
        <w:trPr>
          <w:trHeight w:val="571"/>
        </w:trPr>
        <w:tc>
          <w:tcPr>
            <w:tcW w:w="1276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养老系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级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班、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23078" w:rsidRDefault="0022307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223078">
        <w:trPr>
          <w:trHeight w:val="571"/>
        </w:trPr>
        <w:tc>
          <w:tcPr>
            <w:tcW w:w="1276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13" w:type="dxa"/>
            <w:gridSpan w:val="3"/>
            <w:vAlign w:val="center"/>
          </w:tcPr>
          <w:p w:rsidR="00223078" w:rsidRDefault="0022307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223078">
        <w:trPr>
          <w:trHeight w:val="571"/>
        </w:trPr>
        <w:tc>
          <w:tcPr>
            <w:tcW w:w="1276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13" w:type="dxa"/>
            <w:gridSpan w:val="3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《疾病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学基础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》，姜昕，姜成，人民卫生出版社，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2021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年第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版</w:t>
            </w:r>
          </w:p>
          <w:p w:rsidR="00223078" w:rsidRDefault="0014044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《疾病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学基础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》，王易，卫洪昌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中国中医药出版社，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2010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版</w:t>
            </w:r>
          </w:p>
        </w:tc>
      </w:tr>
      <w:tr w:rsidR="00223078">
        <w:trPr>
          <w:trHeight w:val="571"/>
        </w:trPr>
        <w:tc>
          <w:tcPr>
            <w:tcW w:w="1276" w:type="dxa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13" w:type="dxa"/>
            <w:gridSpan w:val="3"/>
            <w:vAlign w:val="center"/>
          </w:tcPr>
          <w:p w:rsidR="00223078" w:rsidRDefault="0014044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《疾病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学基础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》，姜昕，姜成，人民卫生出版社，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2021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年第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版</w:t>
            </w:r>
          </w:p>
          <w:p w:rsidR="00223078" w:rsidRDefault="0014044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病原生物学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罗恩杰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科学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版</w:t>
            </w:r>
          </w:p>
          <w:p w:rsidR="00223078" w:rsidRDefault="0014044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医学免疫学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曹雪涛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人卫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2015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版</w:t>
            </w:r>
          </w:p>
        </w:tc>
      </w:tr>
    </w:tbl>
    <w:p w:rsidR="00223078" w:rsidRDefault="0014044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230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3078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绪论、疾病概论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健康与疾病的概念、疾病学的基本要素、病因概述、疾病的机制概述、疾病的经过和转归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健康、疾病的概念；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病因的分类、疾病的经过。</w:t>
            </w:r>
          </w:p>
        </w:tc>
      </w:tr>
      <w:tr w:rsidR="00223078">
        <w:trPr>
          <w:trHeight w:val="955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医学遗传学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概述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单基因遗传突变与疾病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多基因遗传变异与疾病</w:t>
            </w:r>
          </w:p>
          <w:p w:rsidR="00223078" w:rsidRDefault="0014044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人类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染色体病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遗传病的防治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NA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、基因、染色体的概念；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了解遗传性疾病的分类及概况；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掌握多基因遗传疾病的遗传特点；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知道如何避免唐氏综合征的出生。</w:t>
            </w:r>
          </w:p>
        </w:tc>
      </w:tr>
      <w:tr w:rsidR="00223078">
        <w:trPr>
          <w:trHeight w:val="18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078" w:rsidRDefault="00140441">
            <w:pPr>
              <w:widowControl/>
              <w:jc w:val="both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免疫与免疫系统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免疫功能概述</w:t>
            </w:r>
          </w:p>
          <w:p w:rsidR="00223078" w:rsidRDefault="00140441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抗原</w:t>
            </w:r>
          </w:p>
          <w:p w:rsidR="00223078" w:rsidRDefault="00140441">
            <w:pPr>
              <w:widowControl/>
              <w:jc w:val="both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抗体、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补体、细胞因子、白细胞分化抗原和黏附分子</w:t>
            </w:r>
          </w:p>
          <w:p w:rsidR="00223078" w:rsidRDefault="00140441">
            <w:pPr>
              <w:widowControl/>
              <w:jc w:val="both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主要组织相容性复合体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078" w:rsidRDefault="0014044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抗体的概念与结构特点、补体、细胞因子、白细胞分化抗原、主要组织相容复合体的概念及作用和意义。</w:t>
            </w:r>
          </w:p>
          <w:p w:rsidR="00223078" w:rsidRDefault="00223078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23078">
        <w:trPr>
          <w:trHeight w:val="220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免疫细胞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免疫应答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抗感染免疫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免疫耐受和免疫调节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免疫系统疾病</w:t>
            </w:r>
          </w:p>
          <w:p w:rsidR="00223078" w:rsidRDefault="0022307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各类免疫细胞的主要功能特点；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适应性免疫应答的基本过程；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超敏反应类型与临床常见疾病及预防控制。</w:t>
            </w:r>
          </w:p>
        </w:tc>
      </w:tr>
      <w:tr w:rsidR="00223078">
        <w:trPr>
          <w:trHeight w:val="528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遗传学及免疫学实验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人类常见遗传性状调查讨论；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免疫系统组成及功能；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固有免疫和适应性免疫的特点；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抗原、抗原表位的概念；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完成实验报告。</w:t>
            </w:r>
          </w:p>
        </w:tc>
      </w:tr>
      <w:tr w:rsidR="002230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医学细菌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细菌的基本性状、细菌的分布与消毒灭菌、细菌的感染、细菌的实验室诊断与防治原则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主要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革兰氏阳性致病菌、革兰氏阴性致病菌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细菌的形态结构及代谢特点；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常见寄生菌群分布及意义；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金黄色葡萄球菌、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A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群乙型溶血性链球菌、志贺菌致病机制及其所致疾病临床特点。</w:t>
            </w:r>
          </w:p>
        </w:tc>
      </w:tr>
      <w:tr w:rsidR="00223078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ind w:firstLineChars="100" w:firstLine="180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医学病毒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病毒的基本性状、感染及病毒感染的检查方法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呼吸道感染病毒、消化道感染病毒、肝炎病毒、反转录病毒和其他病毒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病毒的基本性状、感染类型及致病机制；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肝炎病毒的类型、临床特点；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艾滋病及性传播疾病的预防控制。</w:t>
            </w:r>
          </w:p>
        </w:tc>
      </w:tr>
      <w:tr w:rsidR="00223078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医学细菌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其他细菌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支原体、螺旋体、立克次体、衣原体、放线菌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章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医学真菌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医学蠕虫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医学原虫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医学节肢动物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各类病原体免疫特点；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各类细菌与病毒、寄生虫比较；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寄生虫生活史、宿主及感染特点；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寄生虫感染的预防控制。</w:t>
            </w:r>
          </w:p>
        </w:tc>
      </w:tr>
      <w:tr w:rsidR="002230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病原生物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学实验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标示细菌、病毒主要结构名称；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人体正常菌群及其生理意义；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为什么人类目前难以控制病毒感染；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完成实验报告。</w:t>
            </w:r>
          </w:p>
        </w:tc>
      </w:tr>
      <w:tr w:rsidR="00223078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组织细胞的适应和损伤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组织细胞的适应、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组织细胞的损伤</w:t>
            </w:r>
          </w:p>
          <w:p w:rsidR="00223078" w:rsidRDefault="001404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损伤的修复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适应、肉芽组织、一期和二期愈合、凋亡的概念；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常见适应类型、再生修复过程。</w:t>
            </w:r>
          </w:p>
        </w:tc>
      </w:tr>
      <w:tr w:rsidR="00223078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血液循环障碍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第一节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局部血液循环障碍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血栓形成、栓塞、梗死及相互关系</w:t>
            </w:r>
          </w:p>
        </w:tc>
      </w:tr>
      <w:tr w:rsidR="00223078">
        <w:trPr>
          <w:trHeight w:val="177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炎症</w:t>
            </w:r>
          </w:p>
          <w:p w:rsidR="00223078" w:rsidRDefault="0014044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炎症的概念、炎症的原因、炎症基本病理变化、炎症局部表现和全身反应、急性和慢性炎症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炎症的局部表现和全身反应；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炎症的意义。</w:t>
            </w:r>
          </w:p>
        </w:tc>
      </w:tr>
      <w:tr w:rsidR="00223078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肿瘤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肿瘤的形态、命名与分类、生长于扩散、良恶性肿瘤区别、癌前病变、上皮内瘤变和原位癌、发生机制和诊断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良、恶性肿瘤的区别。</w:t>
            </w:r>
          </w:p>
        </w:tc>
      </w:tr>
      <w:tr w:rsidR="00223078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病理学总论实验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大体标本演示讲解，典型病变切片观察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病例讨论及分析报告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回顾血栓形成、栓塞、梗死的概念、机制和病理变化，分析其相互关系，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列表比较良恶性肿瘤的异同。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完成实验报告。</w:t>
            </w:r>
          </w:p>
        </w:tc>
      </w:tr>
      <w:tr w:rsidR="002230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期中考试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开卷考试</w:t>
            </w:r>
          </w:p>
        </w:tc>
      </w:tr>
      <w:tr w:rsidR="00223078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电解质代谢紊乱与酸碱平衡紊乱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水钠代谢紊乱、钾代谢紊乱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酸碱平衡紊乱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钠钾代谢紊乱对机体的影响；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代谢性酸中毒的原因。</w:t>
            </w:r>
          </w:p>
        </w:tc>
      </w:tr>
      <w:tr w:rsidR="00223078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发热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基本概念、原因于发生机制、时相及热代谢特点、热限、代谢与功能改变、热型及意义、发热处理原则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缺氧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常用血氧指标及意义、类型、原因及发生机制、细胞代谢及功能变化、器官功能及代谢变化、影响机体缺氧耐受性的因素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发热的本质及处理原则；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缺氧的类型及血氧变化特点。</w:t>
            </w:r>
          </w:p>
        </w:tc>
      </w:tr>
      <w:tr w:rsidR="00223078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第二十二章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血液循环障碍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弥散性血管内凝血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第三节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休克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休克的原因和始动环节；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DIC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的临床表现和预防。</w:t>
            </w:r>
          </w:p>
        </w:tc>
      </w:tr>
      <w:tr w:rsidR="00223078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呼吸系统疾病及呼吸衰竭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呼吸系统疾病病理、呼吸衰竭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原发性和继发性肺结核病比较；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呼吸衰竭的概念和处理原则。</w:t>
            </w:r>
          </w:p>
        </w:tc>
      </w:tr>
      <w:tr w:rsidR="00223078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循环系统疾病及心力衰竭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循环系统疾病病理、心力衰竭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动脉粥样硬化的原因和继发病变；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良性高血压病的原因及主要病变。</w:t>
            </w:r>
          </w:p>
        </w:tc>
      </w:tr>
      <w:tr w:rsidR="002230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消化系统疾病及肝衰竭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消化系统疾病病理、肝衰竭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病毒性肝炎的临床病理类型；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肝衰竭与肝性脑病的概念区别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223078">
        <w:trPr>
          <w:trHeight w:val="528"/>
        </w:trPr>
        <w:tc>
          <w:tcPr>
            <w:tcW w:w="6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泌尿系统疾病及肾衰竭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泌尿系统疾病病理、肾衰竭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内分泌系统疾病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甲状腺疾病、糖尿病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肾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小球肾炎的概念、分类和后果；</w:t>
            </w:r>
          </w:p>
          <w:p w:rsidR="00223078" w:rsidRDefault="00140441">
            <w:pPr>
              <w:widowControl/>
              <w:rPr>
                <w:rFonts w:ascii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比较慢性肾衰竭发展阶段临床表现，如何预防慢性肾衰竭。</w:t>
            </w:r>
          </w:p>
        </w:tc>
      </w:tr>
      <w:tr w:rsidR="00223078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病理学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各论实验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lastRenderedPageBreak/>
              <w:t>大体标本演示讲解，典型病变切片观察</w:t>
            </w:r>
          </w:p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病例讨论及分析报告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实验讨论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高血压病分期及病理变化特点；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慢性肾小球肾炎的病变特点。</w:t>
            </w:r>
          </w:p>
          <w:p w:rsidR="00223078" w:rsidRDefault="0014044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完成实验报告。</w:t>
            </w:r>
          </w:p>
        </w:tc>
      </w:tr>
      <w:tr w:rsidR="0022307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14044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3078" w:rsidRDefault="0022307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223078" w:rsidRDefault="0022307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23078" w:rsidRDefault="0014044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23078">
        <w:tc>
          <w:tcPr>
            <w:tcW w:w="1809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3078">
        <w:tc>
          <w:tcPr>
            <w:tcW w:w="1809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50%</w:t>
            </w:r>
          </w:p>
        </w:tc>
      </w:tr>
      <w:tr w:rsidR="00223078">
        <w:tc>
          <w:tcPr>
            <w:tcW w:w="1809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课堂表现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（考勤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课堂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提问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10%</w:t>
            </w:r>
          </w:p>
        </w:tc>
      </w:tr>
      <w:tr w:rsidR="00223078">
        <w:tc>
          <w:tcPr>
            <w:tcW w:w="1809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2127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</w:tr>
      <w:tr w:rsidR="00223078">
        <w:tc>
          <w:tcPr>
            <w:tcW w:w="1809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223078" w:rsidRDefault="0014044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</w:tr>
    </w:tbl>
    <w:p w:rsidR="00223078" w:rsidRDefault="0022307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</w:p>
    <w:p w:rsidR="00223078" w:rsidRDefault="001404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71830" cy="279400"/>
            <wp:effectExtent l="0" t="0" r="0" b="6350"/>
            <wp:docPr id="4" name="图片 4" descr="C:\Users\ADMINI~1\AppData\Local\Temp\WeChat Files\5780166ea966352347a33f8a41dd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5780166ea966352347a33f8a41dd1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255" cy="2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：</w:t>
      </w:r>
      <w:r>
        <w:rPr>
          <w:rFonts w:ascii="仿宋" w:eastAsia="仿宋" w:hAnsi="仿宋"/>
          <w:noProof/>
          <w:sz w:val="28"/>
          <w:szCs w:val="28"/>
          <w:lang w:eastAsia="zh-CN"/>
        </w:rPr>
        <w:drawing>
          <wp:inline distT="0" distB="0" distL="114300" distR="114300">
            <wp:extent cx="1291590" cy="619125"/>
            <wp:effectExtent l="0" t="0" r="3810" b="5715"/>
            <wp:docPr id="3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78" w:rsidRDefault="001404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日</w:t>
      </w:r>
    </w:p>
    <w:sectPr w:rsidR="002230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41" w:rsidRDefault="00140441">
      <w:r>
        <w:separator/>
      </w:r>
    </w:p>
  </w:endnote>
  <w:endnote w:type="continuationSeparator" w:id="0">
    <w:p w:rsidR="00140441" w:rsidRDefault="0014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78" w:rsidRDefault="00140441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23078" w:rsidRDefault="00140441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78" w:rsidRDefault="00140441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26E6A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23078" w:rsidRDefault="0014044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41" w:rsidRDefault="00140441">
      <w:r>
        <w:separator/>
      </w:r>
    </w:p>
  </w:footnote>
  <w:footnote w:type="continuationSeparator" w:id="0">
    <w:p w:rsidR="00140441" w:rsidRDefault="0014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78" w:rsidRDefault="00140441">
    <w:pPr>
      <w:pStyle w:val="a6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78" w:rsidRDefault="00223078">
    <w:pPr>
      <w:pStyle w:val="a6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FFEF97A4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5EF1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441"/>
    <w:rsid w:val="001409D7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7FC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F71"/>
    <w:rsid w:val="002002FC"/>
    <w:rsid w:val="00207629"/>
    <w:rsid w:val="00212E8E"/>
    <w:rsid w:val="002174A6"/>
    <w:rsid w:val="0021779C"/>
    <w:rsid w:val="0022097D"/>
    <w:rsid w:val="00223078"/>
    <w:rsid w:val="00226E6A"/>
    <w:rsid w:val="00233384"/>
    <w:rsid w:val="00233529"/>
    <w:rsid w:val="00240B53"/>
    <w:rsid w:val="00240DA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5B4B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CD6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10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99D"/>
    <w:rsid w:val="00512339"/>
    <w:rsid w:val="0051562E"/>
    <w:rsid w:val="0052787A"/>
    <w:rsid w:val="00527A6D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4BD1"/>
    <w:rsid w:val="005B6225"/>
    <w:rsid w:val="005C4583"/>
    <w:rsid w:val="005D54FC"/>
    <w:rsid w:val="005E29D2"/>
    <w:rsid w:val="005E6BE6"/>
    <w:rsid w:val="005E7A88"/>
    <w:rsid w:val="005F0931"/>
    <w:rsid w:val="005F2CBF"/>
    <w:rsid w:val="00602BAA"/>
    <w:rsid w:val="006044A3"/>
    <w:rsid w:val="006123C8"/>
    <w:rsid w:val="006146E0"/>
    <w:rsid w:val="006208E9"/>
    <w:rsid w:val="0062514D"/>
    <w:rsid w:val="0062610F"/>
    <w:rsid w:val="0063037B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B31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4D4F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7A"/>
    <w:rsid w:val="007825FB"/>
    <w:rsid w:val="007829F6"/>
    <w:rsid w:val="00787558"/>
    <w:rsid w:val="00787DF8"/>
    <w:rsid w:val="00794E0E"/>
    <w:rsid w:val="007A042A"/>
    <w:rsid w:val="007A4668"/>
    <w:rsid w:val="007B071F"/>
    <w:rsid w:val="007B32D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E52"/>
    <w:rsid w:val="00882E20"/>
    <w:rsid w:val="008920BF"/>
    <w:rsid w:val="00892651"/>
    <w:rsid w:val="008A2553"/>
    <w:rsid w:val="008B393A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CDD"/>
    <w:rsid w:val="0091127F"/>
    <w:rsid w:val="00914040"/>
    <w:rsid w:val="009168F4"/>
    <w:rsid w:val="00920D39"/>
    <w:rsid w:val="00922B9C"/>
    <w:rsid w:val="0092367E"/>
    <w:rsid w:val="00925AAB"/>
    <w:rsid w:val="0092780C"/>
    <w:rsid w:val="00934AC4"/>
    <w:rsid w:val="00935F4D"/>
    <w:rsid w:val="009378D3"/>
    <w:rsid w:val="00941FD1"/>
    <w:rsid w:val="00950E73"/>
    <w:rsid w:val="00952512"/>
    <w:rsid w:val="009525CC"/>
    <w:rsid w:val="00952F7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66A"/>
    <w:rsid w:val="009959B1"/>
    <w:rsid w:val="0099751B"/>
    <w:rsid w:val="009A06C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6B4"/>
    <w:rsid w:val="00A03F18"/>
    <w:rsid w:val="00A04CBF"/>
    <w:rsid w:val="00A051E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33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34"/>
    <w:rsid w:val="00A978EA"/>
    <w:rsid w:val="00A979D1"/>
    <w:rsid w:val="00A97F06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1B1F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BD3"/>
    <w:rsid w:val="00B438B9"/>
    <w:rsid w:val="00B44DC3"/>
    <w:rsid w:val="00B527EC"/>
    <w:rsid w:val="00B751A9"/>
    <w:rsid w:val="00B7624C"/>
    <w:rsid w:val="00B767B7"/>
    <w:rsid w:val="00B84CE5"/>
    <w:rsid w:val="00BA5396"/>
    <w:rsid w:val="00BA7992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664"/>
    <w:rsid w:val="00C45186"/>
    <w:rsid w:val="00C459FC"/>
    <w:rsid w:val="00C521A3"/>
    <w:rsid w:val="00C52264"/>
    <w:rsid w:val="00C54F08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1F18"/>
    <w:rsid w:val="00CB08A7"/>
    <w:rsid w:val="00CB1D98"/>
    <w:rsid w:val="00CB6942"/>
    <w:rsid w:val="00CB7109"/>
    <w:rsid w:val="00CC0BE5"/>
    <w:rsid w:val="00CC7DCB"/>
    <w:rsid w:val="00CE12AB"/>
    <w:rsid w:val="00CE601F"/>
    <w:rsid w:val="00CF057C"/>
    <w:rsid w:val="00CF089F"/>
    <w:rsid w:val="00CF2982"/>
    <w:rsid w:val="00CF317D"/>
    <w:rsid w:val="00D0206F"/>
    <w:rsid w:val="00D0413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D6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2FE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F67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0B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8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8D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FF708"/>
    <w:rsid w:val="5AB67B58"/>
    <w:rsid w:val="65310993"/>
    <w:rsid w:val="6E256335"/>
    <w:rsid w:val="700912C5"/>
    <w:rsid w:val="74F62C86"/>
    <w:rsid w:val="7E9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613A56-8F2C-47B1-BE8F-A53484C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386</Words>
  <Characters>2204</Characters>
  <Application>Microsoft Office Word</Application>
  <DocSecurity>0</DocSecurity>
  <Lines>18</Lines>
  <Paragraphs>5</Paragraphs>
  <ScaleCrop>false</ScaleCrop>
  <Company>CMT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34</cp:revision>
  <cp:lastPrinted>2015-03-19T03:45:00Z</cp:lastPrinted>
  <dcterms:created xsi:type="dcterms:W3CDTF">2021-02-21T23:12:00Z</dcterms:created>
  <dcterms:modified xsi:type="dcterms:W3CDTF">2022-10-25T07:36:00Z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EF82C59E2D264B3E88EBA1CE1945C78F</vt:lpwstr>
  </property>
</Properties>
</file>