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731531">
      <w:pPr>
        <w:snapToGrid w:val="0"/>
        <w:jc w:val="center"/>
        <w:rPr>
          <w:sz w:val="6"/>
          <w:szCs w:val="6"/>
        </w:rPr>
      </w:pPr>
    </w:p>
    <w:p w14:paraId="55743D32">
      <w:pPr>
        <w:snapToGrid w:val="0"/>
        <w:jc w:val="center"/>
        <w:rPr>
          <w:rFonts w:ascii="黑体" w:hAnsi="黑体" w:eastAsia="黑体"/>
          <w:sz w:val="32"/>
          <w:szCs w:val="32"/>
        </w:rPr>
      </w:pPr>
      <w:r>
        <w:rPr>
          <w:rFonts w:hint="eastAsia" w:ascii="黑体" w:hAnsi="黑体" w:eastAsia="黑体"/>
          <w:sz w:val="32"/>
          <w:szCs w:val="32"/>
        </w:rPr>
        <w:t>上海建桥学院</w:t>
      </w:r>
    </w:p>
    <w:p w14:paraId="2913554E">
      <w:pPr>
        <w:snapToGrid w:val="0"/>
        <w:jc w:val="center"/>
        <w:rPr>
          <w:sz w:val="6"/>
          <w:szCs w:val="6"/>
        </w:rPr>
      </w:pPr>
    </w:p>
    <w:p w14:paraId="31611E5D">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14:paraId="4D0C66A6">
      <w:pPr>
        <w:snapToGrid w:val="0"/>
        <w:spacing w:before="360" w:beforeLines="100" w:after="180" w:afterLines="50"/>
        <w:jc w:val="both"/>
        <w:rPr>
          <w:rFonts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73"/>
        <w:gridCol w:w="1710"/>
        <w:gridCol w:w="1193"/>
        <w:gridCol w:w="1169"/>
        <w:gridCol w:w="1753"/>
        <w:gridCol w:w="1462"/>
      </w:tblGrid>
      <w:tr w14:paraId="5B2B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63F55050">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287" w:type="dxa"/>
            <w:gridSpan w:val="5"/>
            <w:vAlign w:val="center"/>
          </w:tcPr>
          <w:p w14:paraId="21F8CF2D">
            <w:pPr>
              <w:tabs>
                <w:tab w:val="left" w:pos="532"/>
              </w:tabs>
              <w:jc w:val="center"/>
              <w:rPr>
                <w:rFonts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健康教育学</w:t>
            </w:r>
            <w:r>
              <w:rPr>
                <w:rFonts w:hint="eastAsia" w:ascii="宋体" w:hAnsi="宋体" w:eastAsia="宋体"/>
                <w:sz w:val="21"/>
                <w:szCs w:val="21"/>
                <w:lang w:eastAsia="zh-CN"/>
              </w:rPr>
              <w:t>》</w:t>
            </w:r>
          </w:p>
        </w:tc>
      </w:tr>
      <w:tr w14:paraId="375B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516E3A13">
            <w:pPr>
              <w:tabs>
                <w:tab w:val="left" w:pos="532"/>
              </w:tabs>
              <w:spacing w:line="340" w:lineRule="exact"/>
              <w:jc w:val="center"/>
              <w:rPr>
                <w:rFonts w:ascii="黑体" w:hAnsi="黑体" w:eastAsia="黑体"/>
                <w:bCs/>
                <w:color w:val="000000"/>
                <w:sz w:val="21"/>
                <w:szCs w:val="21"/>
              </w:rPr>
            </w:pPr>
            <w:r>
              <w:rPr>
                <w:rFonts w:ascii="黑体" w:hAnsi="黑体" w:eastAsia="黑体"/>
                <w:bCs/>
                <w:color w:val="000000"/>
                <w:sz w:val="21"/>
                <w:szCs w:val="21"/>
              </w:rPr>
              <w:t>课程代码</w:t>
            </w:r>
          </w:p>
        </w:tc>
        <w:tc>
          <w:tcPr>
            <w:tcW w:w="1710" w:type="dxa"/>
            <w:vAlign w:val="center"/>
          </w:tcPr>
          <w:p w14:paraId="29D7B154">
            <w:pPr>
              <w:tabs>
                <w:tab w:val="left" w:pos="532"/>
              </w:tabs>
              <w:jc w:val="center"/>
              <w:rPr>
                <w:rFonts w:hint="default" w:eastAsia="宋体"/>
                <w:sz w:val="21"/>
                <w:szCs w:val="21"/>
                <w:lang w:val="en-US" w:eastAsia="zh-CN"/>
              </w:rPr>
            </w:pPr>
            <w:r>
              <w:rPr>
                <w:rFonts w:hint="eastAsia" w:ascii="黑体" w:hAnsi="黑体" w:eastAsia="黑体"/>
                <w:color w:val="000000" w:themeColor="text1"/>
                <w:sz w:val="21"/>
                <w:szCs w:val="21"/>
                <w:lang w:eastAsia="zh-CN"/>
                <w14:textFill>
                  <w14:solidFill>
                    <w14:schemeClr w14:val="tx1"/>
                  </w14:solidFill>
                </w14:textFill>
              </w:rPr>
              <w:t>20700</w:t>
            </w:r>
            <w:r>
              <w:rPr>
                <w:rFonts w:hint="eastAsia" w:ascii="黑体" w:hAnsi="黑体" w:eastAsia="黑体"/>
                <w:color w:val="000000" w:themeColor="text1"/>
                <w:sz w:val="21"/>
                <w:szCs w:val="21"/>
                <w:lang w:val="en-US" w:eastAsia="zh-CN"/>
                <w14:textFill>
                  <w14:solidFill>
                    <w14:schemeClr w14:val="tx1"/>
                  </w14:solidFill>
                </w14:textFill>
              </w:rPr>
              <w:t>27</w:t>
            </w:r>
          </w:p>
        </w:tc>
        <w:tc>
          <w:tcPr>
            <w:tcW w:w="1193" w:type="dxa"/>
            <w:vAlign w:val="center"/>
          </w:tcPr>
          <w:p w14:paraId="73785E84">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2577C49E">
            <w:pPr>
              <w:tabs>
                <w:tab w:val="left" w:pos="532"/>
              </w:tabs>
              <w:jc w:val="center"/>
              <w:rPr>
                <w:rFonts w:hint="default" w:eastAsia="宋体"/>
                <w:sz w:val="21"/>
                <w:szCs w:val="21"/>
                <w:lang w:val="en-US" w:eastAsia="zh-CN"/>
              </w:rPr>
            </w:pPr>
            <w:r>
              <w:rPr>
                <w:rFonts w:hint="default" w:eastAsia="宋体"/>
                <w:sz w:val="21"/>
                <w:szCs w:val="21"/>
                <w:lang w:val="en-US" w:eastAsia="zh-CN"/>
              </w:rPr>
              <w:t>0425</w:t>
            </w:r>
          </w:p>
        </w:tc>
        <w:tc>
          <w:tcPr>
            <w:tcW w:w="1753" w:type="dxa"/>
            <w:vAlign w:val="center"/>
          </w:tcPr>
          <w:p w14:paraId="478CCF03">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vAlign w:val="center"/>
          </w:tcPr>
          <w:p w14:paraId="6E31B067">
            <w:pPr>
              <w:tabs>
                <w:tab w:val="left" w:pos="532"/>
              </w:tabs>
              <w:jc w:val="center"/>
              <w:rPr>
                <w:rFonts w:hint="default" w:eastAsia="宋体"/>
                <w:sz w:val="21"/>
                <w:szCs w:val="21"/>
                <w:lang w:val="en-US" w:eastAsia="zh-CN"/>
              </w:rPr>
            </w:pPr>
            <w:r>
              <w:rPr>
                <w:rFonts w:hint="eastAsia" w:eastAsia="宋体"/>
                <w:sz w:val="21"/>
                <w:szCs w:val="21"/>
                <w:lang w:val="en-US" w:eastAsia="zh-CN"/>
              </w:rPr>
              <w:t>3/48</w:t>
            </w:r>
          </w:p>
        </w:tc>
      </w:tr>
      <w:tr w14:paraId="23CC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296374B0">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710" w:type="dxa"/>
            <w:vAlign w:val="center"/>
          </w:tcPr>
          <w:p w14:paraId="483B7D8F">
            <w:pPr>
              <w:tabs>
                <w:tab w:val="left" w:pos="532"/>
              </w:tabs>
              <w:jc w:val="center"/>
              <w:rPr>
                <w:rFonts w:eastAsia="宋体"/>
                <w:sz w:val="21"/>
                <w:szCs w:val="21"/>
                <w:lang w:eastAsia="zh-CN"/>
              </w:rPr>
            </w:pPr>
            <w:r>
              <w:rPr>
                <w:rFonts w:hint="eastAsia" w:eastAsia="宋体"/>
                <w:sz w:val="21"/>
                <w:szCs w:val="21"/>
                <w:lang w:eastAsia="zh-CN"/>
              </w:rPr>
              <w:t>赵玲鸽</w:t>
            </w:r>
          </w:p>
        </w:tc>
        <w:tc>
          <w:tcPr>
            <w:tcW w:w="1193" w:type="dxa"/>
            <w:vAlign w:val="center"/>
          </w:tcPr>
          <w:p w14:paraId="0AFE4E6C">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29C6ADDC">
            <w:pPr>
              <w:tabs>
                <w:tab w:val="left" w:pos="532"/>
              </w:tabs>
              <w:jc w:val="center"/>
              <w:rPr>
                <w:rFonts w:eastAsia="宋体"/>
                <w:sz w:val="21"/>
                <w:szCs w:val="21"/>
                <w:lang w:eastAsia="zh-CN"/>
              </w:rPr>
            </w:pPr>
            <w:r>
              <w:rPr>
                <w:rFonts w:hint="eastAsia" w:eastAsia="宋体"/>
                <w:sz w:val="21"/>
                <w:szCs w:val="21"/>
                <w:lang w:eastAsia="zh-CN"/>
              </w:rPr>
              <w:t>23107</w:t>
            </w:r>
          </w:p>
        </w:tc>
        <w:tc>
          <w:tcPr>
            <w:tcW w:w="1753" w:type="dxa"/>
            <w:vAlign w:val="center"/>
          </w:tcPr>
          <w:p w14:paraId="43898109">
            <w:pPr>
              <w:tabs>
                <w:tab w:val="left" w:pos="532"/>
              </w:tabs>
              <w:spacing w:line="340" w:lineRule="exact"/>
              <w:jc w:val="center"/>
              <w:rPr>
                <w:rFonts w:eastAsia="黑体"/>
                <w:kern w:val="0"/>
                <w:sz w:val="21"/>
                <w:szCs w:val="21"/>
              </w:rPr>
            </w:pPr>
            <w:r>
              <w:rPr>
                <w:rFonts w:eastAsia="黑体"/>
                <w:kern w:val="0"/>
                <w:sz w:val="21"/>
                <w:szCs w:val="21"/>
              </w:rPr>
              <w:t>专兼职</w:t>
            </w:r>
          </w:p>
        </w:tc>
        <w:tc>
          <w:tcPr>
            <w:tcW w:w="1462" w:type="dxa"/>
            <w:vAlign w:val="center"/>
          </w:tcPr>
          <w:p w14:paraId="0163F394">
            <w:pPr>
              <w:tabs>
                <w:tab w:val="left" w:pos="532"/>
              </w:tabs>
              <w:jc w:val="center"/>
              <w:rPr>
                <w:rFonts w:eastAsia="宋体"/>
                <w:sz w:val="21"/>
                <w:szCs w:val="21"/>
                <w:lang w:eastAsia="zh-CN"/>
              </w:rPr>
            </w:pPr>
            <w:r>
              <w:rPr>
                <w:rFonts w:hint="eastAsia" w:eastAsia="宋体"/>
                <w:sz w:val="21"/>
                <w:szCs w:val="21"/>
                <w:lang w:eastAsia="zh-CN"/>
              </w:rPr>
              <w:t>专职</w:t>
            </w:r>
          </w:p>
        </w:tc>
      </w:tr>
      <w:tr w14:paraId="6AF8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5A318220">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710" w:type="dxa"/>
            <w:vAlign w:val="center"/>
          </w:tcPr>
          <w:p w14:paraId="777BCD51">
            <w:pPr>
              <w:tabs>
                <w:tab w:val="left" w:pos="532"/>
              </w:tabs>
              <w:jc w:val="center"/>
              <w:rPr>
                <w:rFonts w:hint="eastAsia" w:eastAsia="宋体"/>
                <w:sz w:val="21"/>
                <w:szCs w:val="21"/>
                <w:lang w:eastAsia="zh-CN"/>
              </w:rPr>
            </w:pPr>
            <w:r>
              <w:rPr>
                <w:rFonts w:hint="eastAsia" w:eastAsia="宋体"/>
                <w:sz w:val="21"/>
                <w:szCs w:val="21"/>
                <w:lang w:val="en-US" w:eastAsia="zh-CN"/>
              </w:rPr>
              <w:t>养老</w:t>
            </w:r>
            <w:r>
              <w:rPr>
                <w:rFonts w:hint="eastAsia" w:eastAsia="宋体"/>
                <w:sz w:val="21"/>
                <w:szCs w:val="21"/>
                <w:lang w:eastAsia="zh-CN"/>
              </w:rPr>
              <w:t>服务管理</w:t>
            </w:r>
          </w:p>
          <w:p w14:paraId="6FB67EE6">
            <w:pPr>
              <w:tabs>
                <w:tab w:val="left" w:pos="532"/>
              </w:tabs>
              <w:jc w:val="center"/>
              <w:rPr>
                <w:rFonts w:hint="default" w:eastAsia="宋体"/>
                <w:sz w:val="21"/>
                <w:szCs w:val="21"/>
                <w:lang w:val="en-US" w:eastAsia="zh-CN"/>
              </w:rPr>
            </w:pPr>
            <w:r>
              <w:rPr>
                <w:rFonts w:hint="eastAsia" w:eastAsia="宋体"/>
                <w:sz w:val="21"/>
                <w:szCs w:val="21"/>
                <w:lang w:eastAsia="zh-CN"/>
              </w:rPr>
              <w:t>B2</w:t>
            </w:r>
            <w:r>
              <w:rPr>
                <w:rFonts w:hint="eastAsia" w:eastAsia="宋体"/>
                <w:sz w:val="21"/>
                <w:szCs w:val="21"/>
                <w:lang w:val="en-US" w:eastAsia="zh-CN"/>
              </w:rPr>
              <w:t>3</w:t>
            </w:r>
            <w:r>
              <w:rPr>
                <w:rFonts w:hint="eastAsia" w:eastAsia="宋体"/>
                <w:sz w:val="21"/>
                <w:szCs w:val="21"/>
                <w:lang w:eastAsia="zh-CN"/>
              </w:rPr>
              <w:t>-</w:t>
            </w:r>
            <w:r>
              <w:rPr>
                <w:rFonts w:hint="eastAsia" w:eastAsia="宋体"/>
                <w:sz w:val="21"/>
                <w:szCs w:val="21"/>
                <w:lang w:val="en-US" w:eastAsia="zh-CN"/>
              </w:rPr>
              <w:t>2</w:t>
            </w:r>
          </w:p>
        </w:tc>
        <w:tc>
          <w:tcPr>
            <w:tcW w:w="1193" w:type="dxa"/>
            <w:vAlign w:val="center"/>
          </w:tcPr>
          <w:p w14:paraId="62ED36BA">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14:paraId="78D1F723">
            <w:pPr>
              <w:tabs>
                <w:tab w:val="left" w:pos="532"/>
              </w:tabs>
              <w:jc w:val="center"/>
              <w:rPr>
                <w:rFonts w:hint="default" w:eastAsia="宋体"/>
                <w:sz w:val="21"/>
                <w:szCs w:val="21"/>
                <w:lang w:val="en-US" w:eastAsia="zh-CN"/>
              </w:rPr>
            </w:pPr>
            <w:r>
              <w:rPr>
                <w:rFonts w:hint="eastAsia" w:eastAsia="宋体"/>
                <w:sz w:val="21"/>
                <w:szCs w:val="21"/>
                <w:lang w:val="en-US" w:eastAsia="zh-CN"/>
              </w:rPr>
              <w:t>39</w:t>
            </w:r>
          </w:p>
        </w:tc>
        <w:tc>
          <w:tcPr>
            <w:tcW w:w="1753" w:type="dxa"/>
            <w:vAlign w:val="center"/>
          </w:tcPr>
          <w:p w14:paraId="4B38AC2E">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vAlign w:val="center"/>
          </w:tcPr>
          <w:p w14:paraId="4E7A54FC">
            <w:pPr>
              <w:tabs>
                <w:tab w:val="left" w:pos="532"/>
              </w:tabs>
              <w:jc w:val="center"/>
              <w:rPr>
                <w:rFonts w:hint="default" w:eastAsia="宋体"/>
                <w:sz w:val="21"/>
                <w:szCs w:val="21"/>
                <w:lang w:val="en-US" w:eastAsia="zh-CN"/>
              </w:rPr>
            </w:pPr>
            <w:r>
              <w:rPr>
                <w:rFonts w:hint="default" w:eastAsia="宋体"/>
                <w:sz w:val="21"/>
                <w:szCs w:val="21"/>
                <w:lang w:val="en-US" w:eastAsia="zh-CN"/>
              </w:rPr>
              <w:t>12号楼412</w:t>
            </w:r>
            <w:r>
              <w:rPr>
                <w:rFonts w:hint="eastAsia" w:eastAsia="宋体"/>
                <w:sz w:val="21"/>
                <w:szCs w:val="21"/>
                <w:lang w:val="en-US" w:eastAsia="zh-CN"/>
              </w:rPr>
              <w:t>、226</w:t>
            </w:r>
          </w:p>
        </w:tc>
      </w:tr>
      <w:tr w14:paraId="6163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4799FB54">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287" w:type="dxa"/>
            <w:gridSpan w:val="5"/>
            <w:vAlign w:val="center"/>
          </w:tcPr>
          <w:p w14:paraId="591AF573">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线下答疑，每周</w:t>
            </w:r>
            <w:r>
              <w:rPr>
                <w:rFonts w:hint="eastAsia" w:ascii="宋体" w:hAnsi="宋体" w:eastAsia="宋体" w:cs="宋体"/>
                <w:color w:val="000000" w:themeColor="text1"/>
                <w:kern w:val="0"/>
                <w:sz w:val="21"/>
                <w:szCs w:val="21"/>
                <w:lang w:val="en-US" w:eastAsia="zh-CN"/>
                <w14:textFill>
                  <w14:solidFill>
                    <w14:schemeClr w14:val="tx1"/>
                  </w14:solidFill>
                </w14:textFill>
              </w:rPr>
              <w:t>一</w:t>
            </w:r>
            <w:r>
              <w:rPr>
                <w:rFonts w:hint="eastAsia" w:ascii="宋体" w:hAnsi="宋体" w:eastAsia="宋体" w:cs="宋体"/>
                <w:color w:val="000000" w:themeColor="text1"/>
                <w:kern w:val="0"/>
                <w:sz w:val="21"/>
                <w:szCs w:val="21"/>
                <w:lang w:eastAsia="zh-CN"/>
                <w14:textFill>
                  <w14:solidFill>
                    <w14:schemeClr w14:val="tx1"/>
                  </w14:solidFill>
                </w14:textFill>
              </w:rPr>
              <w:t>12：00-14：00，健康管理学院218</w:t>
            </w:r>
          </w:p>
        </w:tc>
      </w:tr>
      <w:tr w14:paraId="6339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57FCE82A">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287" w:type="dxa"/>
            <w:gridSpan w:val="5"/>
            <w:vAlign w:val="center"/>
          </w:tcPr>
          <w:p w14:paraId="0A95F3C7">
            <w:pPr>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云班课</w:t>
            </w:r>
          </w:p>
        </w:tc>
      </w:tr>
      <w:tr w14:paraId="1CD3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3261267B">
            <w:pPr>
              <w:tabs>
                <w:tab w:val="left" w:pos="532"/>
              </w:tabs>
              <w:spacing w:line="340" w:lineRule="exact"/>
              <w:jc w:val="center"/>
              <w:rPr>
                <w:rFonts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287" w:type="dxa"/>
            <w:gridSpan w:val="5"/>
            <w:vAlign w:val="center"/>
          </w:tcPr>
          <w:p w14:paraId="26102B0B">
            <w:pPr>
              <w:tabs>
                <w:tab w:val="left" w:pos="532"/>
              </w:tabs>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sz w:val="21"/>
                <w:szCs w:val="21"/>
                <w:lang w:val="en-US" w:eastAsia="zh-CN"/>
              </w:rPr>
              <w:t>《健康教育学》</w:t>
            </w:r>
            <w:r>
              <w:rPr>
                <w:rFonts w:hint="eastAsia" w:ascii="宋体" w:hAnsi="宋体" w:eastAsia="宋体"/>
                <w:sz w:val="21"/>
                <w:szCs w:val="21"/>
                <w:lang w:eastAsia="zh-CN"/>
              </w:rPr>
              <w:t>，傅华，人民卫生出版社，2020年第3版</w:t>
            </w:r>
          </w:p>
        </w:tc>
      </w:tr>
      <w:tr w14:paraId="371B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3E279B64">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287" w:type="dxa"/>
            <w:gridSpan w:val="5"/>
            <w:vAlign w:val="center"/>
          </w:tcPr>
          <w:p w14:paraId="3EE1D532">
            <w:pPr>
              <w:numPr>
                <w:ilvl w:val="0"/>
                <w:numId w:val="0"/>
              </w:numPr>
              <w:tabs>
                <w:tab w:val="left" w:pos="532"/>
              </w:tabs>
              <w:rPr>
                <w:rFonts w:hint="eastAsia" w:ascii="宋体" w:hAnsi="宋体" w:eastAsia="宋体"/>
                <w:sz w:val="21"/>
                <w:szCs w:val="21"/>
                <w:lang w:eastAsia="zh-CN"/>
              </w:rPr>
            </w:pPr>
            <w:r>
              <w:rPr>
                <w:rFonts w:hint="eastAsia" w:ascii="宋体" w:hAnsi="宋体" w:eastAsia="宋体"/>
                <w:sz w:val="21"/>
                <w:szCs w:val="21"/>
                <w:lang w:val="en-US" w:eastAsia="zh-CN"/>
              </w:rPr>
              <w:t>1.</w:t>
            </w:r>
            <w:r>
              <w:rPr>
                <w:rFonts w:hint="eastAsia" w:ascii="宋体" w:hAnsi="宋体" w:eastAsia="宋体"/>
                <w:sz w:val="21"/>
                <w:szCs w:val="21"/>
                <w:lang w:eastAsia="zh-CN"/>
              </w:rPr>
              <w:t>《健康教育</w:t>
            </w:r>
            <w:r>
              <w:rPr>
                <w:rFonts w:hint="eastAsia" w:ascii="宋体" w:hAnsi="宋体" w:eastAsia="宋体"/>
                <w:sz w:val="21"/>
                <w:szCs w:val="21"/>
                <w:lang w:val="en-US" w:eastAsia="zh-CN"/>
              </w:rPr>
              <w:t>与健康促进</w:t>
            </w:r>
            <w:r>
              <w:rPr>
                <w:rFonts w:hint="eastAsia" w:ascii="宋体" w:hAnsi="宋体" w:eastAsia="宋体"/>
                <w:sz w:val="21"/>
                <w:szCs w:val="21"/>
                <w:lang w:eastAsia="zh-CN"/>
              </w:rPr>
              <w:t>》，</w:t>
            </w:r>
            <w:r>
              <w:rPr>
                <w:rFonts w:hint="eastAsia" w:ascii="宋体" w:hAnsi="宋体" w:eastAsia="宋体"/>
                <w:sz w:val="21"/>
                <w:szCs w:val="21"/>
                <w:lang w:val="en-US" w:eastAsia="zh-CN"/>
              </w:rPr>
              <w:t>李浴峰、马海燕</w:t>
            </w:r>
            <w:r>
              <w:rPr>
                <w:rFonts w:hint="eastAsia" w:ascii="宋体" w:hAnsi="宋体" w:eastAsia="宋体"/>
                <w:sz w:val="21"/>
                <w:szCs w:val="21"/>
                <w:lang w:eastAsia="zh-CN"/>
              </w:rPr>
              <w:t>，人民卫生出版社，20</w:t>
            </w:r>
            <w:r>
              <w:rPr>
                <w:rFonts w:hint="eastAsia" w:ascii="宋体" w:hAnsi="宋体" w:eastAsia="宋体"/>
                <w:sz w:val="21"/>
                <w:szCs w:val="21"/>
                <w:lang w:val="en-US" w:eastAsia="zh-CN"/>
              </w:rPr>
              <w:t>20</w:t>
            </w:r>
            <w:r>
              <w:rPr>
                <w:rFonts w:hint="eastAsia" w:ascii="宋体" w:hAnsi="宋体" w:eastAsia="宋体"/>
                <w:sz w:val="21"/>
                <w:szCs w:val="21"/>
                <w:lang w:eastAsia="zh-CN"/>
              </w:rPr>
              <w:t>年</w:t>
            </w:r>
            <w:r>
              <w:rPr>
                <w:rFonts w:hint="eastAsia" w:ascii="宋体" w:hAnsi="宋体" w:eastAsia="宋体"/>
                <w:sz w:val="21"/>
                <w:szCs w:val="21"/>
                <w:lang w:val="en-US" w:eastAsia="zh-CN"/>
              </w:rPr>
              <w:t>4月</w:t>
            </w:r>
            <w:r>
              <w:rPr>
                <w:rFonts w:hint="eastAsia" w:ascii="宋体" w:hAnsi="宋体" w:eastAsia="宋体"/>
                <w:sz w:val="21"/>
                <w:szCs w:val="21"/>
                <w:lang w:eastAsia="zh-CN"/>
              </w:rPr>
              <w:t>；</w:t>
            </w:r>
          </w:p>
          <w:p w14:paraId="1F1EAED2">
            <w:pPr>
              <w:numPr>
                <w:ilvl w:val="0"/>
                <w:numId w:val="0"/>
              </w:numPr>
              <w:tabs>
                <w:tab w:val="left" w:pos="532"/>
              </w:tabs>
              <w:ind w:leftChars="0"/>
              <w:rPr>
                <w:rFonts w:hint="eastAsia" w:ascii="宋体" w:hAnsi="宋体" w:eastAsia="宋体"/>
                <w:sz w:val="21"/>
                <w:szCs w:val="21"/>
                <w:lang w:eastAsia="zh-CN"/>
              </w:rPr>
            </w:pPr>
            <w:r>
              <w:rPr>
                <w:rFonts w:hint="eastAsia" w:ascii="宋体" w:hAnsi="宋体" w:eastAsia="宋体"/>
                <w:sz w:val="21"/>
                <w:szCs w:val="21"/>
                <w:lang w:val="en-US" w:eastAsia="zh-CN"/>
              </w:rPr>
              <w:t>2.</w:t>
            </w:r>
            <w:r>
              <w:rPr>
                <w:rFonts w:hint="eastAsia" w:ascii="宋体" w:hAnsi="宋体" w:eastAsia="宋体"/>
                <w:sz w:val="21"/>
                <w:szCs w:val="21"/>
                <w:lang w:eastAsia="zh-CN"/>
              </w:rPr>
              <w:t>《健康教育》案例版，郑振佺、王宏，科学出版社，2020年第2版；</w:t>
            </w:r>
          </w:p>
          <w:p w14:paraId="614E1646">
            <w:pPr>
              <w:numPr>
                <w:ilvl w:val="0"/>
                <w:numId w:val="0"/>
              </w:numPr>
              <w:tabs>
                <w:tab w:val="left" w:pos="532"/>
              </w:tabs>
              <w:ind w:leftChars="0"/>
              <w:rPr>
                <w:rFonts w:hint="default" w:ascii="宋体" w:hAnsi="宋体" w:eastAsia="宋体"/>
                <w:sz w:val="21"/>
                <w:szCs w:val="21"/>
                <w:lang w:val="en-US" w:eastAsia="zh-CN"/>
              </w:rPr>
            </w:pPr>
            <w:r>
              <w:rPr>
                <w:rFonts w:hint="eastAsia" w:ascii="宋体" w:hAnsi="宋体" w:eastAsia="宋体"/>
                <w:sz w:val="21"/>
                <w:szCs w:val="21"/>
                <w:lang w:eastAsia="zh-CN"/>
              </w:rPr>
              <w:t>3.《</w:t>
            </w:r>
            <w:r>
              <w:rPr>
                <w:rFonts w:hint="eastAsia" w:ascii="宋体" w:hAnsi="宋体" w:eastAsia="宋体"/>
                <w:sz w:val="21"/>
                <w:szCs w:val="21"/>
                <w:lang w:val="en-US" w:eastAsia="zh-CN"/>
              </w:rPr>
              <w:t>健康教育与健康促进</w:t>
            </w:r>
            <w:r>
              <w:rPr>
                <w:rFonts w:hint="eastAsia" w:ascii="宋体" w:hAnsi="宋体" w:eastAsia="宋体"/>
                <w:sz w:val="21"/>
                <w:szCs w:val="21"/>
                <w:lang w:eastAsia="zh-CN"/>
              </w:rPr>
              <w:t>》，</w:t>
            </w:r>
            <w:r>
              <w:rPr>
                <w:rFonts w:hint="eastAsia" w:ascii="宋体" w:hAnsi="宋体" w:eastAsia="宋体"/>
                <w:sz w:val="21"/>
                <w:szCs w:val="21"/>
                <w:lang w:val="en-US" w:eastAsia="zh-CN"/>
              </w:rPr>
              <w:t>胡瑶</w:t>
            </w:r>
            <w:r>
              <w:rPr>
                <w:rFonts w:hint="eastAsia" w:ascii="宋体" w:hAnsi="宋体" w:eastAsia="宋体"/>
                <w:sz w:val="21"/>
                <w:szCs w:val="21"/>
                <w:lang w:eastAsia="zh-CN"/>
              </w:rPr>
              <w:t>，</w:t>
            </w:r>
            <w:r>
              <w:rPr>
                <w:rFonts w:hint="eastAsia" w:ascii="宋体" w:hAnsi="宋体" w:eastAsia="宋体"/>
                <w:sz w:val="21"/>
                <w:szCs w:val="21"/>
                <w:lang w:val="en-US" w:eastAsia="zh-CN"/>
              </w:rPr>
              <w:t>高等教育</w:t>
            </w:r>
            <w:r>
              <w:rPr>
                <w:rFonts w:hint="eastAsia" w:ascii="宋体" w:hAnsi="宋体" w:eastAsia="宋体"/>
                <w:sz w:val="21"/>
                <w:szCs w:val="21"/>
                <w:lang w:eastAsia="zh-CN"/>
              </w:rPr>
              <w:t>出版社，20</w:t>
            </w:r>
            <w:r>
              <w:rPr>
                <w:rFonts w:hint="eastAsia" w:ascii="宋体" w:hAnsi="宋体" w:eastAsia="宋体"/>
                <w:sz w:val="21"/>
                <w:szCs w:val="21"/>
                <w:lang w:val="en-US" w:eastAsia="zh-CN"/>
              </w:rPr>
              <w:t>24</w:t>
            </w:r>
            <w:r>
              <w:rPr>
                <w:rFonts w:hint="eastAsia" w:ascii="宋体" w:hAnsi="宋体" w:eastAsia="宋体"/>
                <w:sz w:val="21"/>
                <w:szCs w:val="21"/>
                <w:lang w:eastAsia="zh-CN"/>
              </w:rPr>
              <w:t>年</w:t>
            </w:r>
            <w:r>
              <w:rPr>
                <w:rFonts w:hint="eastAsia" w:ascii="宋体" w:hAnsi="宋体" w:eastAsia="宋体"/>
                <w:sz w:val="21"/>
                <w:szCs w:val="21"/>
                <w:lang w:val="en-US" w:eastAsia="zh-CN"/>
              </w:rPr>
              <w:t>8月第1版。</w:t>
            </w:r>
          </w:p>
        </w:tc>
      </w:tr>
    </w:tbl>
    <w:p w14:paraId="3AB5E595">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5"/>
        <w:tblW w:w="5065" w:type="pct"/>
        <w:jc w:val="center"/>
        <w:tblLayout w:type="fixed"/>
        <w:tblCellMar>
          <w:top w:w="57" w:type="dxa"/>
          <w:left w:w="108" w:type="dxa"/>
          <w:bottom w:w="57" w:type="dxa"/>
          <w:right w:w="108" w:type="dxa"/>
        </w:tblCellMar>
      </w:tblPr>
      <w:tblGrid>
        <w:gridCol w:w="536"/>
        <w:gridCol w:w="801"/>
        <w:gridCol w:w="3462"/>
        <w:gridCol w:w="1322"/>
        <w:gridCol w:w="3057"/>
      </w:tblGrid>
      <w:tr w14:paraId="29EDE18B">
        <w:tblPrEx>
          <w:tblCellMar>
            <w:top w:w="57" w:type="dxa"/>
            <w:left w:w="108" w:type="dxa"/>
            <w:bottom w:w="57" w:type="dxa"/>
            <w:right w:w="108" w:type="dxa"/>
          </w:tblCellMar>
        </w:tblPrEx>
        <w:trPr>
          <w:trHeight w:val="698" w:hRule="atLeast"/>
          <w:jc w:val="center"/>
        </w:trPr>
        <w:tc>
          <w:tcPr>
            <w:tcW w:w="536" w:type="dxa"/>
            <w:tcBorders>
              <w:top w:val="single" w:color="000000" w:sz="8" w:space="0"/>
              <w:left w:val="single" w:color="000000" w:sz="8" w:space="0"/>
              <w:bottom w:val="single" w:color="auto" w:sz="8" w:space="0"/>
              <w:right w:val="single" w:color="000000" w:sz="8" w:space="0"/>
            </w:tcBorders>
            <w:tcMar>
              <w:top w:w="15" w:type="dxa"/>
              <w:left w:w="108" w:type="dxa"/>
              <w:bottom w:w="0" w:type="dxa"/>
              <w:right w:w="108" w:type="dxa"/>
            </w:tcMar>
            <w:vAlign w:val="center"/>
          </w:tcPr>
          <w:p w14:paraId="502996DB">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801" w:type="dxa"/>
            <w:tcBorders>
              <w:top w:val="single" w:color="000000" w:sz="8" w:space="0"/>
              <w:left w:val="single" w:color="000000" w:sz="8" w:space="0"/>
              <w:bottom w:val="single" w:color="auto" w:sz="8" w:space="0"/>
              <w:right w:val="single" w:color="000000" w:sz="8" w:space="0"/>
            </w:tcBorders>
            <w:vAlign w:val="center"/>
          </w:tcPr>
          <w:p w14:paraId="7FF13407">
            <w:pPr>
              <w:widowControl/>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FDB4DA">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D1DBE2F">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F4E7AEA">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课后作业安排</w:t>
            </w:r>
          </w:p>
        </w:tc>
      </w:tr>
      <w:tr w14:paraId="3967B856">
        <w:tblPrEx>
          <w:tblCellMar>
            <w:top w:w="57" w:type="dxa"/>
            <w:left w:w="108" w:type="dxa"/>
            <w:bottom w:w="57" w:type="dxa"/>
            <w:right w:w="108" w:type="dxa"/>
          </w:tblCellMar>
        </w:tblPrEx>
        <w:trPr>
          <w:trHeight w:val="1010" w:hRule="atLeast"/>
          <w:jc w:val="center"/>
        </w:trPr>
        <w:tc>
          <w:tcPr>
            <w:tcW w:w="536" w:type="dxa"/>
            <w:tcBorders>
              <w:top w:val="single" w:color="auto" w:sz="8" w:space="0"/>
              <w:left w:val="single" w:color="auto" w:sz="8" w:space="0"/>
              <w:bottom w:val="single" w:color="auto" w:sz="8" w:space="0"/>
              <w:right w:val="single" w:color="auto" w:sz="8" w:space="0"/>
            </w:tcBorders>
            <w:tcMar>
              <w:top w:w="15" w:type="dxa"/>
              <w:left w:w="108" w:type="dxa"/>
              <w:bottom w:w="0" w:type="dxa"/>
              <w:right w:w="108" w:type="dxa"/>
            </w:tcMar>
            <w:vAlign w:val="center"/>
          </w:tcPr>
          <w:p w14:paraId="7010BC83">
            <w:pPr>
              <w:widowControl/>
              <w:jc w:val="center"/>
              <w:rPr>
                <w:rFonts w:eastAsia="宋体"/>
                <w:kern w:val="0"/>
                <w:sz w:val="21"/>
                <w:szCs w:val="21"/>
                <w:lang w:eastAsia="zh-CN"/>
              </w:rPr>
            </w:pPr>
            <w:r>
              <w:rPr>
                <w:rFonts w:hint="eastAsia" w:eastAsia="宋体"/>
                <w:kern w:val="0"/>
                <w:sz w:val="21"/>
                <w:szCs w:val="21"/>
                <w:lang w:eastAsia="zh-CN"/>
              </w:rPr>
              <w:t>1</w:t>
            </w:r>
          </w:p>
        </w:tc>
        <w:tc>
          <w:tcPr>
            <w:tcW w:w="801" w:type="dxa"/>
            <w:tcBorders>
              <w:top w:val="single" w:color="auto" w:sz="8" w:space="0"/>
              <w:left w:val="single" w:color="auto" w:sz="8" w:space="0"/>
              <w:bottom w:val="single" w:color="auto" w:sz="8" w:space="0"/>
              <w:right w:val="single" w:color="auto" w:sz="8" w:space="0"/>
            </w:tcBorders>
            <w:vAlign w:val="center"/>
          </w:tcPr>
          <w:p w14:paraId="11B32E6C">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restart"/>
            <w:tcBorders>
              <w:top w:val="single" w:color="000000" w:sz="8" w:space="0"/>
              <w:left w:val="single" w:color="auto" w:sz="8" w:space="0"/>
              <w:right w:val="single" w:color="000000" w:sz="8" w:space="0"/>
            </w:tcBorders>
            <w:tcMar>
              <w:top w:w="15" w:type="dxa"/>
              <w:left w:w="108" w:type="dxa"/>
              <w:bottom w:w="0" w:type="dxa"/>
              <w:right w:w="108" w:type="dxa"/>
            </w:tcMar>
            <w:vAlign w:val="center"/>
          </w:tcPr>
          <w:p w14:paraId="2599BDBF">
            <w:pPr>
              <w:widowControl/>
              <w:numPr>
                <w:ilvl w:val="0"/>
                <w:numId w:val="1"/>
              </w:numPr>
              <w:rPr>
                <w:rFonts w:hint="default" w:eastAsia="宋体"/>
                <w:kern w:val="0"/>
                <w:sz w:val="21"/>
                <w:szCs w:val="21"/>
                <w:lang w:val="en-US" w:eastAsia="zh-CN"/>
              </w:rPr>
            </w:pPr>
            <w:r>
              <w:rPr>
                <w:rFonts w:hint="eastAsia" w:eastAsia="宋体"/>
                <w:kern w:val="0"/>
                <w:sz w:val="21"/>
                <w:szCs w:val="21"/>
                <w:lang w:val="en-US" w:eastAsia="zh-CN"/>
              </w:rPr>
              <w:t xml:space="preserve"> </w:t>
            </w:r>
            <w:r>
              <w:rPr>
                <w:rFonts w:hint="eastAsia" w:eastAsia="宋体"/>
                <w:kern w:val="0"/>
                <w:sz w:val="21"/>
                <w:szCs w:val="21"/>
                <w:lang w:eastAsia="zh-CN"/>
              </w:rPr>
              <w:t>绪论</w:t>
            </w:r>
          </w:p>
          <w:p w14:paraId="6BE01383">
            <w:r>
              <w:rPr>
                <w:rFonts w:hint="eastAsia" w:ascii="宋体" w:hAnsi="宋体" w:eastAsia="宋体" w:cs="宋体"/>
                <w:kern w:val="0"/>
                <w:sz w:val="20"/>
                <w:szCs w:val="20"/>
                <w:lang w:val="en-US" w:eastAsia="zh-CN"/>
              </w:rPr>
              <w:t>1、1健康教育学的概念和研究范围；</w:t>
            </w:r>
          </w:p>
          <w:p w14:paraId="68000A10">
            <w:r>
              <w:rPr>
                <w:rFonts w:hint="eastAsia" w:ascii="宋体" w:hAnsi="宋体" w:eastAsia="宋体" w:cs="宋体"/>
                <w:kern w:val="0"/>
                <w:sz w:val="20"/>
                <w:szCs w:val="20"/>
                <w:lang w:val="en-US" w:eastAsia="zh-CN"/>
              </w:rPr>
              <w:t>1、2健康教育与健康促进的概念；</w:t>
            </w:r>
          </w:p>
          <w:p w14:paraId="068C2E78">
            <w:r>
              <w:rPr>
                <w:rFonts w:hint="eastAsia" w:ascii="宋体" w:hAnsi="宋体" w:eastAsia="宋体" w:cs="宋体"/>
                <w:kern w:val="0"/>
                <w:sz w:val="20"/>
                <w:szCs w:val="20"/>
                <w:lang w:val="en-US" w:eastAsia="zh-CN"/>
              </w:rPr>
              <w:t>1、3学习健康教育学的意义；</w:t>
            </w:r>
          </w:p>
          <w:p w14:paraId="220A5592">
            <w:pPr>
              <w:rPr>
                <w:rFonts w:hint="default" w:eastAsia="宋体"/>
                <w:kern w:val="0"/>
                <w:sz w:val="21"/>
                <w:szCs w:val="21"/>
                <w:lang w:val="en-US" w:eastAsia="zh-CN"/>
              </w:rPr>
            </w:pPr>
            <w:r>
              <w:rPr>
                <w:rFonts w:hint="eastAsia" w:ascii="宋体" w:hAnsi="宋体" w:eastAsia="宋体" w:cs="宋体"/>
                <w:kern w:val="0"/>
                <w:sz w:val="20"/>
                <w:szCs w:val="20"/>
                <w:lang w:val="en-US" w:eastAsia="zh-CN"/>
              </w:rPr>
              <w:t>1、4中国健康教育与健康促进的历史发展。</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9A0F656">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CA4621F">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E6617C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思考题：健康教育目的是让人们做出有益于健康的选择；健康促进是使健康选择成为每个人既方便又实惠的选择</w:t>
            </w:r>
          </w:p>
        </w:tc>
      </w:tr>
      <w:tr w14:paraId="776B7A81">
        <w:tblPrEx>
          <w:tblCellMar>
            <w:top w:w="57" w:type="dxa"/>
            <w:left w:w="108" w:type="dxa"/>
            <w:bottom w:w="57" w:type="dxa"/>
            <w:right w:w="108" w:type="dxa"/>
          </w:tblCellMar>
        </w:tblPrEx>
        <w:trPr>
          <w:trHeight w:val="454" w:hRule="atLeast"/>
          <w:jc w:val="center"/>
        </w:trPr>
        <w:tc>
          <w:tcPr>
            <w:tcW w:w="536" w:type="dxa"/>
            <w:tcBorders>
              <w:top w:val="single" w:color="auto" w:sz="8" w:space="0"/>
              <w:left w:val="single" w:color="auto" w:sz="8" w:space="0"/>
              <w:bottom w:val="single" w:color="auto" w:sz="8" w:space="0"/>
              <w:right w:val="single" w:color="auto" w:sz="8" w:space="0"/>
            </w:tcBorders>
            <w:tcMar>
              <w:top w:w="15" w:type="dxa"/>
              <w:left w:w="108" w:type="dxa"/>
              <w:bottom w:w="0" w:type="dxa"/>
              <w:right w:w="108" w:type="dxa"/>
            </w:tcMar>
            <w:vAlign w:val="center"/>
          </w:tcPr>
          <w:p w14:paraId="63F7936E">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801" w:type="dxa"/>
            <w:tcBorders>
              <w:top w:val="single" w:color="auto" w:sz="8" w:space="0"/>
              <w:left w:val="single" w:color="auto" w:sz="8" w:space="0"/>
              <w:bottom w:val="single" w:color="auto" w:sz="8" w:space="0"/>
              <w:right w:val="single" w:color="auto" w:sz="8" w:space="0"/>
            </w:tcBorders>
            <w:vAlign w:val="center"/>
          </w:tcPr>
          <w:p w14:paraId="05853FA1">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continue"/>
            <w:tcBorders>
              <w:left w:val="single" w:color="auto" w:sz="8" w:space="0"/>
              <w:bottom w:val="single" w:color="000000" w:sz="8" w:space="0"/>
              <w:right w:val="single" w:color="000000" w:sz="8" w:space="0"/>
            </w:tcBorders>
            <w:tcMar>
              <w:top w:w="15" w:type="dxa"/>
              <w:left w:w="108" w:type="dxa"/>
              <w:bottom w:w="0" w:type="dxa"/>
              <w:right w:w="108" w:type="dxa"/>
            </w:tcMar>
            <w:vAlign w:val="center"/>
          </w:tcPr>
          <w:p w14:paraId="43D9B37B">
            <w:pPr>
              <w:widowControl/>
              <w:numPr>
                <w:ilvl w:val="0"/>
                <w:numId w:val="0"/>
              </w:numPr>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2F923C3C">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6ED7E18F">
            <w:pPr>
              <w:widowControl/>
              <w:rPr>
                <w:rFonts w:hint="eastAsia" w:ascii="宋体" w:hAnsi="宋体" w:eastAsia="宋体" w:cs="宋体"/>
                <w:kern w:val="0"/>
                <w:sz w:val="20"/>
                <w:szCs w:val="20"/>
                <w:lang w:val="en-US" w:eastAsia="zh-CN"/>
              </w:rPr>
            </w:pPr>
          </w:p>
        </w:tc>
      </w:tr>
      <w:tr w14:paraId="427BF58D">
        <w:tblPrEx>
          <w:tblCellMar>
            <w:top w:w="57" w:type="dxa"/>
            <w:left w:w="108" w:type="dxa"/>
            <w:bottom w:w="57" w:type="dxa"/>
            <w:right w:w="108" w:type="dxa"/>
          </w:tblCellMar>
        </w:tblPrEx>
        <w:trPr>
          <w:trHeight w:val="454" w:hRule="atLeast"/>
          <w:jc w:val="center"/>
        </w:trPr>
        <w:tc>
          <w:tcPr>
            <w:tcW w:w="536" w:type="dxa"/>
            <w:tcBorders>
              <w:top w:val="single" w:color="auto"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8BD1796">
            <w:pPr>
              <w:widowControl/>
              <w:jc w:val="center"/>
              <w:rPr>
                <w:rFonts w:eastAsia="宋体"/>
                <w:kern w:val="0"/>
                <w:sz w:val="21"/>
                <w:szCs w:val="21"/>
                <w:lang w:eastAsia="zh-CN"/>
              </w:rPr>
            </w:pPr>
            <w:r>
              <w:rPr>
                <w:rFonts w:hint="eastAsia" w:eastAsia="宋体"/>
                <w:kern w:val="0"/>
                <w:sz w:val="21"/>
                <w:szCs w:val="21"/>
                <w:lang w:val="en-US" w:eastAsia="zh-CN"/>
              </w:rPr>
              <w:t>3</w:t>
            </w:r>
          </w:p>
        </w:tc>
        <w:tc>
          <w:tcPr>
            <w:tcW w:w="801" w:type="dxa"/>
            <w:tcBorders>
              <w:top w:val="single" w:color="auto" w:sz="8" w:space="0"/>
              <w:left w:val="single" w:color="000000" w:sz="8" w:space="0"/>
              <w:bottom w:val="single" w:color="000000" w:sz="8" w:space="0"/>
              <w:right w:val="single" w:color="000000" w:sz="8" w:space="0"/>
            </w:tcBorders>
            <w:vAlign w:val="center"/>
          </w:tcPr>
          <w:p w14:paraId="76F6827E">
            <w:pPr>
              <w:widowControl/>
              <w:jc w:val="center"/>
              <w:rPr>
                <w:rFonts w:eastAsia="宋体"/>
                <w:kern w:val="0"/>
                <w:sz w:val="21"/>
                <w:szCs w:val="21"/>
                <w:lang w:eastAsia="zh-CN"/>
              </w:rPr>
            </w:pPr>
            <w:r>
              <w:rPr>
                <w:rFonts w:hint="eastAsia" w:eastAsia="宋体"/>
                <w:kern w:val="0"/>
                <w:sz w:val="21"/>
                <w:szCs w:val="21"/>
                <w:lang w:val="en-US" w:eastAsia="zh-CN"/>
              </w:rPr>
              <w:t>2</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A7E90FD">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健康行为</w:t>
            </w:r>
          </w:p>
          <w:p w14:paraId="442D2B06">
            <w:r>
              <w:rPr>
                <w:rFonts w:hint="eastAsia" w:ascii="宋体" w:hAnsi="宋体" w:eastAsia="宋体" w:cs="宋体"/>
                <w:sz w:val="20"/>
                <w:szCs w:val="20"/>
                <w:lang w:val="en-US" w:eastAsia="zh-CN"/>
              </w:rPr>
              <w:t>2、1行为的概念，人类行为及特点，社会化；</w:t>
            </w:r>
          </w:p>
          <w:p w14:paraId="0AA05D46">
            <w:r>
              <w:rPr>
                <w:rFonts w:hint="eastAsia" w:ascii="宋体" w:hAnsi="宋体" w:eastAsia="宋体" w:cs="宋体"/>
                <w:sz w:val="20"/>
                <w:szCs w:val="20"/>
                <w:lang w:val="en-US" w:eastAsia="zh-CN"/>
              </w:rPr>
              <w:t>2、2健康行为及其健康相关行为；</w:t>
            </w:r>
          </w:p>
          <w:p w14:paraId="0E53597E">
            <w:r>
              <w:rPr>
                <w:rFonts w:hint="eastAsia" w:ascii="宋体" w:hAnsi="宋体" w:eastAsia="宋体" w:cs="宋体"/>
                <w:kern w:val="0"/>
                <w:sz w:val="20"/>
                <w:szCs w:val="20"/>
                <w:lang w:val="en-US" w:eastAsia="zh-CN"/>
              </w:rPr>
              <w:t>2、3健康行为的影响因素；</w:t>
            </w:r>
          </w:p>
          <w:p w14:paraId="54F9F064">
            <w:pPr>
              <w:rPr>
                <w:rFonts w:hint="eastAsia" w:eastAsia="宋体"/>
                <w:kern w:val="0"/>
                <w:sz w:val="21"/>
                <w:szCs w:val="21"/>
                <w:lang w:eastAsia="zh-CN"/>
              </w:rPr>
            </w:pPr>
            <w:r>
              <w:rPr>
                <w:rFonts w:hint="eastAsia" w:ascii="宋体" w:hAnsi="宋体" w:eastAsia="宋体" w:cs="宋体"/>
                <w:kern w:val="0"/>
                <w:sz w:val="20"/>
                <w:szCs w:val="20"/>
                <w:lang w:val="en-US" w:eastAsia="zh-CN"/>
              </w:rPr>
              <w:t>2、4健康行为生态学模型。</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7D6BAE">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5263A8D">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79665FF">
            <w:pPr>
              <w:widowControl/>
              <w:numPr>
                <w:ilvl w:val="0"/>
                <w:numId w:val="0"/>
              </w:num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思考题：1、如何理解健康行为的影响因素?</w:t>
            </w:r>
          </w:p>
          <w:p w14:paraId="55871462">
            <w:pPr>
              <w:widowControl/>
              <w:rPr>
                <w:rFonts w:eastAsia="宋体"/>
                <w:kern w:val="0"/>
                <w:sz w:val="21"/>
                <w:szCs w:val="21"/>
                <w:lang w:eastAsia="zh-CN"/>
              </w:rPr>
            </w:pPr>
            <w:r>
              <w:rPr>
                <w:rFonts w:hint="eastAsia" w:ascii="宋体" w:hAnsi="宋体" w:eastAsia="宋体" w:cs="宋体"/>
                <w:kern w:val="0"/>
                <w:sz w:val="20"/>
                <w:szCs w:val="20"/>
                <w:lang w:val="en-US" w:eastAsia="zh-CN"/>
              </w:rPr>
              <w:t>2、如何理解健康行为生态学模式?</w:t>
            </w:r>
          </w:p>
        </w:tc>
      </w:tr>
      <w:tr w14:paraId="6D5B3F2B">
        <w:tblPrEx>
          <w:tblCellMar>
            <w:top w:w="57" w:type="dxa"/>
            <w:left w:w="108" w:type="dxa"/>
            <w:bottom w:w="57" w:type="dxa"/>
            <w:right w:w="108" w:type="dxa"/>
          </w:tblCellMar>
        </w:tblPrEx>
        <w:trPr>
          <w:trHeight w:val="1077"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514BBA6">
            <w:pPr>
              <w:widowControl/>
              <w:jc w:val="center"/>
              <w:rPr>
                <w:rFonts w:eastAsia="宋体"/>
                <w:kern w:val="0"/>
                <w:sz w:val="21"/>
                <w:szCs w:val="21"/>
                <w:lang w:eastAsia="zh-CN"/>
              </w:rPr>
            </w:pPr>
            <w:r>
              <w:rPr>
                <w:rFonts w:hint="eastAsia" w:eastAsia="宋体"/>
                <w:kern w:val="0"/>
                <w:sz w:val="21"/>
                <w:szCs w:val="21"/>
                <w:lang w:val="en-US" w:eastAsia="zh-CN"/>
              </w:rPr>
              <w:t>4</w:t>
            </w:r>
          </w:p>
        </w:tc>
        <w:tc>
          <w:tcPr>
            <w:tcW w:w="801" w:type="dxa"/>
            <w:tcBorders>
              <w:top w:val="single" w:color="000000" w:sz="8" w:space="0"/>
              <w:left w:val="single" w:color="000000" w:sz="8" w:space="0"/>
              <w:bottom w:val="single" w:color="000000" w:sz="8" w:space="0"/>
              <w:right w:val="single" w:color="000000" w:sz="8" w:space="0"/>
            </w:tcBorders>
            <w:vAlign w:val="center"/>
          </w:tcPr>
          <w:p w14:paraId="30927115">
            <w:pPr>
              <w:widowControl/>
              <w:jc w:val="center"/>
              <w:rPr>
                <w:rFonts w:eastAsia="宋体"/>
                <w:kern w:val="0"/>
                <w:sz w:val="21"/>
                <w:szCs w:val="21"/>
                <w:lang w:eastAsia="zh-CN"/>
              </w:rPr>
            </w:pPr>
            <w:r>
              <w:rPr>
                <w:rFonts w:hint="eastAsia" w:eastAsia="宋体"/>
                <w:kern w:val="0"/>
                <w:sz w:val="21"/>
                <w:szCs w:val="21"/>
                <w:lang w:val="en-US"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FB4797C">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理性行动与计划行为理论</w:t>
            </w:r>
          </w:p>
          <w:p w14:paraId="5A210FBC">
            <w:r>
              <w:rPr>
                <w:rFonts w:hint="eastAsia" w:ascii="宋体" w:hAnsi="宋体" w:eastAsia="宋体" w:cs="宋体"/>
                <w:sz w:val="20"/>
                <w:szCs w:val="20"/>
                <w:lang w:val="en-US" w:eastAsia="zh-CN"/>
              </w:rPr>
              <w:t>3、1理性行动与计划行为理论的基本内容</w:t>
            </w:r>
          </w:p>
          <w:p w14:paraId="1DEA3425">
            <w:r>
              <w:rPr>
                <w:rFonts w:hint="eastAsia" w:ascii="宋体" w:hAnsi="宋体" w:eastAsia="宋体" w:cs="宋体"/>
                <w:sz w:val="20"/>
                <w:szCs w:val="20"/>
                <w:lang w:val="en-US" w:eastAsia="zh-CN"/>
              </w:rPr>
              <w:t>3、2其他理论整合模式</w:t>
            </w:r>
          </w:p>
          <w:p w14:paraId="3C0D737A">
            <w:pPr>
              <w:rPr>
                <w:rFonts w:hint="default" w:eastAsia="宋体"/>
                <w:kern w:val="0"/>
                <w:sz w:val="21"/>
                <w:szCs w:val="21"/>
                <w:lang w:val="en-US" w:eastAsia="zh-CN"/>
              </w:rPr>
            </w:pPr>
            <w:r>
              <w:rPr>
                <w:rFonts w:hint="eastAsia" w:ascii="宋体" w:hAnsi="宋体" w:eastAsia="宋体" w:cs="宋体"/>
                <w:sz w:val="20"/>
                <w:szCs w:val="20"/>
                <w:lang w:val="en-US" w:eastAsia="zh-CN"/>
              </w:rPr>
              <w:t>3、3理性行动与计划行为理论的实践及应用</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7CCFAB7">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C688CD4">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49CD5473">
            <w:pPr>
              <w:widowControl/>
              <w:rPr>
                <w:rFonts w:eastAsia="宋体"/>
                <w:kern w:val="0"/>
                <w:sz w:val="21"/>
                <w:szCs w:val="21"/>
                <w:lang w:eastAsia="zh-CN"/>
              </w:rPr>
            </w:pPr>
            <w:r>
              <w:rPr>
                <w:rFonts w:hint="eastAsia" w:ascii="宋体" w:hAnsi="宋体" w:eastAsia="宋体" w:cs="宋体"/>
                <w:kern w:val="0"/>
                <w:sz w:val="20"/>
                <w:szCs w:val="20"/>
                <w:lang w:val="en-US" w:eastAsia="zh-CN"/>
              </w:rPr>
              <w:t>思考题：以网络成瘾预防为例，分析如何应用计划行为理论开展健康促进活动？</w:t>
            </w:r>
          </w:p>
        </w:tc>
      </w:tr>
      <w:tr w14:paraId="1A7B3F37">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B8536E">
            <w:pPr>
              <w:widowControl/>
              <w:jc w:val="center"/>
              <w:rPr>
                <w:rFonts w:hint="default" w:eastAsia="宋体"/>
                <w:kern w:val="0"/>
                <w:sz w:val="21"/>
                <w:szCs w:val="21"/>
                <w:lang w:val="en-US" w:eastAsia="zh-CN"/>
              </w:rPr>
            </w:pPr>
            <w:r>
              <w:rPr>
                <w:rFonts w:hint="eastAsia" w:eastAsia="宋体"/>
                <w:kern w:val="0"/>
                <w:sz w:val="21"/>
                <w:szCs w:val="21"/>
                <w:lang w:val="en-US" w:eastAsia="zh-CN"/>
              </w:rPr>
              <w:t>5</w:t>
            </w:r>
          </w:p>
        </w:tc>
        <w:tc>
          <w:tcPr>
            <w:tcW w:w="801" w:type="dxa"/>
            <w:tcBorders>
              <w:top w:val="single" w:color="000000" w:sz="8" w:space="0"/>
              <w:left w:val="single" w:color="000000" w:sz="8" w:space="0"/>
              <w:bottom w:val="single" w:color="000000" w:sz="8" w:space="0"/>
              <w:right w:val="single" w:color="000000" w:sz="8" w:space="0"/>
            </w:tcBorders>
            <w:vAlign w:val="center"/>
          </w:tcPr>
          <w:p w14:paraId="5987EC9B">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6951D7">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6214109A">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BE52D8">
            <w:pPr>
              <w:widowControl/>
              <w:rPr>
                <w:rFonts w:eastAsia="宋体"/>
                <w:kern w:val="0"/>
                <w:sz w:val="21"/>
                <w:szCs w:val="21"/>
                <w:lang w:eastAsia="zh-CN"/>
              </w:rPr>
            </w:pPr>
          </w:p>
        </w:tc>
      </w:tr>
      <w:tr w14:paraId="7F64AAE6">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79A597">
            <w:pPr>
              <w:widowControl/>
              <w:jc w:val="center"/>
              <w:rPr>
                <w:rFonts w:eastAsia="宋体"/>
                <w:kern w:val="0"/>
                <w:sz w:val="21"/>
                <w:szCs w:val="21"/>
                <w:lang w:eastAsia="zh-CN"/>
              </w:rPr>
            </w:pPr>
            <w:r>
              <w:rPr>
                <w:rFonts w:hint="eastAsia" w:eastAsia="宋体"/>
                <w:kern w:val="0"/>
                <w:sz w:val="21"/>
                <w:szCs w:val="21"/>
                <w:lang w:val="en-US" w:eastAsia="zh-CN"/>
              </w:rPr>
              <w:t>6</w:t>
            </w:r>
          </w:p>
        </w:tc>
        <w:tc>
          <w:tcPr>
            <w:tcW w:w="801" w:type="dxa"/>
            <w:tcBorders>
              <w:top w:val="single" w:color="000000" w:sz="8" w:space="0"/>
              <w:left w:val="single" w:color="000000" w:sz="8" w:space="0"/>
              <w:bottom w:val="single" w:color="000000" w:sz="8" w:space="0"/>
              <w:right w:val="single" w:color="000000" w:sz="8" w:space="0"/>
            </w:tcBorders>
            <w:vAlign w:val="center"/>
          </w:tcPr>
          <w:p w14:paraId="4463DEF3">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5E319B52">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健康信念模式</w:t>
            </w:r>
          </w:p>
          <w:p w14:paraId="1BB772D9">
            <w:r>
              <w:rPr>
                <w:rFonts w:hint="eastAsia" w:ascii="宋体" w:hAnsi="宋体" w:eastAsia="宋体" w:cs="宋体"/>
                <w:kern w:val="0"/>
                <w:sz w:val="20"/>
                <w:szCs w:val="20"/>
                <w:lang w:val="en-US" w:eastAsia="zh-CN"/>
              </w:rPr>
              <w:t>4、1健康信念模式的概念及框架</w:t>
            </w:r>
          </w:p>
          <w:p w14:paraId="34A127B6">
            <w:pPr>
              <w:rPr>
                <w:rFonts w:hint="eastAsia" w:eastAsia="宋体"/>
                <w:kern w:val="0"/>
                <w:sz w:val="21"/>
                <w:szCs w:val="21"/>
                <w:lang w:eastAsia="zh-CN"/>
              </w:rPr>
            </w:pPr>
            <w:r>
              <w:rPr>
                <w:rFonts w:hint="eastAsia" w:ascii="宋体" w:hAnsi="宋体" w:eastAsia="宋体" w:cs="宋体"/>
                <w:kern w:val="0"/>
                <w:sz w:val="20"/>
                <w:szCs w:val="20"/>
                <w:lang w:val="en-US" w:eastAsia="zh-CN"/>
              </w:rPr>
              <w:t>4、2健康信念模式的实践与应用</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62061EE">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C2BD3BA">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vMerge w:val="restart"/>
            <w:tcBorders>
              <w:top w:val="single" w:color="000000" w:sz="8" w:space="0"/>
              <w:left w:val="single" w:color="000000" w:sz="8" w:space="0"/>
              <w:right w:val="single" w:color="000000" w:sz="8" w:space="0"/>
            </w:tcBorders>
            <w:shd w:val="clear" w:color="auto" w:fill="auto"/>
            <w:tcMar>
              <w:top w:w="15" w:type="dxa"/>
              <w:left w:w="108" w:type="dxa"/>
              <w:bottom w:w="0" w:type="dxa"/>
              <w:right w:w="108" w:type="dxa"/>
            </w:tcMar>
            <w:vAlign w:val="top"/>
          </w:tcPr>
          <w:p w14:paraId="581AE801">
            <w:pPr>
              <w:widowControl/>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思考题：以健康信念模式的核心概念和框架设计一个关于高脂饮食，引发肥胖的健康干预方案。</w:t>
            </w:r>
          </w:p>
        </w:tc>
      </w:tr>
      <w:tr w14:paraId="613D72BB">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C6A9CD">
            <w:pPr>
              <w:widowControl/>
              <w:jc w:val="center"/>
              <w:rPr>
                <w:rFonts w:hint="default" w:eastAsia="宋体"/>
                <w:kern w:val="0"/>
                <w:sz w:val="21"/>
                <w:szCs w:val="21"/>
                <w:lang w:val="en-US" w:eastAsia="zh-CN"/>
              </w:rPr>
            </w:pPr>
            <w:r>
              <w:rPr>
                <w:rFonts w:hint="eastAsia" w:eastAsia="宋体"/>
                <w:kern w:val="0"/>
                <w:sz w:val="21"/>
                <w:szCs w:val="21"/>
                <w:lang w:val="en-US" w:eastAsia="zh-CN"/>
              </w:rPr>
              <w:t>7</w:t>
            </w:r>
          </w:p>
        </w:tc>
        <w:tc>
          <w:tcPr>
            <w:tcW w:w="801" w:type="dxa"/>
            <w:tcBorders>
              <w:top w:val="single" w:color="000000" w:sz="8" w:space="0"/>
              <w:left w:val="single" w:color="000000" w:sz="8" w:space="0"/>
              <w:bottom w:val="single" w:color="000000" w:sz="8" w:space="0"/>
              <w:right w:val="single" w:color="000000" w:sz="8" w:space="0"/>
            </w:tcBorders>
            <w:vAlign w:val="center"/>
          </w:tcPr>
          <w:p w14:paraId="39D61C5C">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33964088">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17A710CC">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618466F9">
            <w:pPr>
              <w:widowControl/>
              <w:rPr>
                <w:rFonts w:eastAsia="宋体"/>
                <w:kern w:val="0"/>
                <w:sz w:val="21"/>
                <w:szCs w:val="21"/>
                <w:lang w:eastAsia="zh-CN"/>
              </w:rPr>
            </w:pPr>
          </w:p>
        </w:tc>
      </w:tr>
      <w:tr w14:paraId="2D83B70E">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4CD101">
            <w:pPr>
              <w:widowControl/>
              <w:jc w:val="center"/>
              <w:rPr>
                <w:rFonts w:eastAsia="宋体"/>
                <w:kern w:val="0"/>
                <w:sz w:val="21"/>
                <w:szCs w:val="21"/>
                <w:lang w:eastAsia="zh-CN"/>
              </w:rPr>
            </w:pPr>
            <w:r>
              <w:rPr>
                <w:rFonts w:hint="eastAsia" w:eastAsia="宋体"/>
                <w:kern w:val="0"/>
                <w:sz w:val="21"/>
                <w:szCs w:val="21"/>
                <w:lang w:val="en-US" w:eastAsia="zh-CN"/>
              </w:rPr>
              <w:t>8</w:t>
            </w:r>
          </w:p>
        </w:tc>
        <w:tc>
          <w:tcPr>
            <w:tcW w:w="801" w:type="dxa"/>
            <w:tcBorders>
              <w:top w:val="single" w:color="000000" w:sz="8" w:space="0"/>
              <w:left w:val="single" w:color="000000" w:sz="8" w:space="0"/>
              <w:bottom w:val="single" w:color="000000" w:sz="8" w:space="0"/>
              <w:right w:val="single" w:color="000000" w:sz="8" w:space="0"/>
            </w:tcBorders>
            <w:vAlign w:val="center"/>
          </w:tcPr>
          <w:p w14:paraId="0367E664">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F8C03B3">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阶段变化理论</w:t>
            </w:r>
          </w:p>
          <w:p w14:paraId="24EDCB35">
            <w:r>
              <w:rPr>
                <w:rFonts w:hint="eastAsia" w:ascii="宋体" w:hAnsi="宋体" w:eastAsia="宋体" w:cs="宋体"/>
                <w:kern w:val="0"/>
                <w:sz w:val="20"/>
                <w:szCs w:val="20"/>
                <w:lang w:val="en-US" w:eastAsia="zh-CN"/>
              </w:rPr>
              <w:t>5、1阶段变化理论的概念及内涵</w:t>
            </w:r>
          </w:p>
          <w:p w14:paraId="6D97E33D">
            <w:pPr>
              <w:rPr>
                <w:rFonts w:hint="eastAsia" w:eastAsia="宋体"/>
                <w:kern w:val="0"/>
                <w:sz w:val="21"/>
                <w:szCs w:val="21"/>
                <w:lang w:eastAsia="zh-CN"/>
              </w:rPr>
            </w:pPr>
            <w:r>
              <w:rPr>
                <w:rFonts w:hint="eastAsia" w:ascii="宋体" w:hAnsi="宋体" w:eastAsia="宋体" w:cs="宋体"/>
                <w:kern w:val="0"/>
                <w:sz w:val="20"/>
                <w:szCs w:val="20"/>
                <w:lang w:val="en-US" w:eastAsia="zh-CN"/>
              </w:rPr>
              <w:t>5、2阶段变化理论在戒烟行为和老年糖尿病人和高血压项目中的应用</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355F4E2">
            <w:pPr>
              <w:widowControl/>
              <w:jc w:val="center"/>
              <w:rPr>
                <w:rFonts w:eastAsia="宋体"/>
                <w:kern w:val="0"/>
                <w:sz w:val="21"/>
                <w:szCs w:val="21"/>
                <w:lang w:eastAsia="zh-CN"/>
              </w:rPr>
            </w:pPr>
            <w:r>
              <w:rPr>
                <w:rFonts w:eastAsia="宋体"/>
                <w:kern w:val="0"/>
                <w:sz w:val="21"/>
                <w:szCs w:val="21"/>
                <w:lang w:eastAsia="zh-CN"/>
              </w:rPr>
              <w:t>讲课</w:t>
            </w:r>
          </w:p>
          <w:p w14:paraId="7FC7D5DF">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00474D">
            <w:pPr>
              <w:widowControl/>
              <w:rPr>
                <w:rFonts w:eastAsia="宋体"/>
                <w:kern w:val="0"/>
                <w:sz w:val="21"/>
                <w:szCs w:val="21"/>
                <w:lang w:eastAsia="zh-CN"/>
              </w:rPr>
            </w:pPr>
            <w:r>
              <w:rPr>
                <w:rFonts w:hint="eastAsia" w:ascii="宋体" w:hAnsi="宋体" w:eastAsia="宋体" w:cs="宋体"/>
                <w:kern w:val="0"/>
                <w:sz w:val="20"/>
                <w:szCs w:val="20"/>
                <w:lang w:val="en-US" w:eastAsia="zh-CN"/>
              </w:rPr>
              <w:t>评价阶段变化理论的局限性</w:t>
            </w:r>
          </w:p>
        </w:tc>
      </w:tr>
      <w:tr w14:paraId="53E51A43">
        <w:tblPrEx>
          <w:tblCellMar>
            <w:top w:w="57" w:type="dxa"/>
            <w:left w:w="108" w:type="dxa"/>
            <w:bottom w:w="57" w:type="dxa"/>
            <w:right w:w="108" w:type="dxa"/>
          </w:tblCellMar>
        </w:tblPrEx>
        <w:trPr>
          <w:trHeight w:val="898"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909CC6">
            <w:pPr>
              <w:widowControl/>
              <w:jc w:val="center"/>
              <w:rPr>
                <w:rFonts w:eastAsia="宋体"/>
                <w:kern w:val="0"/>
                <w:sz w:val="21"/>
                <w:szCs w:val="21"/>
                <w:lang w:eastAsia="zh-CN"/>
              </w:rPr>
            </w:pPr>
            <w:r>
              <w:rPr>
                <w:rFonts w:hint="eastAsia" w:eastAsia="宋体"/>
                <w:kern w:val="0"/>
                <w:sz w:val="21"/>
                <w:szCs w:val="21"/>
                <w:lang w:val="en-US" w:eastAsia="zh-CN"/>
              </w:rPr>
              <w:t>9</w:t>
            </w:r>
          </w:p>
        </w:tc>
        <w:tc>
          <w:tcPr>
            <w:tcW w:w="801" w:type="dxa"/>
            <w:tcBorders>
              <w:top w:val="single" w:color="000000" w:sz="8" w:space="0"/>
              <w:left w:val="single" w:color="000000" w:sz="8" w:space="0"/>
              <w:bottom w:val="single" w:color="000000" w:sz="8" w:space="0"/>
              <w:right w:val="single" w:color="000000" w:sz="8" w:space="0"/>
            </w:tcBorders>
            <w:vAlign w:val="center"/>
          </w:tcPr>
          <w:p w14:paraId="56446E71">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D0B3B5A">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社会认知理论</w:t>
            </w:r>
          </w:p>
          <w:p w14:paraId="32914285">
            <w:r>
              <w:rPr>
                <w:rFonts w:hint="eastAsia" w:ascii="宋体" w:hAnsi="宋体" w:eastAsia="宋体" w:cs="宋体"/>
                <w:sz w:val="20"/>
                <w:szCs w:val="20"/>
                <w:lang w:val="en-US" w:eastAsia="zh-CN"/>
              </w:rPr>
              <w:t>6、1社会学习理论和社会认知理论</w:t>
            </w:r>
          </w:p>
          <w:p w14:paraId="01984438">
            <w:pPr>
              <w:widowControl/>
              <w:tabs>
                <w:tab w:val="left" w:pos="825"/>
              </w:tabs>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6、2社会认知理论的核心内容与构件</w:t>
            </w:r>
          </w:p>
          <w:p w14:paraId="1FF42078">
            <w:pPr>
              <w:rPr>
                <w:rFonts w:hint="eastAsia" w:eastAsia="宋体"/>
                <w:kern w:val="0"/>
                <w:sz w:val="21"/>
                <w:szCs w:val="21"/>
                <w:lang w:eastAsia="zh-CN"/>
              </w:rPr>
            </w:pPr>
            <w:r>
              <w:rPr>
                <w:rFonts w:hint="eastAsia" w:ascii="宋体" w:hAnsi="宋体" w:eastAsia="宋体" w:cs="宋体"/>
                <w:kern w:val="0"/>
                <w:sz w:val="20"/>
                <w:szCs w:val="20"/>
                <w:lang w:val="en-US" w:eastAsia="zh-CN"/>
              </w:rPr>
              <w:t>6、3社会认知理论的应用</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4EB88C89">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2DBE5A4">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B51F2C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思考题：应用社会认知理论框架设计，帮助肥胖病人通过健康饮食行为减轻体重项目的健康促进策略和措施。</w:t>
            </w:r>
          </w:p>
        </w:tc>
      </w:tr>
      <w:tr w14:paraId="2567E157">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79231EA">
            <w:pPr>
              <w:widowControl/>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01" w:type="dxa"/>
            <w:tcBorders>
              <w:top w:val="single" w:color="000000" w:sz="8" w:space="0"/>
              <w:left w:val="single" w:color="000000" w:sz="8" w:space="0"/>
              <w:bottom w:val="single" w:color="000000" w:sz="8" w:space="0"/>
              <w:right w:val="single" w:color="000000" w:sz="8" w:space="0"/>
            </w:tcBorders>
            <w:vAlign w:val="center"/>
          </w:tcPr>
          <w:p w14:paraId="14D95426">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C70C29">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A596FC">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6A842E6C">
            <w:pPr>
              <w:widowControl/>
              <w:rPr>
                <w:rFonts w:eastAsia="宋体"/>
                <w:kern w:val="0"/>
                <w:sz w:val="21"/>
                <w:szCs w:val="21"/>
                <w:lang w:eastAsia="zh-CN"/>
              </w:rPr>
            </w:pPr>
          </w:p>
        </w:tc>
      </w:tr>
      <w:tr w14:paraId="21370A06">
        <w:tblPrEx>
          <w:tblCellMar>
            <w:top w:w="57" w:type="dxa"/>
            <w:left w:w="108" w:type="dxa"/>
            <w:bottom w:w="57" w:type="dxa"/>
            <w:right w:w="108" w:type="dxa"/>
          </w:tblCellMar>
        </w:tblPrEx>
        <w:trPr>
          <w:trHeight w:val="104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36C847A">
            <w:pPr>
              <w:widowControl/>
              <w:jc w:val="center"/>
              <w:rPr>
                <w:rFonts w:hint="default" w:eastAsia="宋体"/>
                <w:kern w:val="0"/>
                <w:sz w:val="21"/>
                <w:szCs w:val="21"/>
                <w:lang w:val="en-US" w:eastAsia="zh-CN"/>
              </w:rPr>
            </w:pPr>
            <w:r>
              <w:rPr>
                <w:rFonts w:hint="eastAsia" w:eastAsia="宋体"/>
                <w:kern w:val="0"/>
                <w:sz w:val="21"/>
                <w:szCs w:val="21"/>
                <w:lang w:val="en-US" w:eastAsia="zh-CN"/>
              </w:rPr>
              <w:t>11</w:t>
            </w:r>
          </w:p>
        </w:tc>
        <w:tc>
          <w:tcPr>
            <w:tcW w:w="801" w:type="dxa"/>
            <w:tcBorders>
              <w:top w:val="single" w:color="000000" w:sz="8" w:space="0"/>
              <w:left w:val="single" w:color="000000" w:sz="8" w:space="0"/>
              <w:bottom w:val="single" w:color="000000" w:sz="8" w:space="0"/>
              <w:right w:val="single" w:color="000000" w:sz="8" w:space="0"/>
            </w:tcBorders>
            <w:vAlign w:val="center"/>
          </w:tcPr>
          <w:p w14:paraId="10F391E2">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12C3C3E">
            <w:r>
              <w:rPr>
                <w:rFonts w:hint="eastAsia" w:eastAsia="宋体"/>
                <w:kern w:val="0"/>
                <w:sz w:val="21"/>
                <w:szCs w:val="21"/>
                <w:lang w:eastAsia="zh-CN"/>
              </w:rPr>
              <w:t>第七章 社会网络与社会支持</w:t>
            </w:r>
            <w:r>
              <w:rPr>
                <w:rFonts w:hint="eastAsia" w:ascii="宋体" w:hAnsi="宋体" w:eastAsia="宋体" w:cs="宋体"/>
                <w:sz w:val="20"/>
                <w:szCs w:val="20"/>
                <w:lang w:val="en-US" w:eastAsia="zh-CN"/>
              </w:rPr>
              <w:t>社会网络与社会支持的概念</w:t>
            </w:r>
          </w:p>
          <w:p w14:paraId="6F017E90">
            <w:r>
              <w:rPr>
                <w:rFonts w:hint="eastAsia" w:ascii="宋体" w:hAnsi="宋体" w:eastAsia="宋体" w:cs="宋体"/>
                <w:sz w:val="20"/>
                <w:szCs w:val="20"/>
                <w:lang w:val="en-US" w:eastAsia="zh-CN"/>
              </w:rPr>
              <w:t>社会网络与社会支持与健康之间的关系</w:t>
            </w:r>
          </w:p>
          <w:p w14:paraId="185E228B">
            <w:pPr>
              <w:rPr>
                <w:rFonts w:hint="eastAsia" w:eastAsia="宋体"/>
                <w:kern w:val="0"/>
                <w:sz w:val="21"/>
                <w:szCs w:val="21"/>
                <w:lang w:eastAsia="zh-CN"/>
              </w:rPr>
            </w:pPr>
            <w:r>
              <w:rPr>
                <w:rFonts w:hint="eastAsia" w:ascii="宋体" w:hAnsi="宋体" w:eastAsia="宋体" w:cs="宋体"/>
                <w:sz w:val="20"/>
                <w:szCs w:val="20"/>
                <w:lang w:val="en-US" w:eastAsia="zh-CN"/>
              </w:rPr>
              <w:t>社会网络与社会支持理论的在健康教育和健康促进实践中的应用</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3AB83676">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61FD11EE">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448D18F">
            <w:pPr>
              <w:widowControl/>
              <w:rPr>
                <w:rFonts w:eastAsia="宋体"/>
                <w:kern w:val="0"/>
                <w:sz w:val="21"/>
                <w:szCs w:val="21"/>
                <w:lang w:eastAsia="zh-CN"/>
              </w:rPr>
            </w:pPr>
            <w:r>
              <w:rPr>
                <w:rFonts w:hint="eastAsia" w:eastAsia="宋体"/>
                <w:kern w:val="0"/>
                <w:sz w:val="21"/>
                <w:szCs w:val="21"/>
                <w:lang w:val="en-US" w:eastAsia="zh-CN"/>
              </w:rPr>
              <w:t>思考题：社会网络与社会支持是如何在健康教育和健康促进中应用的？</w:t>
            </w:r>
          </w:p>
        </w:tc>
      </w:tr>
      <w:tr w14:paraId="25764AA9">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424D767">
            <w:pPr>
              <w:widowControl/>
              <w:jc w:val="center"/>
              <w:rPr>
                <w:rFonts w:hint="default" w:eastAsia="宋体"/>
                <w:kern w:val="0"/>
                <w:sz w:val="21"/>
                <w:szCs w:val="21"/>
                <w:lang w:val="en-US" w:eastAsia="zh-CN"/>
              </w:rPr>
            </w:pPr>
            <w:r>
              <w:rPr>
                <w:rFonts w:hint="eastAsia" w:eastAsia="宋体"/>
                <w:kern w:val="0"/>
                <w:sz w:val="21"/>
                <w:szCs w:val="21"/>
                <w:lang w:val="en-US" w:eastAsia="zh-CN"/>
              </w:rPr>
              <w:t>12</w:t>
            </w:r>
          </w:p>
        </w:tc>
        <w:tc>
          <w:tcPr>
            <w:tcW w:w="801" w:type="dxa"/>
            <w:tcBorders>
              <w:top w:val="single" w:color="000000" w:sz="8" w:space="0"/>
              <w:left w:val="single" w:color="000000" w:sz="8" w:space="0"/>
              <w:bottom w:val="single" w:color="000000" w:sz="8" w:space="0"/>
              <w:right w:val="single" w:color="000000" w:sz="8" w:space="0"/>
            </w:tcBorders>
            <w:vAlign w:val="center"/>
          </w:tcPr>
          <w:p w14:paraId="75BEAF1A">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257C6C40">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4D2255">
            <w:pPr>
              <w:widowControl/>
              <w:jc w:val="center"/>
              <w:rPr>
                <w:rFonts w:hint="default"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A9C0E6">
            <w:pPr>
              <w:widowControl/>
              <w:rPr>
                <w:rFonts w:eastAsia="宋体"/>
                <w:kern w:val="0"/>
                <w:sz w:val="21"/>
                <w:szCs w:val="21"/>
                <w:lang w:eastAsia="zh-CN"/>
              </w:rPr>
            </w:pPr>
          </w:p>
        </w:tc>
      </w:tr>
      <w:tr w14:paraId="043ACF4E">
        <w:tblPrEx>
          <w:tblCellMar>
            <w:top w:w="57" w:type="dxa"/>
            <w:left w:w="108" w:type="dxa"/>
            <w:bottom w:w="57" w:type="dxa"/>
            <w:right w:w="108" w:type="dxa"/>
          </w:tblCellMar>
        </w:tblPrEx>
        <w:trPr>
          <w:trHeight w:val="1228"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7DF8CB">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13</w:t>
            </w:r>
          </w:p>
        </w:tc>
        <w:tc>
          <w:tcPr>
            <w:tcW w:w="801" w:type="dxa"/>
            <w:tcBorders>
              <w:top w:val="single" w:color="000000" w:sz="8" w:space="0"/>
              <w:left w:val="single" w:color="000000" w:sz="8" w:space="0"/>
              <w:bottom w:val="single" w:color="000000" w:sz="8" w:space="0"/>
              <w:right w:val="single" w:color="000000" w:sz="8" w:space="0"/>
            </w:tcBorders>
            <w:vAlign w:val="center"/>
          </w:tcPr>
          <w:p w14:paraId="08FB727B">
            <w:pPr>
              <w:widowControl/>
              <w:jc w:val="center"/>
              <w:rPr>
                <w:rFonts w:eastAsia="宋体"/>
                <w:kern w:val="0"/>
                <w:sz w:val="21"/>
                <w:szCs w:val="21"/>
                <w:lang w:eastAsia="zh-CN"/>
              </w:rPr>
            </w:pPr>
            <w:r>
              <w:rPr>
                <w:rFonts w:hint="eastAsia" w:eastAsia="宋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970B82F">
            <w:pPr>
              <w:widowControl/>
              <w:rPr>
                <w:rFonts w:hint="eastAsia" w:eastAsia="宋体"/>
                <w:kern w:val="0"/>
                <w:sz w:val="21"/>
                <w:szCs w:val="21"/>
                <w:lang w:eastAsia="zh-CN"/>
              </w:rPr>
            </w:pPr>
            <w:r>
              <w:rPr>
                <w:rFonts w:hint="eastAsia" w:eastAsia="宋体"/>
                <w:kern w:val="0"/>
                <w:sz w:val="21"/>
                <w:szCs w:val="21"/>
                <w:lang w:eastAsia="zh-CN"/>
              </w:rPr>
              <w:t>第八章社区与组织机构改变理论</w:t>
            </w:r>
          </w:p>
          <w:p w14:paraId="56AF6465">
            <w:r>
              <w:rPr>
                <w:rFonts w:hint="eastAsia" w:ascii="宋体" w:hAnsi="宋体" w:eastAsia="宋体" w:cs="宋体"/>
                <w:sz w:val="20"/>
                <w:szCs w:val="20"/>
                <w:lang w:val="en-US" w:eastAsia="zh-CN"/>
              </w:rPr>
              <w:t>8、1社区组织的概念与发展</w:t>
            </w:r>
          </w:p>
          <w:p w14:paraId="7D3B406D">
            <w:r>
              <w:rPr>
                <w:rFonts w:hint="eastAsia" w:ascii="宋体" w:hAnsi="宋体" w:eastAsia="宋体" w:cs="宋体"/>
                <w:kern w:val="0"/>
                <w:sz w:val="20"/>
                <w:szCs w:val="20"/>
                <w:lang w:val="en-US" w:eastAsia="zh-CN"/>
              </w:rPr>
              <w:t>8、2社区组织理论模型的分类与关键概念</w:t>
            </w:r>
          </w:p>
          <w:p w14:paraId="30C101E2">
            <w:r>
              <w:rPr>
                <w:rFonts w:hint="eastAsia" w:ascii="宋体" w:hAnsi="宋体" w:eastAsia="宋体" w:cs="宋体"/>
                <w:kern w:val="0"/>
                <w:sz w:val="20"/>
                <w:szCs w:val="20"/>
                <w:lang w:val="en-US" w:eastAsia="zh-CN"/>
              </w:rPr>
              <w:t>8、3组织机构改变理论</w:t>
            </w:r>
          </w:p>
          <w:p w14:paraId="0DCF0F49">
            <w:pPr>
              <w:rPr>
                <w:rFonts w:hint="eastAsia" w:eastAsia="宋体"/>
                <w:kern w:val="0"/>
                <w:sz w:val="21"/>
                <w:szCs w:val="21"/>
                <w:lang w:eastAsia="zh-CN"/>
              </w:rPr>
            </w:pPr>
            <w:r>
              <w:rPr>
                <w:rFonts w:hint="eastAsia" w:ascii="宋体" w:hAnsi="宋体" w:eastAsia="宋体" w:cs="宋体"/>
                <w:kern w:val="0"/>
                <w:sz w:val="20"/>
                <w:szCs w:val="20"/>
                <w:lang w:val="en-US" w:eastAsia="zh-CN"/>
              </w:rPr>
              <w:t>8、4社区组织理论与组织发展理论在健康领域的应用</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47A1972E">
            <w:pPr>
              <w:widowControl/>
              <w:jc w:val="center"/>
              <w:rPr>
                <w:rFonts w:eastAsia="宋体"/>
                <w:kern w:val="0"/>
                <w:sz w:val="21"/>
                <w:szCs w:val="21"/>
                <w:lang w:eastAsia="zh-CN"/>
              </w:rPr>
            </w:pPr>
            <w:r>
              <w:rPr>
                <w:rFonts w:eastAsia="宋体"/>
                <w:kern w:val="0"/>
                <w:sz w:val="21"/>
                <w:szCs w:val="21"/>
                <w:lang w:eastAsia="zh-CN"/>
              </w:rPr>
              <w:t>讲课</w:t>
            </w:r>
          </w:p>
          <w:p w14:paraId="6D68B125">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38ED7475">
            <w:pPr>
              <w:widowControl/>
              <w:rPr>
                <w:rFonts w:eastAsia="宋体"/>
                <w:kern w:val="0"/>
                <w:sz w:val="21"/>
                <w:szCs w:val="21"/>
                <w:lang w:eastAsia="zh-CN"/>
              </w:rPr>
            </w:pPr>
            <w:r>
              <w:rPr>
                <w:rFonts w:hint="eastAsia" w:ascii="宋体" w:hAnsi="宋体" w:eastAsia="宋体" w:cs="宋体"/>
                <w:kern w:val="0"/>
                <w:sz w:val="20"/>
                <w:szCs w:val="20"/>
                <w:lang w:val="en-US" w:eastAsia="zh-CN"/>
              </w:rPr>
              <w:t>思考题：请利用调查研究的方式，运用社区组织理论模型，组织一次社区的健康教育活动。</w:t>
            </w:r>
          </w:p>
        </w:tc>
      </w:tr>
      <w:tr w14:paraId="5FC5E8E8">
        <w:tblPrEx>
          <w:tblCellMar>
            <w:top w:w="57" w:type="dxa"/>
            <w:left w:w="108" w:type="dxa"/>
            <w:bottom w:w="57" w:type="dxa"/>
            <w:right w:w="108" w:type="dxa"/>
          </w:tblCellMar>
        </w:tblPrEx>
        <w:trPr>
          <w:trHeight w:val="653"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D6FF66">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14</w:t>
            </w:r>
          </w:p>
        </w:tc>
        <w:tc>
          <w:tcPr>
            <w:tcW w:w="801" w:type="dxa"/>
            <w:tcBorders>
              <w:top w:val="single" w:color="000000" w:sz="8" w:space="0"/>
              <w:left w:val="single" w:color="000000" w:sz="8" w:space="0"/>
              <w:bottom w:val="single" w:color="000000" w:sz="8" w:space="0"/>
              <w:right w:val="single" w:color="000000" w:sz="8" w:space="0"/>
            </w:tcBorders>
            <w:vAlign w:val="center"/>
          </w:tcPr>
          <w:p w14:paraId="40F12DBA">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3F530A">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72157E21">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6499B0">
            <w:pPr>
              <w:widowControl/>
              <w:rPr>
                <w:rFonts w:eastAsia="宋体"/>
                <w:kern w:val="0"/>
                <w:sz w:val="21"/>
                <w:szCs w:val="21"/>
                <w:lang w:eastAsia="zh-CN"/>
              </w:rPr>
            </w:pPr>
          </w:p>
        </w:tc>
      </w:tr>
      <w:tr w14:paraId="52C874C1">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E829C4">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15</w:t>
            </w:r>
          </w:p>
        </w:tc>
        <w:tc>
          <w:tcPr>
            <w:tcW w:w="801" w:type="dxa"/>
            <w:tcBorders>
              <w:top w:val="single" w:color="000000" w:sz="8" w:space="0"/>
              <w:left w:val="single" w:color="000000" w:sz="8" w:space="0"/>
              <w:bottom w:val="single" w:color="000000" w:sz="8" w:space="0"/>
              <w:right w:val="single" w:color="000000" w:sz="8" w:space="0"/>
            </w:tcBorders>
            <w:vAlign w:val="center"/>
          </w:tcPr>
          <w:p w14:paraId="5CC283C6">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5151206">
            <w:pPr>
              <w:widowControl/>
              <w:rPr>
                <w:rFonts w:hint="eastAsia" w:eastAsia="宋体"/>
                <w:kern w:val="0"/>
                <w:sz w:val="21"/>
                <w:szCs w:val="21"/>
                <w:lang w:eastAsia="zh-CN"/>
              </w:rPr>
            </w:pPr>
            <w:r>
              <w:rPr>
                <w:rFonts w:hint="eastAsia" w:eastAsia="宋体"/>
                <w:kern w:val="0"/>
                <w:sz w:val="21"/>
                <w:szCs w:val="21"/>
                <w:lang w:eastAsia="zh-CN"/>
              </w:rPr>
              <w:t>第九章创新扩散理论</w:t>
            </w:r>
          </w:p>
          <w:p w14:paraId="486F9071">
            <w:r>
              <w:rPr>
                <w:rFonts w:hint="eastAsia" w:ascii="宋体" w:hAnsi="宋体" w:eastAsia="宋体" w:cs="宋体"/>
                <w:sz w:val="20"/>
                <w:szCs w:val="20"/>
                <w:lang w:val="en-US" w:eastAsia="zh-CN"/>
              </w:rPr>
              <w:t>9、1创新扩散理论的起源和发展</w:t>
            </w:r>
          </w:p>
          <w:p w14:paraId="29EFD481">
            <w:r>
              <w:rPr>
                <w:rFonts w:hint="eastAsia" w:ascii="宋体" w:hAnsi="宋体" w:eastAsia="宋体" w:cs="宋体"/>
                <w:sz w:val="20"/>
                <w:szCs w:val="20"/>
                <w:lang w:val="en-US" w:eastAsia="zh-CN"/>
              </w:rPr>
              <w:t>9、2创新扩散理论的概念及框架</w:t>
            </w:r>
          </w:p>
          <w:p w14:paraId="2049F262">
            <w:pPr>
              <w:rPr>
                <w:rFonts w:hint="eastAsia" w:eastAsia="宋体"/>
                <w:kern w:val="0"/>
                <w:sz w:val="21"/>
                <w:szCs w:val="21"/>
                <w:lang w:eastAsia="zh-CN"/>
              </w:rPr>
            </w:pPr>
            <w:r>
              <w:rPr>
                <w:rFonts w:hint="eastAsia" w:ascii="宋体" w:hAnsi="宋体" w:eastAsia="宋体" w:cs="宋体"/>
                <w:sz w:val="20"/>
                <w:szCs w:val="20"/>
                <w:lang w:val="en-US" w:eastAsia="zh-CN"/>
              </w:rPr>
              <w:t>9、3创新扩散理论的实践及应用</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11DE0B">
            <w:pPr>
              <w:widowControl/>
              <w:jc w:val="center"/>
              <w:rPr>
                <w:rFonts w:eastAsia="宋体"/>
                <w:kern w:val="0"/>
                <w:sz w:val="21"/>
                <w:szCs w:val="21"/>
                <w:lang w:eastAsia="zh-CN"/>
              </w:rPr>
            </w:pPr>
            <w:r>
              <w:rPr>
                <w:rFonts w:hint="eastAsia" w:eastAsia="宋体"/>
                <w:kern w:val="0"/>
                <w:sz w:val="21"/>
                <w:szCs w:val="21"/>
                <w:lang w:eastAsia="zh-CN"/>
              </w:rPr>
              <w:t>讲课</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3AD112">
            <w:pPr>
              <w:widowControl/>
              <w:rPr>
                <w:rFonts w:eastAsia="宋体"/>
                <w:kern w:val="0"/>
                <w:sz w:val="21"/>
                <w:szCs w:val="21"/>
                <w:lang w:eastAsia="zh-CN"/>
              </w:rPr>
            </w:pPr>
            <w:r>
              <w:rPr>
                <w:rFonts w:hint="eastAsia" w:ascii="宋体" w:hAnsi="宋体" w:eastAsia="宋体" w:cs="宋体"/>
                <w:kern w:val="0"/>
                <w:sz w:val="20"/>
                <w:szCs w:val="20"/>
                <w:lang w:val="en-US" w:eastAsia="zh-CN"/>
              </w:rPr>
              <w:t>如何运用创新思维进行健康教育和健康促进？</w:t>
            </w:r>
          </w:p>
        </w:tc>
      </w:tr>
      <w:tr w14:paraId="788ECD2C">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8494D0">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6</w:t>
            </w:r>
          </w:p>
        </w:tc>
        <w:tc>
          <w:tcPr>
            <w:tcW w:w="801" w:type="dxa"/>
            <w:tcBorders>
              <w:top w:val="single" w:color="000000" w:sz="8" w:space="0"/>
              <w:left w:val="single" w:color="000000" w:sz="8" w:space="0"/>
              <w:bottom w:val="single" w:color="000000" w:sz="8" w:space="0"/>
              <w:right w:val="single" w:color="000000" w:sz="8" w:space="0"/>
            </w:tcBorders>
            <w:vAlign w:val="center"/>
          </w:tcPr>
          <w:p w14:paraId="468C56EF">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410DB4">
            <w:pPr>
              <w:widowControl/>
              <w:numPr>
                <w:ilvl w:val="0"/>
                <w:numId w:val="2"/>
              </w:numPr>
              <w:rPr>
                <w:rFonts w:hint="eastAsia" w:eastAsia="宋体"/>
                <w:kern w:val="0"/>
                <w:sz w:val="21"/>
                <w:szCs w:val="21"/>
                <w:lang w:eastAsia="zh-CN"/>
              </w:rPr>
            </w:pPr>
            <w:r>
              <w:rPr>
                <w:rFonts w:hint="eastAsia" w:eastAsia="宋体"/>
                <w:kern w:val="0"/>
                <w:sz w:val="21"/>
                <w:szCs w:val="21"/>
                <w:lang w:eastAsia="zh-CN"/>
              </w:rPr>
              <w:t>社会营销</w:t>
            </w:r>
          </w:p>
          <w:p w14:paraId="5861F1B0">
            <w:r>
              <w:rPr>
                <w:rFonts w:hint="eastAsia" w:ascii="宋体" w:hAnsi="宋体" w:eastAsia="宋体" w:cs="宋体"/>
                <w:sz w:val="20"/>
                <w:szCs w:val="20"/>
                <w:lang w:val="en-US" w:eastAsia="zh-CN"/>
              </w:rPr>
              <w:t>10、1社会营销的概念和发展历程</w:t>
            </w:r>
          </w:p>
          <w:p w14:paraId="577F0D43">
            <w:r>
              <w:rPr>
                <w:rFonts w:hint="eastAsia" w:ascii="宋体" w:hAnsi="宋体" w:eastAsia="宋体" w:cs="宋体"/>
                <w:kern w:val="0"/>
                <w:sz w:val="20"/>
                <w:szCs w:val="20"/>
                <w:lang w:val="en-US" w:eastAsia="zh-CN"/>
              </w:rPr>
              <w:t>10、2社会营销与市场营销的区别</w:t>
            </w:r>
          </w:p>
          <w:p w14:paraId="09F94267">
            <w:pPr>
              <w:rPr>
                <w:rFonts w:hint="eastAsia" w:eastAsia="宋体"/>
                <w:kern w:val="0"/>
                <w:sz w:val="21"/>
                <w:szCs w:val="21"/>
                <w:lang w:eastAsia="zh-CN"/>
              </w:rPr>
            </w:pPr>
            <w:r>
              <w:rPr>
                <w:rFonts w:hint="eastAsia" w:ascii="宋体" w:hAnsi="宋体" w:eastAsia="宋体" w:cs="宋体"/>
                <w:kern w:val="0"/>
                <w:sz w:val="20"/>
                <w:szCs w:val="20"/>
                <w:lang w:val="en-US" w:eastAsia="zh-CN"/>
              </w:rPr>
              <w:t>10、3社会营销的应用</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266F88">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BD646A1">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B410C9">
            <w:pPr>
              <w:widowControl/>
              <w:rPr>
                <w:rFonts w:eastAsia="宋体"/>
                <w:kern w:val="0"/>
                <w:sz w:val="21"/>
                <w:szCs w:val="21"/>
                <w:lang w:eastAsia="zh-CN"/>
              </w:rPr>
            </w:pPr>
            <w:r>
              <w:rPr>
                <w:rFonts w:hint="eastAsia" w:eastAsia="宋体"/>
                <w:kern w:val="0"/>
                <w:sz w:val="21"/>
                <w:szCs w:val="21"/>
                <w:lang w:val="en-US" w:eastAsia="zh-CN"/>
              </w:rPr>
              <w:t>思考题：社会营销在健康教育和健康促进领域中的应用</w:t>
            </w:r>
          </w:p>
        </w:tc>
      </w:tr>
      <w:tr w14:paraId="066A41DC">
        <w:tblPrEx>
          <w:tblCellMar>
            <w:top w:w="57" w:type="dxa"/>
            <w:left w:w="108" w:type="dxa"/>
            <w:bottom w:w="57" w:type="dxa"/>
            <w:right w:w="108" w:type="dxa"/>
          </w:tblCellMar>
        </w:tblPrEx>
        <w:trPr>
          <w:trHeight w:val="1191"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A94D460">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7</w:t>
            </w:r>
          </w:p>
        </w:tc>
        <w:tc>
          <w:tcPr>
            <w:tcW w:w="801" w:type="dxa"/>
            <w:tcBorders>
              <w:top w:val="single" w:color="000000" w:sz="8" w:space="0"/>
              <w:left w:val="single" w:color="000000" w:sz="8" w:space="0"/>
              <w:bottom w:val="single" w:color="000000" w:sz="8" w:space="0"/>
              <w:right w:val="single" w:color="000000" w:sz="8" w:space="0"/>
            </w:tcBorders>
            <w:vAlign w:val="center"/>
          </w:tcPr>
          <w:p w14:paraId="542A7483">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5C3CA716">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健康教育与健康促进项目的设计、实施与评价</w:t>
            </w:r>
          </w:p>
          <w:p w14:paraId="1827293D">
            <w:r>
              <w:rPr>
                <w:rFonts w:hint="eastAsia" w:ascii="宋体" w:hAnsi="宋体" w:eastAsia="宋体" w:cs="宋体"/>
                <w:sz w:val="20"/>
                <w:szCs w:val="20"/>
                <w:lang w:val="en-US" w:eastAsia="zh-CN"/>
              </w:rPr>
              <w:t>11、1格林模式的概念、演变和应用</w:t>
            </w:r>
          </w:p>
          <w:p w14:paraId="1935E1E8">
            <w:r>
              <w:rPr>
                <w:rFonts w:hint="eastAsia" w:ascii="宋体" w:hAnsi="宋体" w:eastAsia="宋体" w:cs="宋体"/>
                <w:sz w:val="20"/>
                <w:szCs w:val="20"/>
                <w:lang w:val="en-US" w:eastAsia="zh-CN"/>
              </w:rPr>
              <w:t>11、2健康教育与健康促进项目的需求评估</w:t>
            </w:r>
          </w:p>
          <w:p w14:paraId="421C3383">
            <w:pPr>
              <w:rPr>
                <w:rFonts w:hint="eastAsia" w:eastAsia="宋体"/>
                <w:kern w:val="0"/>
                <w:sz w:val="21"/>
                <w:szCs w:val="21"/>
                <w:lang w:eastAsia="zh-CN"/>
              </w:rPr>
            </w:pPr>
            <w:r>
              <w:rPr>
                <w:rFonts w:hint="eastAsia" w:ascii="宋体" w:hAnsi="宋体" w:eastAsia="宋体" w:cs="宋体"/>
                <w:sz w:val="20"/>
                <w:szCs w:val="20"/>
                <w:lang w:val="en-US" w:eastAsia="zh-CN"/>
              </w:rPr>
              <w:t>11、3健康教育与健康促进项目的设计、实施与评价</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337C54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1BF7A673">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A4AE801">
            <w:pPr>
              <w:widowControl/>
              <w:rPr>
                <w:rFonts w:eastAsia="宋体"/>
                <w:kern w:val="0"/>
                <w:sz w:val="21"/>
                <w:szCs w:val="21"/>
                <w:lang w:eastAsia="zh-CN"/>
              </w:rPr>
            </w:pPr>
            <w:r>
              <w:rPr>
                <w:rFonts w:hint="eastAsia" w:ascii="宋体" w:hAnsi="宋体" w:eastAsia="宋体" w:cs="宋体"/>
                <w:kern w:val="0"/>
                <w:sz w:val="20"/>
                <w:szCs w:val="20"/>
                <w:lang w:val="en-US" w:eastAsia="zh-CN"/>
              </w:rPr>
              <w:t>思考题：设计一份学校健康教育和健康促进项目的方案。</w:t>
            </w:r>
          </w:p>
        </w:tc>
      </w:tr>
      <w:tr w14:paraId="3B0194C3">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B45C282">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18</w:t>
            </w:r>
          </w:p>
        </w:tc>
        <w:tc>
          <w:tcPr>
            <w:tcW w:w="801" w:type="dxa"/>
            <w:tcBorders>
              <w:top w:val="single" w:color="000000" w:sz="8" w:space="0"/>
              <w:left w:val="single" w:color="000000" w:sz="8" w:space="0"/>
              <w:bottom w:val="single" w:color="000000" w:sz="8" w:space="0"/>
              <w:right w:val="single" w:color="000000" w:sz="8" w:space="0"/>
            </w:tcBorders>
            <w:vAlign w:val="center"/>
          </w:tcPr>
          <w:p w14:paraId="1C4FD835">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41970C1C">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1C6061BE">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161124">
            <w:pPr>
              <w:widowControl/>
              <w:rPr>
                <w:rFonts w:eastAsia="宋体"/>
                <w:kern w:val="0"/>
                <w:sz w:val="21"/>
                <w:szCs w:val="21"/>
                <w:lang w:eastAsia="zh-CN"/>
              </w:rPr>
            </w:pPr>
          </w:p>
        </w:tc>
      </w:tr>
      <w:tr w14:paraId="2BC108D9">
        <w:tblPrEx>
          <w:tblCellMar>
            <w:top w:w="57" w:type="dxa"/>
            <w:left w:w="108" w:type="dxa"/>
            <w:bottom w:w="57" w:type="dxa"/>
            <w:right w:w="108" w:type="dxa"/>
          </w:tblCellMar>
        </w:tblPrEx>
        <w:trPr>
          <w:trHeight w:val="1590"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D6C1FA">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9</w:t>
            </w:r>
          </w:p>
        </w:tc>
        <w:tc>
          <w:tcPr>
            <w:tcW w:w="801" w:type="dxa"/>
            <w:tcBorders>
              <w:top w:val="single" w:color="000000" w:sz="8" w:space="0"/>
              <w:left w:val="single" w:color="000000" w:sz="8" w:space="0"/>
              <w:bottom w:val="single" w:color="000000" w:sz="8" w:space="0"/>
              <w:right w:val="single" w:color="000000" w:sz="8" w:space="0"/>
            </w:tcBorders>
            <w:vAlign w:val="center"/>
          </w:tcPr>
          <w:p w14:paraId="4C8FA193">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CC22C1A">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健康传播方法与技术</w:t>
            </w:r>
          </w:p>
          <w:p w14:paraId="2B582BDA">
            <w:r>
              <w:rPr>
                <w:rFonts w:hint="eastAsia" w:ascii="宋体" w:hAnsi="宋体" w:eastAsia="宋体" w:cs="宋体"/>
                <w:sz w:val="20"/>
                <w:szCs w:val="20"/>
                <w:lang w:val="en-US" w:eastAsia="zh-CN"/>
              </w:rPr>
              <w:t>12、1传播与健康传播</w:t>
            </w:r>
          </w:p>
          <w:p w14:paraId="3113F471">
            <w:pPr>
              <w:snapToGrid w:val="0"/>
              <w:spacing w:line="288" w:lineRule="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12、2人际传播的特点、常用形式及基本技巧</w:t>
            </w:r>
          </w:p>
          <w:p w14:paraId="11A4D226">
            <w:pPr>
              <w:snapToGrid w:val="0"/>
              <w:spacing w:line="288" w:lineRule="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12、3群体传播、组织传播与大众传播</w:t>
            </w:r>
          </w:p>
          <w:p w14:paraId="437DF20A">
            <w:r>
              <w:rPr>
                <w:rFonts w:hint="eastAsia" w:ascii="宋体" w:hAnsi="宋体" w:eastAsia="宋体" w:cs="宋体"/>
                <w:kern w:val="0"/>
                <w:sz w:val="20"/>
                <w:szCs w:val="20"/>
                <w:lang w:val="en-US" w:eastAsia="zh-CN"/>
              </w:rPr>
              <w:t>12、4健康传播材料的制作与使用</w:t>
            </w:r>
          </w:p>
          <w:p w14:paraId="6757D4A8">
            <w:pPr>
              <w:snapToGrid w:val="0"/>
              <w:spacing w:line="288" w:lineRule="auto"/>
              <w:rPr>
                <w:rFonts w:hint="eastAsia" w:eastAsia="宋体"/>
                <w:kern w:val="0"/>
                <w:sz w:val="21"/>
                <w:szCs w:val="21"/>
                <w:lang w:eastAsia="zh-CN"/>
              </w:rPr>
            </w:pPr>
            <w:r>
              <w:rPr>
                <w:rFonts w:hint="eastAsia" w:ascii="宋体" w:hAnsi="宋体" w:eastAsia="宋体" w:cs="宋体"/>
                <w:kern w:val="0"/>
                <w:sz w:val="20"/>
                <w:szCs w:val="20"/>
                <w:lang w:val="en-US" w:eastAsia="zh-CN"/>
              </w:rPr>
              <w:t>12、5影响健康传播效果的因素与对策</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334F1160">
            <w:pPr>
              <w:widowControl/>
              <w:jc w:val="center"/>
              <w:rPr>
                <w:rFonts w:hint="default" w:eastAsia="宋体"/>
                <w:kern w:val="0"/>
                <w:sz w:val="21"/>
                <w:szCs w:val="21"/>
                <w:lang w:val="en-US" w:eastAsia="zh-CN"/>
              </w:rPr>
            </w:pPr>
            <w:r>
              <w:rPr>
                <w:rFonts w:hint="eastAsia" w:eastAsia="宋体"/>
                <w:kern w:val="0"/>
                <w:sz w:val="21"/>
                <w:szCs w:val="21"/>
                <w:lang w:val="en-US" w:eastAsia="zh-CN"/>
              </w:rPr>
              <w:t>讲课</w:t>
            </w:r>
          </w:p>
          <w:p w14:paraId="3A9CF62D">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B088D32">
            <w:pPr>
              <w:widowControl/>
              <w:rPr>
                <w:rFonts w:eastAsia="宋体"/>
                <w:kern w:val="0"/>
                <w:sz w:val="21"/>
                <w:szCs w:val="21"/>
                <w:lang w:eastAsia="zh-CN"/>
              </w:rPr>
            </w:pPr>
            <w:r>
              <w:rPr>
                <w:rFonts w:hint="eastAsia" w:ascii="宋体" w:hAnsi="宋体" w:eastAsia="宋体" w:cs="宋体"/>
                <w:kern w:val="0"/>
                <w:sz w:val="20"/>
                <w:szCs w:val="20"/>
                <w:lang w:val="en-US" w:eastAsia="zh-CN"/>
              </w:rPr>
              <w:t>动手制作一份社区或学校（也可以是其他领域）的健康教育传播材料。</w:t>
            </w:r>
          </w:p>
        </w:tc>
      </w:tr>
      <w:tr w14:paraId="59469707">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7CC7FE">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20</w:t>
            </w:r>
          </w:p>
        </w:tc>
        <w:tc>
          <w:tcPr>
            <w:tcW w:w="801" w:type="dxa"/>
            <w:tcBorders>
              <w:top w:val="single" w:color="000000" w:sz="8" w:space="0"/>
              <w:left w:val="single" w:color="000000" w:sz="8" w:space="0"/>
              <w:bottom w:val="single" w:color="000000" w:sz="8" w:space="0"/>
              <w:right w:val="single" w:color="000000" w:sz="8" w:space="0"/>
            </w:tcBorders>
            <w:vAlign w:val="center"/>
          </w:tcPr>
          <w:p w14:paraId="347B5D78">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047A699B">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20E90084">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39E26AAD">
            <w:pPr>
              <w:widowControl/>
              <w:rPr>
                <w:rFonts w:eastAsia="宋体"/>
                <w:kern w:val="0"/>
                <w:sz w:val="21"/>
                <w:szCs w:val="21"/>
                <w:lang w:eastAsia="zh-CN"/>
              </w:rPr>
            </w:pPr>
          </w:p>
        </w:tc>
      </w:tr>
      <w:tr w14:paraId="6C3ECEDC">
        <w:tblPrEx>
          <w:tblCellMar>
            <w:top w:w="57" w:type="dxa"/>
            <w:left w:w="108" w:type="dxa"/>
            <w:bottom w:w="57" w:type="dxa"/>
            <w:right w:w="108" w:type="dxa"/>
          </w:tblCellMar>
        </w:tblPrEx>
        <w:trPr>
          <w:trHeight w:val="1266"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43C648">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21</w:t>
            </w:r>
          </w:p>
        </w:tc>
        <w:tc>
          <w:tcPr>
            <w:tcW w:w="801" w:type="dxa"/>
            <w:tcBorders>
              <w:top w:val="single" w:color="000000" w:sz="8" w:space="0"/>
              <w:left w:val="single" w:color="000000" w:sz="8" w:space="0"/>
              <w:bottom w:val="single" w:color="000000" w:sz="8" w:space="0"/>
              <w:right w:val="single" w:color="000000" w:sz="8" w:space="0"/>
            </w:tcBorders>
            <w:vAlign w:val="center"/>
          </w:tcPr>
          <w:p w14:paraId="27DAF04A">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2F7D44C">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健康教育教学活动的设计与评价</w:t>
            </w:r>
          </w:p>
          <w:p w14:paraId="2E39727E">
            <w:r>
              <w:rPr>
                <w:rFonts w:hint="eastAsia" w:ascii="宋体" w:hAnsi="宋体" w:eastAsia="宋体" w:cs="宋体"/>
                <w:sz w:val="20"/>
                <w:szCs w:val="20"/>
                <w:lang w:val="en-US" w:eastAsia="zh-CN"/>
              </w:rPr>
              <w:t>13、1健康教育教学活动的类型、特点及其影响因素</w:t>
            </w:r>
          </w:p>
          <w:p w14:paraId="48C6CDE2">
            <w:r>
              <w:rPr>
                <w:rFonts w:hint="eastAsia" w:ascii="宋体" w:hAnsi="宋体" w:eastAsia="宋体" w:cs="宋体"/>
                <w:sz w:val="20"/>
                <w:szCs w:val="20"/>
                <w:lang w:val="en-US" w:eastAsia="zh-CN"/>
              </w:rPr>
              <w:t>13、2健康教育教学活动的设计、选择和实施原则</w:t>
            </w:r>
          </w:p>
          <w:p w14:paraId="1098072E">
            <w:r>
              <w:rPr>
                <w:rFonts w:hint="eastAsia" w:ascii="宋体" w:hAnsi="宋体" w:eastAsia="宋体" w:cs="宋体"/>
                <w:sz w:val="20"/>
                <w:szCs w:val="20"/>
                <w:lang w:val="en-US" w:eastAsia="zh-CN"/>
              </w:rPr>
              <w:t>13、3健康教育教学方法</w:t>
            </w:r>
          </w:p>
          <w:p w14:paraId="70F8F181">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13、4参与式教学法和同伴教育</w:t>
            </w:r>
          </w:p>
          <w:p w14:paraId="7D05CB0E">
            <w:pPr>
              <w:rPr>
                <w:rFonts w:hint="eastAsia" w:eastAsia="宋体"/>
                <w:kern w:val="0"/>
                <w:sz w:val="21"/>
                <w:szCs w:val="21"/>
                <w:lang w:eastAsia="zh-CN"/>
              </w:rPr>
            </w:pPr>
            <w:r>
              <w:rPr>
                <w:rFonts w:hint="eastAsia" w:ascii="宋体" w:hAnsi="宋体" w:eastAsia="宋体" w:cs="宋体"/>
                <w:sz w:val="20"/>
                <w:szCs w:val="20"/>
                <w:lang w:val="en-US" w:eastAsia="zh-CN"/>
              </w:rPr>
              <w:t>13、5“互联网+”时代的健康教育</w:t>
            </w:r>
          </w:p>
        </w:tc>
        <w:tc>
          <w:tcPr>
            <w:tcW w:w="1322"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6A5646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1437CBAD">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61411B26">
            <w:pPr>
              <w:widowControl/>
              <w:tabs>
                <w:tab w:val="left" w:pos="830"/>
                <w:tab w:val="center" w:pos="1440"/>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1.为班级设计一份健康教育活动的方案。分组展示</w:t>
            </w:r>
          </w:p>
          <w:p w14:paraId="21D852AD">
            <w:pPr>
              <w:widowControl/>
              <w:tabs>
                <w:tab w:val="left" w:pos="830"/>
                <w:tab w:val="center" w:pos="1440"/>
              </w:tabs>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2.“互联网+”时代的健康教育方法。</w:t>
            </w:r>
          </w:p>
          <w:p w14:paraId="48402670">
            <w:pPr>
              <w:widowControl/>
              <w:rPr>
                <w:rFonts w:eastAsia="宋体"/>
                <w:kern w:val="0"/>
                <w:sz w:val="21"/>
                <w:szCs w:val="21"/>
                <w:lang w:eastAsia="zh-CN"/>
              </w:rPr>
            </w:pPr>
          </w:p>
        </w:tc>
      </w:tr>
      <w:tr w14:paraId="568EBE75">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3BB831">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22</w:t>
            </w:r>
          </w:p>
        </w:tc>
        <w:tc>
          <w:tcPr>
            <w:tcW w:w="801" w:type="dxa"/>
            <w:tcBorders>
              <w:top w:val="single" w:color="000000" w:sz="8" w:space="0"/>
              <w:left w:val="single" w:color="000000" w:sz="8" w:space="0"/>
              <w:bottom w:val="single" w:color="000000" w:sz="8" w:space="0"/>
              <w:right w:val="single" w:color="000000" w:sz="8" w:space="0"/>
            </w:tcBorders>
            <w:vAlign w:val="center"/>
          </w:tcPr>
          <w:p w14:paraId="00B3532D">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46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5CF854">
            <w:pPr>
              <w:widowControl/>
              <w:rPr>
                <w:rFonts w:hint="eastAsia" w:eastAsia="宋体"/>
                <w:kern w:val="0"/>
                <w:sz w:val="21"/>
                <w:szCs w:val="21"/>
                <w:lang w:eastAsia="zh-CN"/>
              </w:rPr>
            </w:pPr>
          </w:p>
        </w:tc>
        <w:tc>
          <w:tcPr>
            <w:tcW w:w="1322"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4520BD55">
            <w:pPr>
              <w:widowControl/>
              <w:jc w:val="center"/>
              <w:rPr>
                <w:rFonts w:hint="eastAsia" w:eastAsia="宋体"/>
                <w:kern w:val="0"/>
                <w:sz w:val="21"/>
                <w:szCs w:val="21"/>
                <w:lang w:val="en-US" w:eastAsia="zh-CN"/>
              </w:rPr>
            </w:pPr>
          </w:p>
        </w:tc>
        <w:tc>
          <w:tcPr>
            <w:tcW w:w="305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5FFF0D6E">
            <w:pPr>
              <w:widowControl/>
              <w:rPr>
                <w:rFonts w:eastAsia="宋体"/>
                <w:kern w:val="0"/>
                <w:sz w:val="21"/>
                <w:szCs w:val="21"/>
                <w:lang w:eastAsia="zh-CN"/>
              </w:rPr>
            </w:pPr>
          </w:p>
        </w:tc>
      </w:tr>
      <w:tr w14:paraId="41A0C234">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98D4D3">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23</w:t>
            </w:r>
          </w:p>
        </w:tc>
        <w:tc>
          <w:tcPr>
            <w:tcW w:w="801" w:type="dxa"/>
            <w:tcBorders>
              <w:top w:val="single" w:color="000000" w:sz="8" w:space="0"/>
              <w:left w:val="single" w:color="000000" w:sz="8" w:space="0"/>
              <w:bottom w:val="single" w:color="000000" w:sz="8" w:space="0"/>
              <w:right w:val="single" w:color="000000" w:sz="8" w:space="0"/>
            </w:tcBorders>
            <w:vAlign w:val="center"/>
          </w:tcPr>
          <w:p w14:paraId="6BE73000">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0246A09">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健康场所建设</w:t>
            </w:r>
          </w:p>
          <w:p w14:paraId="42811407">
            <w:r>
              <w:rPr>
                <w:rFonts w:hint="eastAsia" w:ascii="宋体" w:hAnsi="宋体" w:eastAsia="宋体" w:cs="宋体"/>
                <w:sz w:val="20"/>
                <w:szCs w:val="20"/>
                <w:lang w:val="en-US" w:eastAsia="zh-CN"/>
              </w:rPr>
              <w:t>14、1健康工作场所的概念、内容和建设策略</w:t>
            </w:r>
          </w:p>
          <w:p w14:paraId="43AACCA8">
            <w:r>
              <w:rPr>
                <w:rFonts w:hint="eastAsia" w:ascii="宋体" w:hAnsi="宋体" w:eastAsia="宋体" w:cs="宋体"/>
                <w:kern w:val="0"/>
                <w:sz w:val="20"/>
                <w:szCs w:val="20"/>
                <w:lang w:val="en-US" w:eastAsia="zh-CN"/>
              </w:rPr>
              <w:t>14、2健康社区的概念、内容和建设策略</w:t>
            </w:r>
          </w:p>
          <w:p w14:paraId="682BB32D">
            <w:pPr>
              <w:rPr>
                <w:rFonts w:hint="eastAsia" w:eastAsia="宋体"/>
                <w:kern w:val="0"/>
                <w:sz w:val="21"/>
                <w:szCs w:val="21"/>
                <w:lang w:eastAsia="zh-CN"/>
              </w:rPr>
            </w:pPr>
            <w:r>
              <w:rPr>
                <w:rFonts w:hint="eastAsia" w:ascii="宋体" w:hAnsi="宋体" w:eastAsia="宋体" w:cs="宋体"/>
                <w:kern w:val="0"/>
                <w:sz w:val="20"/>
                <w:szCs w:val="20"/>
                <w:lang w:val="en-US" w:eastAsia="zh-CN"/>
              </w:rPr>
              <w:t>14、3健康促进医院的概念、形式和内容以及实施</w:t>
            </w:r>
          </w:p>
        </w:tc>
        <w:tc>
          <w:tcPr>
            <w:tcW w:w="1322" w:type="dxa"/>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473B5FA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026E5AB9">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3057" w:type="dxa"/>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03DA71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思考题：如何开展社区和医院的健康教育和健康促进活动？</w:t>
            </w:r>
          </w:p>
        </w:tc>
      </w:tr>
      <w:tr w14:paraId="39F7783A">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81ECF27">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24</w:t>
            </w:r>
          </w:p>
        </w:tc>
        <w:tc>
          <w:tcPr>
            <w:tcW w:w="801" w:type="dxa"/>
            <w:tcBorders>
              <w:top w:val="single" w:color="000000" w:sz="8" w:space="0"/>
              <w:left w:val="single" w:color="000000" w:sz="8" w:space="0"/>
              <w:bottom w:val="single" w:color="000000" w:sz="8" w:space="0"/>
              <w:right w:val="single" w:color="000000" w:sz="8" w:space="0"/>
            </w:tcBorders>
            <w:vAlign w:val="center"/>
          </w:tcPr>
          <w:p w14:paraId="7E627C44">
            <w:pPr>
              <w:widowControl/>
              <w:jc w:val="center"/>
              <w:rPr>
                <w:rFonts w:eastAsia="黑体"/>
                <w:kern w:val="0"/>
                <w:sz w:val="21"/>
                <w:szCs w:val="21"/>
                <w:lang w:eastAsia="zh-CN"/>
              </w:rPr>
            </w:pPr>
            <w:r>
              <w:rPr>
                <w:rFonts w:hint="eastAsia" w:eastAsia="黑体"/>
                <w:kern w:val="0"/>
                <w:sz w:val="21"/>
                <w:szCs w:val="21"/>
                <w:lang w:eastAsia="zh-CN"/>
              </w:rPr>
              <w:t>2</w:t>
            </w:r>
          </w:p>
        </w:tc>
        <w:tc>
          <w:tcPr>
            <w:tcW w:w="34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18FF038">
            <w:pPr>
              <w:widowControl/>
              <w:rPr>
                <w:rFonts w:hint="default" w:eastAsia="宋体"/>
                <w:kern w:val="0"/>
                <w:sz w:val="21"/>
                <w:szCs w:val="21"/>
                <w:lang w:val="en-US" w:eastAsia="zh-CN"/>
              </w:rPr>
            </w:pPr>
            <w:r>
              <w:rPr>
                <w:rFonts w:hint="eastAsia" w:eastAsia="宋体"/>
                <w:kern w:val="0"/>
                <w:sz w:val="21"/>
                <w:szCs w:val="21"/>
                <w:lang w:val="en-US" w:eastAsia="zh-CN"/>
              </w:rPr>
              <w:t>期末复习答疑</w:t>
            </w:r>
          </w:p>
        </w:tc>
        <w:tc>
          <w:tcPr>
            <w:tcW w:w="132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4F2A474">
            <w:pPr>
              <w:widowControl/>
              <w:jc w:val="center"/>
              <w:rPr>
                <w:rFonts w:hint="default" w:eastAsia="宋体"/>
                <w:kern w:val="0"/>
                <w:sz w:val="21"/>
                <w:szCs w:val="21"/>
                <w:lang w:val="en-US" w:eastAsia="zh-CN"/>
              </w:rPr>
            </w:pPr>
            <w:r>
              <w:rPr>
                <w:rFonts w:hint="eastAsia" w:eastAsia="宋体"/>
                <w:kern w:val="0"/>
                <w:sz w:val="21"/>
                <w:szCs w:val="21"/>
                <w:lang w:val="en-US" w:eastAsia="zh-CN"/>
              </w:rPr>
              <w:t>边讲边练</w:t>
            </w:r>
          </w:p>
        </w:tc>
        <w:tc>
          <w:tcPr>
            <w:tcW w:w="305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88F3B8">
            <w:pPr>
              <w:widowControl/>
              <w:rPr>
                <w:rFonts w:hint="default" w:eastAsia="宋体"/>
                <w:kern w:val="0"/>
                <w:sz w:val="21"/>
                <w:szCs w:val="21"/>
                <w:lang w:val="en-US" w:eastAsia="zh-CN"/>
              </w:rPr>
            </w:pPr>
            <w:r>
              <w:rPr>
                <w:rFonts w:hint="eastAsia" w:eastAsia="宋体"/>
                <w:kern w:val="0"/>
                <w:sz w:val="21"/>
                <w:szCs w:val="21"/>
                <w:lang w:val="en-US" w:eastAsia="zh-CN"/>
              </w:rPr>
              <w:t>期末总复习</w:t>
            </w:r>
          </w:p>
        </w:tc>
      </w:tr>
    </w:tbl>
    <w:p w14:paraId="69CF182C">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三、考核方式</w:t>
      </w:r>
    </w:p>
    <w:tbl>
      <w:tblPr>
        <w:tblStyle w:val="5"/>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701"/>
        <w:gridCol w:w="5387"/>
      </w:tblGrid>
      <w:tr w14:paraId="10B1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shd w:val="clear" w:color="auto" w:fill="auto"/>
            <w:vAlign w:val="center"/>
          </w:tcPr>
          <w:p w14:paraId="26444D86">
            <w:pPr>
              <w:snapToGrid w:val="0"/>
              <w:jc w:val="center"/>
              <w:rPr>
                <w:rFonts w:ascii="黑体" w:hAnsi="黑体" w:eastAsia="黑体"/>
                <w:bCs/>
                <w:sz w:val="21"/>
                <w:szCs w:val="21"/>
              </w:rPr>
            </w:pPr>
            <w:r>
              <w:rPr>
                <w:rFonts w:hint="eastAsia" w:ascii="黑体" w:hAnsi="黑体" w:eastAsia="黑体"/>
                <w:bCs/>
                <w:sz w:val="21"/>
                <w:szCs w:val="21"/>
              </w:rPr>
              <w:t>总评构成（</w:t>
            </w:r>
            <w:r>
              <w:rPr>
                <w:rFonts w:hint="eastAsia" w:ascii="黑体" w:hAnsi="黑体" w:eastAsia="黑体"/>
                <w:bCs/>
                <w:sz w:val="21"/>
                <w:szCs w:val="21"/>
                <w:lang w:val="en-US" w:eastAsia="zh-CN"/>
              </w:rPr>
              <w:t>1+x</w:t>
            </w:r>
            <w:r>
              <w:rPr>
                <w:rFonts w:hint="eastAsia" w:ascii="黑体" w:hAnsi="黑体" w:eastAsia="黑体"/>
                <w:bCs/>
                <w:sz w:val="21"/>
                <w:szCs w:val="21"/>
              </w:rPr>
              <w:t>）</w:t>
            </w:r>
          </w:p>
        </w:tc>
        <w:tc>
          <w:tcPr>
            <w:tcW w:w="1701" w:type="dxa"/>
            <w:shd w:val="clear" w:color="auto" w:fill="auto"/>
            <w:vAlign w:val="center"/>
          </w:tcPr>
          <w:p w14:paraId="514F2E45">
            <w:pPr>
              <w:snapToGrid w:val="0"/>
              <w:jc w:val="center"/>
              <w:rPr>
                <w:rFonts w:ascii="黑体" w:hAnsi="黑体" w:eastAsia="黑体"/>
                <w:bCs/>
                <w:sz w:val="21"/>
                <w:szCs w:val="21"/>
              </w:rPr>
            </w:pPr>
            <w:r>
              <w:rPr>
                <w:rFonts w:hint="eastAsia" w:ascii="黑体" w:hAnsi="黑体" w:eastAsia="黑体"/>
                <w:bCs/>
                <w:sz w:val="21"/>
                <w:szCs w:val="21"/>
              </w:rPr>
              <w:t>占比</w:t>
            </w:r>
          </w:p>
        </w:tc>
        <w:tc>
          <w:tcPr>
            <w:tcW w:w="5387" w:type="dxa"/>
            <w:shd w:val="clear" w:color="auto" w:fill="auto"/>
            <w:vAlign w:val="center"/>
          </w:tcPr>
          <w:p w14:paraId="1FF19DCC">
            <w:pPr>
              <w:snapToGrid w:val="0"/>
              <w:jc w:val="center"/>
              <w:rPr>
                <w:rFonts w:ascii="黑体" w:hAnsi="黑体" w:eastAsia="黑体"/>
                <w:bCs/>
                <w:sz w:val="21"/>
                <w:szCs w:val="21"/>
              </w:rPr>
            </w:pPr>
            <w:r>
              <w:rPr>
                <w:rFonts w:hint="eastAsia" w:ascii="黑体" w:hAnsi="黑体" w:eastAsia="黑体"/>
                <w:bCs/>
                <w:sz w:val="21"/>
                <w:szCs w:val="21"/>
              </w:rPr>
              <w:t>评价方式</w:t>
            </w:r>
          </w:p>
        </w:tc>
      </w:tr>
      <w:tr w14:paraId="2D7C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4E20002A">
            <w:pPr>
              <w:snapToGrid w:val="0"/>
              <w:jc w:val="center"/>
              <w:rPr>
                <w:rFonts w:hint="eastAsia" w:ascii="Arial" w:hAnsi="Arial" w:eastAsia="黑体" w:cs="Arial"/>
                <w:bCs/>
                <w:sz w:val="21"/>
                <w:szCs w:val="21"/>
                <w:lang w:eastAsia="zh-CN"/>
              </w:rPr>
            </w:pPr>
            <w:r>
              <w:rPr>
                <w:rFonts w:ascii="Arial" w:hAnsi="Arial" w:eastAsia="黑体" w:cs="Arial"/>
                <w:bCs/>
                <w:sz w:val="21"/>
                <w:szCs w:val="21"/>
              </w:rPr>
              <w:t xml:space="preserve"> </w:t>
            </w:r>
            <w:r>
              <w:rPr>
                <w:rFonts w:hint="eastAsia" w:ascii="Arial" w:hAnsi="Arial" w:eastAsia="黑体" w:cs="Arial"/>
                <w:bCs/>
                <w:sz w:val="21"/>
                <w:szCs w:val="21"/>
                <w:lang w:val="en-US" w:eastAsia="zh-CN"/>
              </w:rPr>
              <w:t>1</w:t>
            </w:r>
          </w:p>
        </w:tc>
        <w:tc>
          <w:tcPr>
            <w:tcW w:w="1701" w:type="dxa"/>
            <w:shd w:val="clear" w:color="auto" w:fill="auto"/>
            <w:vAlign w:val="center"/>
          </w:tcPr>
          <w:p w14:paraId="4FE8B86F">
            <w:pPr>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5</w:t>
            </w:r>
            <w:r>
              <w:rPr>
                <w:rFonts w:hint="eastAsia" w:ascii="Arial" w:hAnsi="Arial" w:eastAsia="黑体" w:cs="Arial"/>
                <w:bCs/>
                <w:sz w:val="21"/>
                <w:szCs w:val="21"/>
                <w:lang w:eastAsia="zh-CN"/>
              </w:rPr>
              <w:t>0%</w:t>
            </w:r>
          </w:p>
        </w:tc>
        <w:tc>
          <w:tcPr>
            <w:tcW w:w="5387" w:type="dxa"/>
            <w:shd w:val="clear" w:color="auto" w:fill="auto"/>
            <w:vAlign w:val="center"/>
          </w:tcPr>
          <w:p w14:paraId="55EB2BE3">
            <w:pPr>
              <w:widowControl/>
              <w:rPr>
                <w:rFonts w:hint="default" w:eastAsia="宋体"/>
                <w:kern w:val="0"/>
                <w:sz w:val="21"/>
                <w:szCs w:val="21"/>
                <w:lang w:val="en-US" w:eastAsia="zh-CN"/>
              </w:rPr>
            </w:pPr>
            <w:r>
              <w:rPr>
                <w:rFonts w:hint="eastAsia" w:eastAsia="宋体"/>
                <w:kern w:val="0"/>
                <w:sz w:val="21"/>
                <w:szCs w:val="21"/>
                <w:lang w:eastAsia="zh-CN"/>
              </w:rPr>
              <w:t>期末</w:t>
            </w:r>
            <w:r>
              <w:rPr>
                <w:rFonts w:hint="eastAsia" w:eastAsia="宋体"/>
                <w:kern w:val="0"/>
                <w:sz w:val="21"/>
                <w:szCs w:val="21"/>
                <w:lang w:val="en-US" w:eastAsia="zh-CN"/>
              </w:rPr>
              <w:t>考试</w:t>
            </w:r>
          </w:p>
        </w:tc>
      </w:tr>
      <w:tr w14:paraId="74B7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44AED0D9">
            <w:pPr>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1</w:t>
            </w:r>
          </w:p>
        </w:tc>
        <w:tc>
          <w:tcPr>
            <w:tcW w:w="1701" w:type="dxa"/>
            <w:shd w:val="clear" w:color="auto" w:fill="auto"/>
            <w:vAlign w:val="center"/>
          </w:tcPr>
          <w:p w14:paraId="7C05238F">
            <w:pPr>
              <w:snapToGrid w:val="0"/>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15</w:t>
            </w:r>
            <w:r>
              <w:rPr>
                <w:rFonts w:hint="eastAsia" w:ascii="Arial" w:hAnsi="Arial" w:eastAsia="黑体" w:cs="Arial"/>
                <w:bCs/>
                <w:sz w:val="21"/>
                <w:szCs w:val="21"/>
                <w:lang w:eastAsia="zh-CN"/>
              </w:rPr>
              <w:t>%</w:t>
            </w:r>
          </w:p>
        </w:tc>
        <w:tc>
          <w:tcPr>
            <w:tcW w:w="5387" w:type="dxa"/>
            <w:shd w:val="clear" w:color="auto" w:fill="auto"/>
            <w:vAlign w:val="center"/>
          </w:tcPr>
          <w:p w14:paraId="0B5C46D2">
            <w:pPr>
              <w:widowControl/>
              <w:rPr>
                <w:rFonts w:eastAsia="宋体"/>
                <w:kern w:val="0"/>
                <w:sz w:val="21"/>
                <w:szCs w:val="21"/>
                <w:lang w:eastAsia="zh-CN"/>
              </w:rPr>
            </w:pPr>
            <w:r>
              <w:rPr>
                <w:rFonts w:hint="eastAsia" w:eastAsia="宋体"/>
                <w:kern w:val="0"/>
                <w:sz w:val="21"/>
                <w:szCs w:val="21"/>
                <w:lang w:eastAsia="zh-CN"/>
              </w:rPr>
              <w:t>中期考核</w:t>
            </w:r>
          </w:p>
        </w:tc>
      </w:tr>
      <w:tr w14:paraId="5F36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732E7FE9">
            <w:pPr>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1701" w:type="dxa"/>
            <w:shd w:val="clear" w:color="auto" w:fill="auto"/>
            <w:vAlign w:val="center"/>
          </w:tcPr>
          <w:p w14:paraId="70DADF47">
            <w:pPr>
              <w:snapToGrid w:val="0"/>
              <w:jc w:val="center"/>
              <w:rPr>
                <w:rFonts w:ascii="Arial" w:hAnsi="Arial" w:eastAsia="黑体" w:cs="Arial"/>
                <w:bCs/>
                <w:sz w:val="21"/>
                <w:szCs w:val="21"/>
                <w:lang w:eastAsia="zh-CN"/>
              </w:rPr>
            </w:pPr>
            <w:r>
              <w:rPr>
                <w:rFonts w:hint="eastAsia" w:ascii="Arial" w:hAnsi="Arial" w:eastAsia="黑体" w:cs="Arial"/>
                <w:bCs/>
                <w:sz w:val="21"/>
                <w:szCs w:val="21"/>
                <w:lang w:eastAsia="zh-CN"/>
              </w:rPr>
              <w:t>2</w:t>
            </w:r>
            <w:r>
              <w:rPr>
                <w:rFonts w:hint="eastAsia" w:ascii="Arial" w:hAnsi="Arial" w:eastAsia="黑体" w:cs="Arial"/>
                <w:bCs/>
                <w:sz w:val="21"/>
                <w:szCs w:val="21"/>
                <w:lang w:val="en-US" w:eastAsia="zh-CN"/>
              </w:rPr>
              <w:t>5</w:t>
            </w:r>
            <w:r>
              <w:rPr>
                <w:rFonts w:hint="eastAsia" w:ascii="Arial" w:hAnsi="Arial" w:eastAsia="黑体" w:cs="Arial"/>
                <w:bCs/>
                <w:sz w:val="21"/>
                <w:szCs w:val="21"/>
                <w:lang w:eastAsia="zh-CN"/>
              </w:rPr>
              <w:t>%</w:t>
            </w:r>
          </w:p>
        </w:tc>
        <w:tc>
          <w:tcPr>
            <w:tcW w:w="5387" w:type="dxa"/>
            <w:shd w:val="clear" w:color="auto" w:fill="auto"/>
            <w:vAlign w:val="center"/>
          </w:tcPr>
          <w:p w14:paraId="5DC11662">
            <w:pPr>
              <w:widowControl/>
              <w:rPr>
                <w:rFonts w:eastAsia="宋体"/>
                <w:kern w:val="0"/>
                <w:sz w:val="21"/>
                <w:szCs w:val="21"/>
                <w:lang w:eastAsia="zh-CN"/>
              </w:rPr>
            </w:pPr>
            <w:r>
              <w:rPr>
                <w:rFonts w:hint="eastAsia" w:eastAsia="宋体"/>
                <w:kern w:val="0"/>
                <w:sz w:val="21"/>
                <w:szCs w:val="21"/>
                <w:lang w:eastAsia="zh-CN"/>
              </w:rPr>
              <w:t>平时作业</w:t>
            </w:r>
          </w:p>
        </w:tc>
      </w:tr>
      <w:tr w14:paraId="66FC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14B467B7">
            <w:pPr>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1701" w:type="dxa"/>
            <w:shd w:val="clear" w:color="auto" w:fill="auto"/>
            <w:vAlign w:val="center"/>
          </w:tcPr>
          <w:p w14:paraId="2D74A132">
            <w:pPr>
              <w:snapToGrid w:val="0"/>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1</w:t>
            </w:r>
            <w:r>
              <w:rPr>
                <w:rFonts w:hint="eastAsia" w:ascii="Arial" w:hAnsi="Arial" w:eastAsia="黑体" w:cs="Arial"/>
                <w:bCs/>
                <w:sz w:val="21"/>
                <w:szCs w:val="21"/>
                <w:lang w:eastAsia="zh-CN"/>
              </w:rPr>
              <w:t>0%</w:t>
            </w:r>
          </w:p>
        </w:tc>
        <w:tc>
          <w:tcPr>
            <w:tcW w:w="5387" w:type="dxa"/>
            <w:shd w:val="clear" w:color="auto" w:fill="auto"/>
            <w:vAlign w:val="center"/>
          </w:tcPr>
          <w:p w14:paraId="47E273F2">
            <w:pPr>
              <w:widowControl/>
              <w:rPr>
                <w:rFonts w:eastAsia="宋体"/>
                <w:kern w:val="0"/>
                <w:sz w:val="21"/>
                <w:szCs w:val="21"/>
                <w:lang w:eastAsia="zh-CN"/>
              </w:rPr>
            </w:pPr>
            <w:r>
              <w:rPr>
                <w:rFonts w:hint="eastAsia" w:eastAsia="宋体"/>
                <w:kern w:val="0"/>
                <w:sz w:val="21"/>
                <w:szCs w:val="21"/>
                <w:lang w:eastAsia="zh-CN"/>
              </w:rPr>
              <w:t>平时表现（出勤</w:t>
            </w:r>
            <w:r>
              <w:rPr>
                <w:rFonts w:hint="eastAsia" w:eastAsia="宋体"/>
                <w:kern w:val="0"/>
                <w:sz w:val="21"/>
                <w:szCs w:val="21"/>
                <w:lang w:val="en-US" w:eastAsia="zh-CN"/>
              </w:rPr>
              <w:t>情况50</w:t>
            </w:r>
            <w:r>
              <w:rPr>
                <w:rFonts w:hint="eastAsia" w:eastAsia="宋体"/>
                <w:kern w:val="0"/>
                <w:sz w:val="21"/>
                <w:szCs w:val="21"/>
                <w:lang w:eastAsia="zh-CN"/>
              </w:rPr>
              <w:t>、课堂</w:t>
            </w:r>
            <w:r>
              <w:rPr>
                <w:rFonts w:hint="eastAsia" w:eastAsia="宋体"/>
                <w:kern w:val="0"/>
                <w:sz w:val="21"/>
                <w:szCs w:val="21"/>
                <w:lang w:val="en-US" w:eastAsia="zh-CN"/>
              </w:rPr>
              <w:t>表现3</w:t>
            </w:r>
            <w:r>
              <w:rPr>
                <w:rFonts w:eastAsia="宋体"/>
                <w:kern w:val="0"/>
                <w:sz w:val="21"/>
                <w:szCs w:val="21"/>
                <w:lang w:eastAsia="zh-CN"/>
              </w:rPr>
              <w:t>0</w:t>
            </w:r>
            <w:r>
              <w:rPr>
                <w:rFonts w:hint="eastAsia" w:eastAsia="宋体"/>
                <w:kern w:val="0"/>
                <w:sz w:val="21"/>
                <w:szCs w:val="21"/>
                <w:lang w:eastAsia="zh-CN"/>
              </w:rPr>
              <w:t>、</w:t>
            </w:r>
            <w:r>
              <w:rPr>
                <w:rFonts w:hint="eastAsia" w:eastAsia="宋体"/>
                <w:kern w:val="0"/>
                <w:sz w:val="21"/>
                <w:szCs w:val="21"/>
                <w:lang w:val="en-US" w:eastAsia="zh-CN"/>
              </w:rPr>
              <w:t>交流讨论20</w:t>
            </w:r>
            <w:r>
              <w:rPr>
                <w:rFonts w:hint="eastAsia" w:eastAsia="宋体"/>
                <w:kern w:val="0"/>
                <w:sz w:val="21"/>
                <w:szCs w:val="21"/>
                <w:lang w:eastAsia="zh-CN"/>
              </w:rPr>
              <w:t>）</w:t>
            </w:r>
          </w:p>
        </w:tc>
      </w:tr>
    </w:tbl>
    <w:p w14:paraId="277FA6AD"/>
    <w:p w14:paraId="7ABA2948">
      <w:pPr>
        <w:tabs>
          <w:tab w:val="left" w:pos="3420"/>
          <w:tab w:val="left" w:pos="7560"/>
        </w:tabs>
        <w:spacing w:before="72" w:beforeLines="20"/>
        <w:ind w:left="420" w:hanging="420"/>
        <w:outlineLvl w:val="0"/>
        <w:rPr>
          <w:rFonts w:ascii="宋体" w:hAnsi="宋体" w:eastAsia="宋体" w:cs="宋体"/>
          <w:color w:val="000000" w:themeColor="text1"/>
          <w:kern w:val="0"/>
          <w:sz w:val="21"/>
          <w:szCs w:val="21"/>
          <w:highlight w:val="cyan"/>
          <w:lang w:eastAsia="zh-CN"/>
          <w14:textFill>
            <w14:solidFill>
              <w14:schemeClr w14:val="tx1"/>
            </w14:solidFill>
          </w14:textFill>
        </w:rPr>
      </w:pPr>
    </w:p>
    <w:p w14:paraId="7708E03C">
      <w:pPr>
        <w:tabs>
          <w:tab w:val="left" w:pos="3210"/>
          <w:tab w:val="left" w:pos="7560"/>
        </w:tabs>
        <w:spacing w:before="72" w:beforeLines="20" w:line="360" w:lineRule="auto"/>
        <w:jc w:val="both"/>
        <w:outlineLvl w:val="0"/>
        <w:rPr>
          <w:rFonts w:ascii="仿宋" w:hAnsi="仿宋" w:eastAsia="仿宋"/>
          <w:color w:val="000000"/>
          <w:position w:val="-20"/>
          <w:lang w:eastAsia="zh-CN"/>
        </w:rPr>
      </w:pPr>
    </w:p>
    <w:p w14:paraId="52586837">
      <w:pPr>
        <w:tabs>
          <w:tab w:val="left" w:pos="3210"/>
          <w:tab w:val="left" w:pos="7560"/>
        </w:tabs>
        <w:spacing w:before="72" w:beforeLines="20" w:line="360" w:lineRule="auto"/>
        <w:jc w:val="both"/>
        <w:outlineLvl w:val="0"/>
        <w:rPr>
          <w:rFonts w:ascii="黑体" w:hAnsi="黑体" w:eastAsia="黑体"/>
          <w:sz w:val="21"/>
          <w:szCs w:val="21"/>
          <w:lang w:eastAsia="zh-CN"/>
        </w:rPr>
      </w:pPr>
      <w:r>
        <w:rPr>
          <w:rFonts w:ascii="黑体" w:hAnsi="黑体" w:eastAsia="黑体"/>
          <w:color w:val="000000"/>
          <w:position w:val="-20"/>
          <w:sz w:val="21"/>
          <w:szCs w:val="21"/>
        </w:rPr>
        <w:drawing>
          <wp:anchor distT="0" distB="0" distL="114300" distR="114300" simplePos="0" relativeHeight="251660288" behindDoc="0" locked="0" layoutInCell="1" allowOverlap="1">
            <wp:simplePos x="0" y="0"/>
            <wp:positionH relativeFrom="column">
              <wp:posOffset>2654300</wp:posOffset>
            </wp:positionH>
            <wp:positionV relativeFrom="paragraph">
              <wp:posOffset>148590</wp:posOffset>
            </wp:positionV>
            <wp:extent cx="766445" cy="539115"/>
            <wp:effectExtent l="0" t="0" r="8255" b="6985"/>
            <wp:wrapNone/>
            <wp:docPr id="23" name="图片 2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图示&#10;&#10;AI 生成的内容可能不正确。"/>
                    <pic:cNvPicPr>
                      <a:picLocks noChangeAspect="1"/>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artisticPhotocopy trans="30000" detail="2"/>
                              </a14:imgEffect>
                              <a14:imgEffect>
                                <a14:sharpenSoften amount="50000"/>
                              </a14:imgEffect>
                            </a14:imgLayer>
                          </a14:imgProps>
                        </a:ext>
                        <a:ext uri="{28A0092B-C50C-407E-A947-70E740481C1C}">
                          <a14:useLocalDpi xmlns:a14="http://schemas.microsoft.com/office/drawing/2010/main" val="0"/>
                        </a:ext>
                      </a:extLst>
                    </a:blip>
                    <a:srcRect l="2742" t="7040" r="3097" b="3485"/>
                    <a:stretch>
                      <a:fillRect/>
                    </a:stretch>
                  </pic:blipFill>
                  <pic:spPr>
                    <a:xfrm>
                      <a:off x="0" y="0"/>
                      <a:ext cx="766445" cy="539115"/>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anchor>
        </w:drawing>
      </w:r>
      <w:r>
        <w:rPr>
          <w:rFonts w:hint="eastAsia" w:ascii="黑体" w:hAnsi="黑体" w:eastAsia="黑体"/>
          <w:color w:val="000000"/>
          <w:position w:val="-20"/>
          <w:sz w:val="21"/>
          <w:szCs w:val="21"/>
        </w:rPr>
        <w:t>任课教师：</w:t>
      </w: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1026795" cy="396240"/>
            <wp:effectExtent l="0" t="0" r="1905" b="3810"/>
            <wp:docPr id="5" name="图片 5" descr="003236908c23e40bfddc748aca1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03236908c23e40bfddc748aca17de9"/>
                    <pic:cNvPicPr>
                      <a:picLocks noChangeAspect="1"/>
                    </pic:cNvPicPr>
                  </pic:nvPicPr>
                  <pic:blipFill>
                    <a:blip r:embed="rId10"/>
                    <a:stretch>
                      <a:fillRect/>
                    </a:stretch>
                  </pic:blipFill>
                  <pic:spPr>
                    <a:xfrm>
                      <a:off x="0" y="0"/>
                      <a:ext cx="1026795" cy="396240"/>
                    </a:xfrm>
                    <a:prstGeom prst="rect">
                      <a:avLst/>
                    </a:prstGeom>
                  </pic:spPr>
                </pic:pic>
              </a:graphicData>
            </a:graphic>
          </wp:inline>
        </w:drawing>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rFonts w:hint="eastAsia"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val="en-US" w:eastAsia="zh-CN"/>
        </w:rPr>
        <w:t xml:space="preserve">           </w:t>
      </w:r>
      <w:r>
        <w:rPr>
          <w:rFonts w:hint="eastAsia" w:ascii="黑体" w:hAnsi="黑体" w:eastAsia="黑体"/>
          <w:color w:val="000000"/>
          <w:position w:val="-20"/>
          <w:sz w:val="21"/>
          <w:szCs w:val="21"/>
          <w:lang w:eastAsia="zh-CN"/>
        </w:rPr>
        <w:t>（签名）</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202</w:t>
      </w:r>
      <w:r>
        <w:rPr>
          <w:rFonts w:hint="eastAsia" w:ascii="黑体" w:hAnsi="黑体" w:eastAsia="黑体"/>
          <w:color w:val="000000"/>
          <w:position w:val="-20"/>
          <w:sz w:val="21"/>
          <w:szCs w:val="21"/>
          <w:lang w:val="en-US" w:eastAsia="zh-CN"/>
        </w:rPr>
        <w:t>5</w:t>
      </w:r>
      <w:r>
        <w:rPr>
          <w:rFonts w:hint="eastAsia" w:ascii="黑体" w:hAnsi="黑体" w:eastAsia="黑体"/>
          <w:color w:val="000000"/>
          <w:position w:val="-20"/>
          <w:sz w:val="21"/>
          <w:szCs w:val="21"/>
          <w:lang w:eastAsia="zh-CN"/>
        </w:rPr>
        <w:t>.</w:t>
      </w:r>
      <w:r>
        <w:rPr>
          <w:rFonts w:hint="eastAsia" w:ascii="黑体" w:hAnsi="黑体" w:eastAsia="黑体"/>
          <w:color w:val="000000"/>
          <w:position w:val="-20"/>
          <w:sz w:val="21"/>
          <w:szCs w:val="21"/>
          <w:lang w:val="en-US" w:eastAsia="zh-CN"/>
        </w:rPr>
        <w:t>9</w:t>
      </w:r>
      <w:r>
        <w:rPr>
          <w:rFonts w:hint="eastAsia" w:ascii="黑体" w:hAnsi="黑体" w:eastAsia="黑体"/>
          <w:color w:val="000000"/>
          <w:position w:val="-20"/>
          <w:sz w:val="21"/>
          <w:szCs w:val="21"/>
          <w:lang w:eastAsia="zh-CN"/>
        </w:rPr>
        <w:t>.</w:t>
      </w:r>
      <w:r>
        <w:rPr>
          <w:rFonts w:hint="eastAsia" w:ascii="黑体" w:hAnsi="黑体" w:eastAsia="黑体"/>
          <w:color w:val="000000"/>
          <w:position w:val="-20"/>
          <w:sz w:val="21"/>
          <w:szCs w:val="21"/>
          <w:lang w:val="en-US" w:eastAsia="zh-CN"/>
        </w:rPr>
        <w:t>2</w:t>
      </w:r>
      <w:r>
        <w:rPr>
          <w:rFonts w:ascii="黑体" w:hAnsi="黑体" w:eastAsia="黑体"/>
          <w:color w:val="000000"/>
          <w:position w:val="-20"/>
          <w:sz w:val="21"/>
          <w:szCs w:val="21"/>
          <w:lang w:eastAsia="zh-CN"/>
        </w:rPr>
        <w:t xml:space="preserve"> </w:t>
      </w:r>
      <w:bookmarkStart w:id="0" w:name="_GoBack"/>
      <w:bookmarkEnd w:id="0"/>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Borders>
        <w:top w:val="none" w:sz="0" w:space="0"/>
        <w:left w:val="none" w:sz="0" w:space="0"/>
        <w:bottom w:val="none" w:sz="0" w:space="0"/>
        <w:right w:val="none" w:sz="0" w:space="0"/>
      </w:pgBorders>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7A204">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BD735">
    <w:pPr>
      <w:pStyle w:val="3"/>
      <w:framePr w:w="406" w:wrap="around" w:vAnchor="page" w:hAnchor="page" w:x="5661" w:y="16221"/>
      <w:jc w:val="center"/>
      <w:rPr>
        <w:rStyle w:val="8"/>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8"/>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8"/>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22ED90BA">
    <w:pPr>
      <w:pStyle w:val="3"/>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0229">
    <w:pPr>
      <w:pStyle w:val="4"/>
      <w:spacing w:before="72" w:beforeLines="30"/>
      <w:ind w:firstLine="800" w:firstLineChars="400"/>
      <w:rPr>
        <w:rFonts w:ascii="華康儷中黑" w:eastAsia="華康儷中黑"/>
        <w:sz w:val="32"/>
        <w:szCs w:val="32"/>
      </w:rPr>
    </w:pPr>
    <w:r>
      <w:rPr>
        <w:lang w:eastAsia="zh-CN"/>
      </w:rP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81AFF5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281AFF5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E54D2">
    <w:pPr>
      <w:pStyle w:val="4"/>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5D790"/>
    <w:multiLevelType w:val="singleLevel"/>
    <w:tmpl w:val="A1F5D790"/>
    <w:lvl w:ilvl="0" w:tentative="0">
      <w:start w:val="1"/>
      <w:numFmt w:val="chineseCounting"/>
      <w:suff w:val="space"/>
      <w:lvlText w:val="第%1章"/>
      <w:lvlJc w:val="left"/>
      <w:rPr>
        <w:rFonts w:hint="eastAsia"/>
      </w:rPr>
    </w:lvl>
  </w:abstractNum>
  <w:abstractNum w:abstractNumId="1">
    <w:nsid w:val="F8D596CD"/>
    <w:multiLevelType w:val="singleLevel"/>
    <w:tmpl w:val="F8D596CD"/>
    <w:lvl w:ilvl="0" w:tentative="0">
      <w:start w:val="10"/>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80"/>
  <w:drawingGridHorizontalSpacing w:val="1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475657"/>
    <w:rsid w:val="00001805"/>
    <w:rsid w:val="00001A9A"/>
    <w:rsid w:val="000138B2"/>
    <w:rsid w:val="0001409F"/>
    <w:rsid w:val="000369D9"/>
    <w:rsid w:val="00037F92"/>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2095"/>
    <w:rsid w:val="00087FB2"/>
    <w:rsid w:val="00094CE3"/>
    <w:rsid w:val="000A22C6"/>
    <w:rsid w:val="000A3531"/>
    <w:rsid w:val="000A448C"/>
    <w:rsid w:val="000A5A1C"/>
    <w:rsid w:val="000A5D03"/>
    <w:rsid w:val="000A7E21"/>
    <w:rsid w:val="000B165C"/>
    <w:rsid w:val="000B38AB"/>
    <w:rsid w:val="000B6DEB"/>
    <w:rsid w:val="000C1065"/>
    <w:rsid w:val="000C3A32"/>
    <w:rsid w:val="000C65FF"/>
    <w:rsid w:val="000C73F8"/>
    <w:rsid w:val="000C7AFA"/>
    <w:rsid w:val="000D019B"/>
    <w:rsid w:val="000D033F"/>
    <w:rsid w:val="000D1B9D"/>
    <w:rsid w:val="000D532D"/>
    <w:rsid w:val="000E2757"/>
    <w:rsid w:val="000E299D"/>
    <w:rsid w:val="000F3B7C"/>
    <w:rsid w:val="000F3F3A"/>
    <w:rsid w:val="000F5645"/>
    <w:rsid w:val="000F5825"/>
    <w:rsid w:val="000F77FE"/>
    <w:rsid w:val="00103793"/>
    <w:rsid w:val="001103D4"/>
    <w:rsid w:val="001121A1"/>
    <w:rsid w:val="0011669C"/>
    <w:rsid w:val="001212AD"/>
    <w:rsid w:val="001305E1"/>
    <w:rsid w:val="0013156D"/>
    <w:rsid w:val="00140258"/>
    <w:rsid w:val="0014621F"/>
    <w:rsid w:val="001517D5"/>
    <w:rsid w:val="00161517"/>
    <w:rsid w:val="00161A65"/>
    <w:rsid w:val="001625E9"/>
    <w:rsid w:val="00163A68"/>
    <w:rsid w:val="001642C2"/>
    <w:rsid w:val="00164B67"/>
    <w:rsid w:val="0016749D"/>
    <w:rsid w:val="00171DEE"/>
    <w:rsid w:val="00173320"/>
    <w:rsid w:val="00176885"/>
    <w:rsid w:val="00176B28"/>
    <w:rsid w:val="0017703A"/>
    <w:rsid w:val="001838C0"/>
    <w:rsid w:val="00187761"/>
    <w:rsid w:val="00187F2F"/>
    <w:rsid w:val="00190BF2"/>
    <w:rsid w:val="001918B2"/>
    <w:rsid w:val="001A3DD1"/>
    <w:rsid w:val="001A5966"/>
    <w:rsid w:val="001A6911"/>
    <w:rsid w:val="001B1B60"/>
    <w:rsid w:val="001B6922"/>
    <w:rsid w:val="001B6F0E"/>
    <w:rsid w:val="001B7389"/>
    <w:rsid w:val="001B7B2C"/>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50A79"/>
    <w:rsid w:val="002763E3"/>
    <w:rsid w:val="00280A20"/>
    <w:rsid w:val="00283A9D"/>
    <w:rsid w:val="00287142"/>
    <w:rsid w:val="00287215"/>
    <w:rsid w:val="002878C2"/>
    <w:rsid w:val="00290A4F"/>
    <w:rsid w:val="00290EB6"/>
    <w:rsid w:val="002950DF"/>
    <w:rsid w:val="002A0689"/>
    <w:rsid w:val="002B23AD"/>
    <w:rsid w:val="002C1123"/>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0118"/>
    <w:rsid w:val="00331EC3"/>
    <w:rsid w:val="00336376"/>
    <w:rsid w:val="00340792"/>
    <w:rsid w:val="00344C4C"/>
    <w:rsid w:val="00345D55"/>
    <w:rsid w:val="00345ED6"/>
    <w:rsid w:val="00346279"/>
    <w:rsid w:val="003475AA"/>
    <w:rsid w:val="00350091"/>
    <w:rsid w:val="0035378A"/>
    <w:rsid w:val="00353979"/>
    <w:rsid w:val="00355A41"/>
    <w:rsid w:val="00361DAE"/>
    <w:rsid w:val="00361EF9"/>
    <w:rsid w:val="00363C7D"/>
    <w:rsid w:val="003713F2"/>
    <w:rsid w:val="0037264D"/>
    <w:rsid w:val="00372A06"/>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E152E"/>
    <w:rsid w:val="003F0A1F"/>
    <w:rsid w:val="003F51DB"/>
    <w:rsid w:val="003F5A06"/>
    <w:rsid w:val="003F6B48"/>
    <w:rsid w:val="0040254E"/>
    <w:rsid w:val="00402CF7"/>
    <w:rsid w:val="00403E2D"/>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0D6D"/>
    <w:rsid w:val="00472676"/>
    <w:rsid w:val="00472995"/>
    <w:rsid w:val="00474F4C"/>
    <w:rsid w:val="00474FEF"/>
    <w:rsid w:val="00475657"/>
    <w:rsid w:val="00475C85"/>
    <w:rsid w:val="004770DF"/>
    <w:rsid w:val="00482522"/>
    <w:rsid w:val="004876E8"/>
    <w:rsid w:val="00487D85"/>
    <w:rsid w:val="004900C2"/>
    <w:rsid w:val="00492EE9"/>
    <w:rsid w:val="00496FB3"/>
    <w:rsid w:val="004A33E0"/>
    <w:rsid w:val="004A59AC"/>
    <w:rsid w:val="004A649E"/>
    <w:rsid w:val="004A6876"/>
    <w:rsid w:val="004A6BD5"/>
    <w:rsid w:val="004B04C5"/>
    <w:rsid w:val="004B3566"/>
    <w:rsid w:val="004C0C1B"/>
    <w:rsid w:val="004C1D3E"/>
    <w:rsid w:val="004C7613"/>
    <w:rsid w:val="004D07ED"/>
    <w:rsid w:val="004D6DC5"/>
    <w:rsid w:val="004E412A"/>
    <w:rsid w:val="004E52F8"/>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321FB"/>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A88"/>
    <w:rsid w:val="005F0931"/>
    <w:rsid w:val="005F2CBF"/>
    <w:rsid w:val="005F2EC1"/>
    <w:rsid w:val="006044A3"/>
    <w:rsid w:val="006123C8"/>
    <w:rsid w:val="006146E0"/>
    <w:rsid w:val="0062057C"/>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4C9"/>
    <w:rsid w:val="00670F19"/>
    <w:rsid w:val="0067285B"/>
    <w:rsid w:val="006777DC"/>
    <w:rsid w:val="00681194"/>
    <w:rsid w:val="006849D2"/>
    <w:rsid w:val="00686F11"/>
    <w:rsid w:val="0068798A"/>
    <w:rsid w:val="00692B28"/>
    <w:rsid w:val="00693552"/>
    <w:rsid w:val="00693F5E"/>
    <w:rsid w:val="00697452"/>
    <w:rsid w:val="006A006A"/>
    <w:rsid w:val="006A069C"/>
    <w:rsid w:val="006A2DDC"/>
    <w:rsid w:val="006A4FA3"/>
    <w:rsid w:val="006B0F20"/>
    <w:rsid w:val="006B1B20"/>
    <w:rsid w:val="006B3072"/>
    <w:rsid w:val="006B7F4B"/>
    <w:rsid w:val="006C15AE"/>
    <w:rsid w:val="006C3CFD"/>
    <w:rsid w:val="006C5B2B"/>
    <w:rsid w:val="006D5C73"/>
    <w:rsid w:val="006D7264"/>
    <w:rsid w:val="006E3048"/>
    <w:rsid w:val="006E5416"/>
    <w:rsid w:val="006F2384"/>
    <w:rsid w:val="006F4482"/>
    <w:rsid w:val="0070023B"/>
    <w:rsid w:val="00701C32"/>
    <w:rsid w:val="00704C15"/>
    <w:rsid w:val="0070511C"/>
    <w:rsid w:val="00714CF5"/>
    <w:rsid w:val="00717E9A"/>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2F4C"/>
    <w:rsid w:val="00794E0E"/>
    <w:rsid w:val="007963DF"/>
    <w:rsid w:val="007A042A"/>
    <w:rsid w:val="007A2A5E"/>
    <w:rsid w:val="007A4668"/>
    <w:rsid w:val="007B071F"/>
    <w:rsid w:val="007B5087"/>
    <w:rsid w:val="007B59C2"/>
    <w:rsid w:val="007B5F54"/>
    <w:rsid w:val="007B5F95"/>
    <w:rsid w:val="007C27C3"/>
    <w:rsid w:val="007C3319"/>
    <w:rsid w:val="007C4971"/>
    <w:rsid w:val="007C4B35"/>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3366"/>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76BA1"/>
    <w:rsid w:val="00882E20"/>
    <w:rsid w:val="00892651"/>
    <w:rsid w:val="008A2553"/>
    <w:rsid w:val="008B1302"/>
    <w:rsid w:val="008B3DB4"/>
    <w:rsid w:val="008B56AB"/>
    <w:rsid w:val="008B71F2"/>
    <w:rsid w:val="008C2F3A"/>
    <w:rsid w:val="008C37F2"/>
    <w:rsid w:val="008C6957"/>
    <w:rsid w:val="008D1EC4"/>
    <w:rsid w:val="008D2640"/>
    <w:rsid w:val="008E2CC9"/>
    <w:rsid w:val="008E36BA"/>
    <w:rsid w:val="008E4701"/>
    <w:rsid w:val="008F099E"/>
    <w:rsid w:val="008F2379"/>
    <w:rsid w:val="008F26F4"/>
    <w:rsid w:val="008F2AD8"/>
    <w:rsid w:val="008F7053"/>
    <w:rsid w:val="00900A34"/>
    <w:rsid w:val="009035F1"/>
    <w:rsid w:val="0091127F"/>
    <w:rsid w:val="00914040"/>
    <w:rsid w:val="009168F4"/>
    <w:rsid w:val="00920D39"/>
    <w:rsid w:val="00922B9C"/>
    <w:rsid w:val="0092367E"/>
    <w:rsid w:val="00925AAB"/>
    <w:rsid w:val="00925B62"/>
    <w:rsid w:val="009313B3"/>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4677"/>
    <w:rsid w:val="009F2975"/>
    <w:rsid w:val="009F564F"/>
    <w:rsid w:val="009F660E"/>
    <w:rsid w:val="009F725E"/>
    <w:rsid w:val="009F7496"/>
    <w:rsid w:val="00A0348E"/>
    <w:rsid w:val="00A03F18"/>
    <w:rsid w:val="00A04CBF"/>
    <w:rsid w:val="00A06CEE"/>
    <w:rsid w:val="00A11900"/>
    <w:rsid w:val="00A13721"/>
    <w:rsid w:val="00A15947"/>
    <w:rsid w:val="00A2029C"/>
    <w:rsid w:val="00A20498"/>
    <w:rsid w:val="00A20819"/>
    <w:rsid w:val="00A26225"/>
    <w:rsid w:val="00A278DA"/>
    <w:rsid w:val="00A31FDB"/>
    <w:rsid w:val="00A3339A"/>
    <w:rsid w:val="00A33917"/>
    <w:rsid w:val="00A36DF9"/>
    <w:rsid w:val="00A46254"/>
    <w:rsid w:val="00A47514"/>
    <w:rsid w:val="00A505AB"/>
    <w:rsid w:val="00A6016E"/>
    <w:rsid w:val="00A6030A"/>
    <w:rsid w:val="00A62205"/>
    <w:rsid w:val="00A70828"/>
    <w:rsid w:val="00A76249"/>
    <w:rsid w:val="00A801CE"/>
    <w:rsid w:val="00A8142F"/>
    <w:rsid w:val="00A840B9"/>
    <w:rsid w:val="00A85299"/>
    <w:rsid w:val="00A86C19"/>
    <w:rsid w:val="00A86CEC"/>
    <w:rsid w:val="00A873E2"/>
    <w:rsid w:val="00A8748B"/>
    <w:rsid w:val="00A87D98"/>
    <w:rsid w:val="00A91230"/>
    <w:rsid w:val="00A926F8"/>
    <w:rsid w:val="00A935B6"/>
    <w:rsid w:val="00A978EA"/>
    <w:rsid w:val="00A979D1"/>
    <w:rsid w:val="00AA0E2A"/>
    <w:rsid w:val="00AA2454"/>
    <w:rsid w:val="00AA5DB7"/>
    <w:rsid w:val="00AA67D2"/>
    <w:rsid w:val="00AA7071"/>
    <w:rsid w:val="00AB058B"/>
    <w:rsid w:val="00AB499E"/>
    <w:rsid w:val="00AB5519"/>
    <w:rsid w:val="00AB56EF"/>
    <w:rsid w:val="00AB6BFA"/>
    <w:rsid w:val="00AB7541"/>
    <w:rsid w:val="00AC00AC"/>
    <w:rsid w:val="00AC534F"/>
    <w:rsid w:val="00AC5AA6"/>
    <w:rsid w:val="00AD15FD"/>
    <w:rsid w:val="00AD3670"/>
    <w:rsid w:val="00AD606E"/>
    <w:rsid w:val="00AE3998"/>
    <w:rsid w:val="00AF5CCA"/>
    <w:rsid w:val="00AF5F44"/>
    <w:rsid w:val="00B01533"/>
    <w:rsid w:val="00B05815"/>
    <w:rsid w:val="00B05DB4"/>
    <w:rsid w:val="00B11918"/>
    <w:rsid w:val="00B1252F"/>
    <w:rsid w:val="00B1624A"/>
    <w:rsid w:val="00B209EB"/>
    <w:rsid w:val="00B22649"/>
    <w:rsid w:val="00B249D5"/>
    <w:rsid w:val="00B25B41"/>
    <w:rsid w:val="00B276C4"/>
    <w:rsid w:val="00B3219E"/>
    <w:rsid w:val="00B36387"/>
    <w:rsid w:val="00B368DD"/>
    <w:rsid w:val="00B36D8C"/>
    <w:rsid w:val="00B371AE"/>
    <w:rsid w:val="00B438B9"/>
    <w:rsid w:val="00B44DC3"/>
    <w:rsid w:val="00B52797"/>
    <w:rsid w:val="00B527EC"/>
    <w:rsid w:val="00B657C9"/>
    <w:rsid w:val="00B751A9"/>
    <w:rsid w:val="00B7624C"/>
    <w:rsid w:val="00B767B7"/>
    <w:rsid w:val="00BA5396"/>
    <w:rsid w:val="00BB00B3"/>
    <w:rsid w:val="00BC09B7"/>
    <w:rsid w:val="00BC622E"/>
    <w:rsid w:val="00BE1F18"/>
    <w:rsid w:val="00BE1F39"/>
    <w:rsid w:val="00BE747E"/>
    <w:rsid w:val="00BE7EFB"/>
    <w:rsid w:val="00BF7135"/>
    <w:rsid w:val="00C04815"/>
    <w:rsid w:val="00C127A2"/>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352"/>
    <w:rsid w:val="00C60FF7"/>
    <w:rsid w:val="00C64518"/>
    <w:rsid w:val="00C674FE"/>
    <w:rsid w:val="00C67772"/>
    <w:rsid w:val="00C7584A"/>
    <w:rsid w:val="00C760A0"/>
    <w:rsid w:val="00C84C93"/>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20E0"/>
    <w:rsid w:val="00D8521A"/>
    <w:rsid w:val="00D8659C"/>
    <w:rsid w:val="00D87174"/>
    <w:rsid w:val="00D87438"/>
    <w:rsid w:val="00D92235"/>
    <w:rsid w:val="00D93FA5"/>
    <w:rsid w:val="00DA48B7"/>
    <w:rsid w:val="00DB7433"/>
    <w:rsid w:val="00DB74C6"/>
    <w:rsid w:val="00DC1BDA"/>
    <w:rsid w:val="00DC78C9"/>
    <w:rsid w:val="00DC7AA0"/>
    <w:rsid w:val="00DD0E64"/>
    <w:rsid w:val="00DD3088"/>
    <w:rsid w:val="00DD701B"/>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268C"/>
    <w:rsid w:val="00E67717"/>
    <w:rsid w:val="00E70DFC"/>
    <w:rsid w:val="00E72B2E"/>
    <w:rsid w:val="00E72C30"/>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5519"/>
    <w:rsid w:val="00ED6D42"/>
    <w:rsid w:val="00EE1656"/>
    <w:rsid w:val="00EE2F9E"/>
    <w:rsid w:val="00EF09CE"/>
    <w:rsid w:val="00F017A7"/>
    <w:rsid w:val="00F02E1D"/>
    <w:rsid w:val="00F03CA8"/>
    <w:rsid w:val="00F0406B"/>
    <w:rsid w:val="00F04720"/>
    <w:rsid w:val="00F07E95"/>
    <w:rsid w:val="00F1191B"/>
    <w:rsid w:val="00F1248A"/>
    <w:rsid w:val="00F2105C"/>
    <w:rsid w:val="00F2112C"/>
    <w:rsid w:val="00F24B0A"/>
    <w:rsid w:val="00F2634D"/>
    <w:rsid w:val="00F31A0E"/>
    <w:rsid w:val="00F31FDD"/>
    <w:rsid w:val="00F413D7"/>
    <w:rsid w:val="00F418D3"/>
    <w:rsid w:val="00F45EBF"/>
    <w:rsid w:val="00F46AC8"/>
    <w:rsid w:val="00F50255"/>
    <w:rsid w:val="00F54438"/>
    <w:rsid w:val="00F55A8A"/>
    <w:rsid w:val="00F562B7"/>
    <w:rsid w:val="00F61FD6"/>
    <w:rsid w:val="00F6290B"/>
    <w:rsid w:val="00F633F9"/>
    <w:rsid w:val="00F75B0B"/>
    <w:rsid w:val="00F91469"/>
    <w:rsid w:val="00F938D7"/>
    <w:rsid w:val="00F948E3"/>
    <w:rsid w:val="00F95F7A"/>
    <w:rsid w:val="00F968BE"/>
    <w:rsid w:val="00FA570F"/>
    <w:rsid w:val="00FA57E1"/>
    <w:rsid w:val="00FA6A7E"/>
    <w:rsid w:val="00FB15A4"/>
    <w:rsid w:val="00FB1F55"/>
    <w:rsid w:val="00FB4AE3"/>
    <w:rsid w:val="00FD1B13"/>
    <w:rsid w:val="00FD313C"/>
    <w:rsid w:val="00FE319F"/>
    <w:rsid w:val="00FE6709"/>
    <w:rsid w:val="00FF2D60"/>
    <w:rsid w:val="022B0E5C"/>
    <w:rsid w:val="0250298D"/>
    <w:rsid w:val="025C609D"/>
    <w:rsid w:val="02AB6E47"/>
    <w:rsid w:val="035B6631"/>
    <w:rsid w:val="04362D90"/>
    <w:rsid w:val="04E868E9"/>
    <w:rsid w:val="0526590B"/>
    <w:rsid w:val="0624439F"/>
    <w:rsid w:val="066C37F1"/>
    <w:rsid w:val="06BB4318"/>
    <w:rsid w:val="06E96BF0"/>
    <w:rsid w:val="07695E71"/>
    <w:rsid w:val="07AC3721"/>
    <w:rsid w:val="09410F65"/>
    <w:rsid w:val="0AE22CEE"/>
    <w:rsid w:val="0B02141F"/>
    <w:rsid w:val="0B2475F1"/>
    <w:rsid w:val="0D112E46"/>
    <w:rsid w:val="0DB76A4A"/>
    <w:rsid w:val="0E707B06"/>
    <w:rsid w:val="0E983F77"/>
    <w:rsid w:val="0F382A56"/>
    <w:rsid w:val="109745EF"/>
    <w:rsid w:val="11103D76"/>
    <w:rsid w:val="11276C93"/>
    <w:rsid w:val="11963E18"/>
    <w:rsid w:val="136201DB"/>
    <w:rsid w:val="137324CB"/>
    <w:rsid w:val="1462547B"/>
    <w:rsid w:val="14D7277E"/>
    <w:rsid w:val="14E86F37"/>
    <w:rsid w:val="15054F9B"/>
    <w:rsid w:val="1520392B"/>
    <w:rsid w:val="15AD1E7B"/>
    <w:rsid w:val="161F43DC"/>
    <w:rsid w:val="16201C3C"/>
    <w:rsid w:val="16C35836"/>
    <w:rsid w:val="17325D54"/>
    <w:rsid w:val="1752433D"/>
    <w:rsid w:val="18AD4291"/>
    <w:rsid w:val="18CD6371"/>
    <w:rsid w:val="18EB5447"/>
    <w:rsid w:val="199D2E85"/>
    <w:rsid w:val="19D21766"/>
    <w:rsid w:val="19D61256"/>
    <w:rsid w:val="19E207DF"/>
    <w:rsid w:val="1B9B294B"/>
    <w:rsid w:val="1C2269D4"/>
    <w:rsid w:val="1C3A1F70"/>
    <w:rsid w:val="1C93342E"/>
    <w:rsid w:val="1CEE68B6"/>
    <w:rsid w:val="1D1907E7"/>
    <w:rsid w:val="1D9B15B8"/>
    <w:rsid w:val="1EC975DB"/>
    <w:rsid w:val="1F4F1D22"/>
    <w:rsid w:val="221F3677"/>
    <w:rsid w:val="222C235B"/>
    <w:rsid w:val="227C3FA3"/>
    <w:rsid w:val="22A062FA"/>
    <w:rsid w:val="233C481F"/>
    <w:rsid w:val="23CE18C6"/>
    <w:rsid w:val="23D83E1C"/>
    <w:rsid w:val="23D95DC8"/>
    <w:rsid w:val="243D11A2"/>
    <w:rsid w:val="249917FE"/>
    <w:rsid w:val="24D665AE"/>
    <w:rsid w:val="24E33679"/>
    <w:rsid w:val="25517E48"/>
    <w:rsid w:val="26630315"/>
    <w:rsid w:val="27167B85"/>
    <w:rsid w:val="290F6532"/>
    <w:rsid w:val="29176958"/>
    <w:rsid w:val="29FC6AB7"/>
    <w:rsid w:val="2A5766C5"/>
    <w:rsid w:val="2AD96FB3"/>
    <w:rsid w:val="2B011EAB"/>
    <w:rsid w:val="2B0D12EA"/>
    <w:rsid w:val="2BAF1741"/>
    <w:rsid w:val="2CDD07AF"/>
    <w:rsid w:val="2D287BC3"/>
    <w:rsid w:val="2DD517A5"/>
    <w:rsid w:val="2DD556EA"/>
    <w:rsid w:val="2E59298A"/>
    <w:rsid w:val="2EA25584"/>
    <w:rsid w:val="2EE43FBD"/>
    <w:rsid w:val="2EE80DA7"/>
    <w:rsid w:val="2FF10740"/>
    <w:rsid w:val="301E221A"/>
    <w:rsid w:val="305111DE"/>
    <w:rsid w:val="316C155F"/>
    <w:rsid w:val="316F4012"/>
    <w:rsid w:val="31996A45"/>
    <w:rsid w:val="32807B59"/>
    <w:rsid w:val="33EE5955"/>
    <w:rsid w:val="340D2919"/>
    <w:rsid w:val="3454129D"/>
    <w:rsid w:val="348002E4"/>
    <w:rsid w:val="349873DC"/>
    <w:rsid w:val="34D82AC5"/>
    <w:rsid w:val="35194E74"/>
    <w:rsid w:val="3529272A"/>
    <w:rsid w:val="35A02B5B"/>
    <w:rsid w:val="36471CFB"/>
    <w:rsid w:val="366C66B6"/>
    <w:rsid w:val="37E50B00"/>
    <w:rsid w:val="381B6F6B"/>
    <w:rsid w:val="38945CA0"/>
    <w:rsid w:val="38DE382B"/>
    <w:rsid w:val="39E52D55"/>
    <w:rsid w:val="39F32C42"/>
    <w:rsid w:val="3ABE3C76"/>
    <w:rsid w:val="3B6163DC"/>
    <w:rsid w:val="3BBB7E54"/>
    <w:rsid w:val="3BE473AB"/>
    <w:rsid w:val="3C795D45"/>
    <w:rsid w:val="3CBB45AF"/>
    <w:rsid w:val="3CF30774"/>
    <w:rsid w:val="3D796BE7"/>
    <w:rsid w:val="3DC8618F"/>
    <w:rsid w:val="3DFB305C"/>
    <w:rsid w:val="3E5B6438"/>
    <w:rsid w:val="3E664F08"/>
    <w:rsid w:val="3E925326"/>
    <w:rsid w:val="3F95733A"/>
    <w:rsid w:val="3FB12AFB"/>
    <w:rsid w:val="40183AC7"/>
    <w:rsid w:val="40512B35"/>
    <w:rsid w:val="409A44DC"/>
    <w:rsid w:val="40B530C4"/>
    <w:rsid w:val="40D221A7"/>
    <w:rsid w:val="41195D48"/>
    <w:rsid w:val="415C50CB"/>
    <w:rsid w:val="41B617E9"/>
    <w:rsid w:val="41C92369"/>
    <w:rsid w:val="42154D44"/>
    <w:rsid w:val="42C910A8"/>
    <w:rsid w:val="42EB0F8C"/>
    <w:rsid w:val="43AA0EDA"/>
    <w:rsid w:val="441C7D7F"/>
    <w:rsid w:val="443B2927"/>
    <w:rsid w:val="44466E54"/>
    <w:rsid w:val="44472BCC"/>
    <w:rsid w:val="449153A8"/>
    <w:rsid w:val="46130FB8"/>
    <w:rsid w:val="462D72F1"/>
    <w:rsid w:val="47180621"/>
    <w:rsid w:val="47A0687C"/>
    <w:rsid w:val="495C2C76"/>
    <w:rsid w:val="49DF08B3"/>
    <w:rsid w:val="4B037764"/>
    <w:rsid w:val="4B5300A9"/>
    <w:rsid w:val="4BC012FC"/>
    <w:rsid w:val="4BF31768"/>
    <w:rsid w:val="4C4C61CB"/>
    <w:rsid w:val="4D510618"/>
    <w:rsid w:val="4D5C1497"/>
    <w:rsid w:val="4D88228C"/>
    <w:rsid w:val="4D8B58D8"/>
    <w:rsid w:val="4D987FF5"/>
    <w:rsid w:val="4E9B1B4B"/>
    <w:rsid w:val="4F1D122C"/>
    <w:rsid w:val="4F4828D1"/>
    <w:rsid w:val="4FC60E49"/>
    <w:rsid w:val="5032028D"/>
    <w:rsid w:val="513F49B3"/>
    <w:rsid w:val="51452242"/>
    <w:rsid w:val="5257047F"/>
    <w:rsid w:val="525C7E44"/>
    <w:rsid w:val="525D58E8"/>
    <w:rsid w:val="532E1E14"/>
    <w:rsid w:val="536270DB"/>
    <w:rsid w:val="539E3807"/>
    <w:rsid w:val="5423044E"/>
    <w:rsid w:val="55032881"/>
    <w:rsid w:val="556B7A96"/>
    <w:rsid w:val="55C74519"/>
    <w:rsid w:val="56D26326"/>
    <w:rsid w:val="58ED74D9"/>
    <w:rsid w:val="59D737DA"/>
    <w:rsid w:val="5A071AD1"/>
    <w:rsid w:val="5A643739"/>
    <w:rsid w:val="5A8D2742"/>
    <w:rsid w:val="5AFC5253"/>
    <w:rsid w:val="5B307ABF"/>
    <w:rsid w:val="5B411CCC"/>
    <w:rsid w:val="5B503CBD"/>
    <w:rsid w:val="5BF768E4"/>
    <w:rsid w:val="5C761E49"/>
    <w:rsid w:val="5D5C2BD8"/>
    <w:rsid w:val="5DEA7DBC"/>
    <w:rsid w:val="5EE77E0D"/>
    <w:rsid w:val="5EFD5F0A"/>
    <w:rsid w:val="5F6C4ABC"/>
    <w:rsid w:val="60AE2639"/>
    <w:rsid w:val="60D22077"/>
    <w:rsid w:val="61891CD7"/>
    <w:rsid w:val="619D2B29"/>
    <w:rsid w:val="626F35C2"/>
    <w:rsid w:val="6299063F"/>
    <w:rsid w:val="62C70F6B"/>
    <w:rsid w:val="62D41677"/>
    <w:rsid w:val="63615EE9"/>
    <w:rsid w:val="63807109"/>
    <w:rsid w:val="6512748D"/>
    <w:rsid w:val="65310993"/>
    <w:rsid w:val="65BC0068"/>
    <w:rsid w:val="661A2646"/>
    <w:rsid w:val="67006EDF"/>
    <w:rsid w:val="686D4100"/>
    <w:rsid w:val="68A97C29"/>
    <w:rsid w:val="69D72179"/>
    <w:rsid w:val="6AF1726A"/>
    <w:rsid w:val="6BA07176"/>
    <w:rsid w:val="6BBF2EC5"/>
    <w:rsid w:val="6C21592D"/>
    <w:rsid w:val="6C30791F"/>
    <w:rsid w:val="6C4C376C"/>
    <w:rsid w:val="6D716441"/>
    <w:rsid w:val="6DAF0D17"/>
    <w:rsid w:val="6E256335"/>
    <w:rsid w:val="6EB74327"/>
    <w:rsid w:val="6F5E29F5"/>
    <w:rsid w:val="6FBB52BB"/>
    <w:rsid w:val="700912C5"/>
    <w:rsid w:val="701B08E6"/>
    <w:rsid w:val="70704095"/>
    <w:rsid w:val="70D56CE6"/>
    <w:rsid w:val="72A92197"/>
    <w:rsid w:val="73676C76"/>
    <w:rsid w:val="73840DB4"/>
    <w:rsid w:val="73D74288"/>
    <w:rsid w:val="74033BE6"/>
    <w:rsid w:val="74731C8A"/>
    <w:rsid w:val="74C23A26"/>
    <w:rsid w:val="74CC21AE"/>
    <w:rsid w:val="74E05C5A"/>
    <w:rsid w:val="74F62C86"/>
    <w:rsid w:val="754C6FD2"/>
    <w:rsid w:val="75D237F5"/>
    <w:rsid w:val="764741E2"/>
    <w:rsid w:val="76765962"/>
    <w:rsid w:val="767825EE"/>
    <w:rsid w:val="769E3379"/>
    <w:rsid w:val="76BF021D"/>
    <w:rsid w:val="76D0242A"/>
    <w:rsid w:val="776A2141"/>
    <w:rsid w:val="77976AA4"/>
    <w:rsid w:val="77F73E31"/>
    <w:rsid w:val="78BE0CA4"/>
    <w:rsid w:val="798C015E"/>
    <w:rsid w:val="7A902BE2"/>
    <w:rsid w:val="7A94551C"/>
    <w:rsid w:val="7ACC115A"/>
    <w:rsid w:val="7ACF47A6"/>
    <w:rsid w:val="7AD718AD"/>
    <w:rsid w:val="7B0321EC"/>
    <w:rsid w:val="7B7F78CD"/>
    <w:rsid w:val="7C0A3E8D"/>
    <w:rsid w:val="7C5F711A"/>
    <w:rsid w:val="7CDB7433"/>
    <w:rsid w:val="7D4B504B"/>
    <w:rsid w:val="7DCB394B"/>
    <w:rsid w:val="7DD12513"/>
    <w:rsid w:val="7E2512B6"/>
    <w:rsid w:val="7EB45EFD"/>
    <w:rsid w:val="7EF16182"/>
    <w:rsid w:val="7F3D43D5"/>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0"/>
    <w:rPr>
      <w:sz w:val="18"/>
      <w:szCs w:val="18"/>
    </w:rPr>
  </w:style>
  <w:style w:type="paragraph" w:styleId="3">
    <w:name w:val="footer"/>
    <w:basedOn w:val="1"/>
    <w:link w:val="14"/>
    <w:autoRedefine/>
    <w:qFormat/>
    <w:uiPriority w:val="99"/>
    <w:pPr>
      <w:tabs>
        <w:tab w:val="center" w:pos="4153"/>
        <w:tab w:val="right" w:pos="8306"/>
      </w:tabs>
      <w:snapToGrid w:val="0"/>
    </w:pPr>
    <w:rPr>
      <w:sz w:val="20"/>
      <w:szCs w:val="20"/>
    </w:rPr>
  </w:style>
  <w:style w:type="paragraph" w:styleId="4">
    <w:name w:val="header"/>
    <w:basedOn w:val="1"/>
    <w:autoRedefine/>
    <w:qFormat/>
    <w:uiPriority w:val="0"/>
    <w:pPr>
      <w:tabs>
        <w:tab w:val="center" w:pos="4153"/>
        <w:tab w:val="right" w:pos="8306"/>
      </w:tabs>
      <w:snapToGrid w:val="0"/>
    </w:pPr>
    <w:rPr>
      <w:sz w:val="20"/>
      <w:szCs w:val="20"/>
    </w:rPr>
  </w:style>
  <w:style w:type="table" w:styleId="6">
    <w:name w:val="Table Grid"/>
    <w:basedOn w:val="5"/>
    <w:autoRedefine/>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autoRedefine/>
    <w:qFormat/>
    <w:uiPriority w:val="0"/>
  </w:style>
  <w:style w:type="character" w:styleId="9">
    <w:name w:val="Hyperlink"/>
    <w:autoRedefine/>
    <w:qFormat/>
    <w:uiPriority w:val="0"/>
    <w:rPr>
      <w:color w:val="0000FF"/>
      <w:u w:val="single"/>
    </w:rPr>
  </w:style>
  <w:style w:type="paragraph" w:customStyle="1" w:styleId="10">
    <w:name w:val="1 字元"/>
    <w:basedOn w:val="1"/>
    <w:autoRedefine/>
    <w:qFormat/>
    <w:uiPriority w:val="0"/>
    <w:pPr>
      <w:widowControl/>
      <w:spacing w:after="160" w:line="240" w:lineRule="exact"/>
    </w:pPr>
    <w:rPr>
      <w:rFonts w:ascii="Tahoma" w:hAnsi="Tahoma"/>
      <w:kern w:val="0"/>
      <w:sz w:val="20"/>
      <w:szCs w:val="20"/>
      <w:lang w:eastAsia="en-US"/>
    </w:rPr>
  </w:style>
  <w:style w:type="paragraph" w:styleId="11">
    <w:name w:val="List Paragraph"/>
    <w:basedOn w:val="1"/>
    <w:autoRedefine/>
    <w:unhideWhenUsed/>
    <w:qFormat/>
    <w:uiPriority w:val="99"/>
    <w:pPr>
      <w:ind w:firstLine="420" w:firstLineChars="200"/>
    </w:pPr>
  </w:style>
  <w:style w:type="paragraph" w:customStyle="1" w:styleId="12">
    <w:name w:val="表格正文DG"/>
    <w:basedOn w:val="1"/>
    <w:autoRedefine/>
    <w:qFormat/>
    <w:uiPriority w:val="0"/>
    <w:pPr>
      <w:jc w:val="center"/>
    </w:pPr>
    <w:rPr>
      <w:color w:val="000000"/>
      <w:sz w:val="21"/>
      <w:szCs w:val="21"/>
    </w:rPr>
  </w:style>
  <w:style w:type="character" w:customStyle="1" w:styleId="13">
    <w:name w:val="批注框文本 Char"/>
    <w:basedOn w:val="7"/>
    <w:link w:val="2"/>
    <w:semiHidden/>
    <w:qFormat/>
    <w:uiPriority w:val="0"/>
    <w:rPr>
      <w:rFonts w:eastAsia="PMingLiU"/>
      <w:kern w:val="2"/>
      <w:sz w:val="18"/>
      <w:szCs w:val="18"/>
      <w:lang w:eastAsia="zh-TW"/>
    </w:rPr>
  </w:style>
  <w:style w:type="character" w:customStyle="1" w:styleId="14">
    <w:name w:val="页脚 Char"/>
    <w:basedOn w:val="7"/>
    <w:link w:val="3"/>
    <w:qFormat/>
    <w:uiPriority w:val="99"/>
    <w:rPr>
      <w:rFonts w:eastAsia="PMingLiU"/>
      <w:kern w:val="2"/>
      <w:lang w:eastAsia="zh-TW"/>
    </w:rPr>
  </w:style>
</w:styles>
</file>

<file path=word/_rels/document.xml.rels><?xml version="1.0" encoding="UTF-8" standalone="yes"?>
<Relationships xmlns="http://schemas.openxmlformats.org/package/2006/relationships"><Relationship Id="rId9" Type="http://schemas.microsoft.com/office/2007/relationships/hdphoto" Target="media/image4.wdp"/><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4</Pages>
  <Words>1889</Words>
  <Characters>1997</Characters>
  <Lines>8</Lines>
  <Paragraphs>2</Paragraphs>
  <TotalTime>0</TotalTime>
  <ScaleCrop>false</ScaleCrop>
  <LinksUpToDate>false</LinksUpToDate>
  <CharactersWithSpaces>2014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2015-08-27T04:51:00Z</dcterms:created>
  <dc:creator>*****</dc:creator>
  <cp:lastModifiedBy>CZEDU</cp:lastModifiedBy>
  <cp:lastPrinted>2024-03-08T06:04:00Z</cp:lastPrinted>
  <dcterms:modified xsi:type="dcterms:W3CDTF">2025-09-11T15:41:12Z</dcterms:modified>
  <dc:title>上海建桥学院教学进度计划表</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A5D9FA4CD2FD4A27ADD14146EFD491BF_12</vt:lpwstr>
  </property>
  <property fmtid="{D5CDD505-2E9C-101B-9397-08002B2CF9AE}" pid="4" name="KSOTemplateDocerSaveRecord">
    <vt:lpwstr>eyJoZGlkIjoiYzg1MjI1ZTcxYWRhOTZjZTA2ZDUyYjU5ODc2YTk3NGQiLCJ1c2VySWQiOiI0NjEyMTY0NjgifQ==</vt:lpwstr>
  </property>
</Properties>
</file>