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3BFCC">
      <w:pPr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 xml:space="preserve">《   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高压氧治疗原理与技术</w:t>
      </w:r>
      <w:r>
        <w:rPr>
          <w:rFonts w:ascii="Times New Roman" w:hAnsi="Times New Roman" w:eastAsia="黑体" w:cs="Times New Roman"/>
          <w:bCs/>
          <w:sz w:val="32"/>
          <w:szCs w:val="32"/>
        </w:rPr>
        <w:t xml:space="preserve">   》本科课程教学大纲</w:t>
      </w:r>
    </w:p>
    <w:p w14:paraId="08B832E8">
      <w:pPr>
        <w:pStyle w:val="18"/>
        <w:spacing w:before="326" w:beforeLines="10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一、课程基本信息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FE0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F0BE293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06645F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高压氧治疗原理与技术</w:t>
            </w:r>
          </w:p>
        </w:tc>
      </w:tr>
      <w:tr w14:paraId="0BC1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A324DD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DBBC3DC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Principles and techniques of hyperbaric oxygen therapy</w:t>
            </w:r>
          </w:p>
        </w:tc>
      </w:tr>
      <w:tr w14:paraId="61AF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448F2EE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F854BB2">
            <w:pPr>
              <w:widowControl w:val="0"/>
              <w:jc w:val="left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6" w:type="dxa"/>
            <w:gridSpan w:val="2"/>
            <w:vAlign w:val="center"/>
          </w:tcPr>
          <w:p w14:paraId="259A41B7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D9AB3C4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04A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FD300AF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ascii="Times New Roman" w:hAnsi="Times New Roman" w:cs="Times New Roman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3D52DD6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7D0F3DD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569E134">
            <w:pPr>
              <w:widowControl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54265CB3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6515B67">
            <w:pPr>
              <w:widowControl w:val="0"/>
              <w:jc w:val="left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0198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ACF225B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开课学院</w:t>
            </w:r>
          </w:p>
        </w:tc>
        <w:tc>
          <w:tcPr>
            <w:tcW w:w="2260" w:type="dxa"/>
            <w:vAlign w:val="center"/>
          </w:tcPr>
          <w:p w14:paraId="58387B93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5C0C955D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39FDFAD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养老服务管理/大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52FB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FC6A338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3189639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</w:t>
            </w:r>
          </w:p>
        </w:tc>
        <w:tc>
          <w:tcPr>
            <w:tcW w:w="2126" w:type="dxa"/>
            <w:gridSpan w:val="2"/>
            <w:vAlign w:val="center"/>
          </w:tcPr>
          <w:p w14:paraId="5C466C9B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7F6EAB0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657C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BAC0938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选用教材</w:t>
            </w:r>
          </w:p>
        </w:tc>
        <w:tc>
          <w:tcPr>
            <w:tcW w:w="4386" w:type="dxa"/>
            <w:gridSpan w:val="3"/>
            <w:vAlign w:val="center"/>
          </w:tcPr>
          <w:p w14:paraId="502F35F1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杨春辉、余群，高压氧与系统疾病治疗，上海交通大学出版</w:t>
            </w:r>
          </w:p>
        </w:tc>
        <w:tc>
          <w:tcPr>
            <w:tcW w:w="1413" w:type="dxa"/>
            <w:gridSpan w:val="2"/>
            <w:vAlign w:val="center"/>
          </w:tcPr>
          <w:p w14:paraId="2C5FC524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47751C4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FFCF958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42B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4208E79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1D9C26F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大学英语1,2020229；大学信息技术2050710；</w:t>
            </w:r>
          </w:p>
        </w:tc>
      </w:tr>
      <w:tr w14:paraId="3658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9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084B36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0891CAE">
            <w:pPr>
              <w:widowControl w:val="0"/>
              <w:ind w:firstLine="420" w:firstLineChars="20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课程旨在深入探讨高压氧治疗的基本原理、临床应用及其在医学中的重要性。高压氧治疗是一种通过将患者置于高于常规气压的环境中，利用纯氧促进机体自愈能力的治疗方法。课程将涵盖高压氧治疗的生理机制、适应症、不良反应以及在创伤、缺血性疾病、感染等多种临床情况下的应用。通过系统的理论学习与实验室实践，学生将掌握高压氧治疗的操作流程、设备使用及相关安全注意事项，从而为将来的临床实践打下坚实的基础。此外，课程还将探讨高压氧治疗的最新研究进展和未来发展趋势，提升学生的专业素养与科研能力。</w:t>
            </w:r>
          </w:p>
        </w:tc>
      </w:tr>
      <w:tr w14:paraId="56F0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7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ABCEC78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4CED01F">
            <w:pPr>
              <w:widowControl w:val="0"/>
              <w:snapToGrid w:val="0"/>
              <w:spacing w:line="288" w:lineRule="auto"/>
              <w:ind w:firstLine="440" w:firstLineChars="2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sz w:val="22"/>
                <w:szCs w:val="22"/>
              </w:rPr>
              <w:t>本课程适用于养老服务等相关专业学生大学</w:t>
            </w:r>
            <w:r>
              <w:rPr>
                <w:rFonts w:hint="eastAsia"/>
                <w:sz w:val="22"/>
                <w:szCs w:val="22"/>
              </w:rPr>
              <w:t>一</w:t>
            </w:r>
            <w:r>
              <w:rPr>
                <w:sz w:val="22"/>
                <w:szCs w:val="22"/>
              </w:rPr>
              <w:t>年级及以上。选课学生应具备一定的生物医学基础知识，尤其是对人体解剖学和生理学有初步的了解。此外，学生需具备良好的英语阅读能力，以便阅读相关文献与最新研究成果。在课堂学习中，学生将会参与小组讨论和案例分析，因此建议具备良好的团队合作能力和沟通技巧。通过本课程的学习，学生将能够系统理解高压氧治疗的基本概念与应用，增强其在临床环境中的实际操作能力。</w:t>
            </w:r>
          </w:p>
        </w:tc>
      </w:tr>
      <w:tr w14:paraId="46BC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16CB0B6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FAD3FA5">
            <w:pPr>
              <w:widowControl w:val="0"/>
              <w:jc w:val="right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drawing>
                <wp:inline distT="0" distB="0" distL="114300" distR="114300">
                  <wp:extent cx="714375" cy="252095"/>
                  <wp:effectExtent l="0" t="0" r="1905" b="6985"/>
                  <wp:docPr id="3" name="图片 3" descr="微信图片_20240831153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408311534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B7FE62B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6AC454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0A83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D5C6E77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BF95DF1">
            <w:pPr>
              <w:widowControl w:val="0"/>
              <w:jc w:val="right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drawing>
                <wp:inline distT="0" distB="0" distL="114300" distR="114300">
                  <wp:extent cx="457835" cy="322580"/>
                  <wp:effectExtent l="0" t="0" r="18415" b="1270"/>
                  <wp:docPr id="1" name="图片 1" descr="f1114f1d25838d99b5e6e81a95ffe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114f1d25838d99b5e6e81a95ffe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35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72BF3FD1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A13840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7C47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7B148C8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DFDB7E4">
            <w:pPr>
              <w:widowControl w:val="0"/>
              <w:jc w:val="right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drawing>
                <wp:inline distT="0" distB="0" distL="114300" distR="114300">
                  <wp:extent cx="429895" cy="292735"/>
                  <wp:effectExtent l="0" t="0" r="8255" b="12065"/>
                  <wp:docPr id="2" name="图片 2" descr="f77e42f2653d6b00b29a3f33e0b31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77e42f2653d6b00b29a3f33e0b3138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4949C67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EE2272B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bookmarkStart w:id="6" w:name="_GoBack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  <w:bookmarkEnd w:id="6"/>
        </w:tc>
      </w:tr>
    </w:tbl>
    <w:p w14:paraId="5A7038C2">
      <w:pPr>
        <w:spacing w:line="100" w:lineRule="exact"/>
        <w:rPr>
          <w:rFonts w:ascii="Times New Roman" w:hAnsi="Times New Roman" w:eastAsia="黑体" w:cs="Times New Roman"/>
        </w:rPr>
      </w:pPr>
      <w:r>
        <w:rPr>
          <w:rFonts w:ascii="Times New Roman" w:hAnsi="Times New Roman" w:cs="Times New Roman"/>
        </w:rPr>
        <w:br w:type="page"/>
      </w:r>
    </w:p>
    <w:p w14:paraId="2FC2B55E">
      <w:pPr>
        <w:pStyle w:val="18"/>
        <w:spacing w:before="326" w:beforeLines="10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二、课程目标与毕业要求</w:t>
      </w:r>
    </w:p>
    <w:p w14:paraId="2F6ABE10">
      <w:pPr>
        <w:pStyle w:val="19"/>
        <w:spacing w:before="81" w:after="163"/>
        <w:rPr>
          <w:rFonts w:cs="Times New Roman"/>
        </w:rPr>
      </w:pPr>
      <w:r>
        <w:rPr>
          <w:rFonts w:cs="Times New Roman"/>
        </w:rPr>
        <w:t xml:space="preserve">（一）课程目标 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08B37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6E3A65D2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67A59D0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34490CB4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D1BD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3A757A8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92C3303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6FCEF661">
            <w:pPr>
              <w:textAlignment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bidi="ar"/>
              </w:rPr>
              <w:t>掌握高压氧治疗的基本原理（如气体物理定律、氧代谢机制）及临床应用范围。</w:t>
            </w:r>
          </w:p>
          <w:p w14:paraId="7A6D36DC">
            <w:pPr>
              <w:textAlignment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bidi="ar"/>
              </w:rPr>
              <w:t>熟悉高压氧舱的构造、安全操作规范及常见疾病的治疗方案。</w:t>
            </w:r>
          </w:p>
        </w:tc>
      </w:tr>
      <w:tr w14:paraId="6709C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2ECF5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F0B33C0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47036B65">
            <w:pPr>
              <w:textAlignment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bidi="ar"/>
              </w:rPr>
              <w:t>能独立完成高压氧治疗患者的护理准备及治疗监护。</w:t>
            </w:r>
          </w:p>
          <w:p w14:paraId="094E9716">
            <w:pPr>
              <w:textAlignment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bidi="ar"/>
              </w:rPr>
              <w:t>具备分析高压氧治疗案例的能力，并能结合临床需求制定个性化治疗方案。</w:t>
            </w:r>
          </w:p>
        </w:tc>
      </w:tr>
      <w:tr w14:paraId="383B6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29868280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  <w:t>素养目标</w:t>
            </w:r>
          </w:p>
          <w:p w14:paraId="31A43B1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  <w:t>(含课程思政目标)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20DE875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5B445CD0">
            <w:pPr>
              <w:textAlignment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bidi="ar"/>
              </w:rPr>
              <w:t>培养医疗安全意识及职业道德，遵守高压氧治疗的操作规范。</w:t>
            </w:r>
          </w:p>
          <w:p w14:paraId="3B046959">
            <w:pPr>
              <w:textAlignment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bidi="ar"/>
              </w:rPr>
              <w:t>强化团队协作能力，理解多学科协作在高压氧治疗中的重要性。</w:t>
            </w:r>
          </w:p>
        </w:tc>
      </w:tr>
      <w:tr w14:paraId="6CBC9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DF92CE8">
            <w:pPr>
              <w:pStyle w:val="16"/>
              <w:rPr>
                <w:rFonts w:cs="Times New Roman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AF13B29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74B70C52">
            <w:pPr>
              <w:textAlignment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bidi="ar"/>
              </w:rPr>
              <w:t>树立以患者为中心的服务理念，弘扬救死扶伤的医学人文精神。</w:t>
            </w:r>
          </w:p>
          <w:p w14:paraId="38224571">
            <w:pPr>
              <w:textAlignment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bidi="ar"/>
              </w:rPr>
              <w:t>关注高压氧医学的前沿技术，激发创新思维与科研探索意识。</w:t>
            </w:r>
          </w:p>
        </w:tc>
      </w:tr>
    </w:tbl>
    <w:p w14:paraId="199A409A">
      <w:pPr>
        <w:pStyle w:val="19"/>
        <w:spacing w:before="163" w:beforeLines="50" w:after="163"/>
        <w:rPr>
          <w:rFonts w:cs="Times New Roman"/>
        </w:rPr>
      </w:pPr>
      <w:r>
        <w:rPr>
          <w:rFonts w:cs="Times New Roman"/>
        </w:rPr>
        <w:t>（二）课程支撑的毕业要求</w:t>
      </w:r>
    </w:p>
    <w:tbl>
      <w:tblPr>
        <w:tblStyle w:val="10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22F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99F08C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LO2专业能力：</w:t>
            </w:r>
            <w:r>
              <w:rPr>
                <w:rFonts w:hint="eastAsia" w:cs="Times New Roman"/>
                <w:bCs/>
                <w:sz w:val="24"/>
                <w:szCs w:val="24"/>
              </w:rPr>
              <w:t>掌握管理学、社会学、护理学等学科基础理论和专门知识，能够熟练运用养老机构经营管理、老年健康管理、老年照护等专业技能，具备现代养老服务管理的理念和素养。④批判性思维能力：有质疑精神，具有初步运用辩证思维和决策的能力，能进行逻辑的分析与批判，以保证安全有效的专业实践。</w:t>
            </w:r>
          </w:p>
        </w:tc>
      </w:tr>
      <w:tr w14:paraId="4C72F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2BD1E9C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 w:bidi="ar-SA"/>
              </w:rPr>
              <w:t>LO3表达沟通：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 w:bidi="ar-SA"/>
              </w:rPr>
              <w:t>理解他人的观点，尊重他人的价值观，能在不同场合用书面或口头形式进行有效沟通。①倾听他人意见、尊重他人观点、分析他人需求。</w:t>
            </w:r>
          </w:p>
        </w:tc>
      </w:tr>
      <w:tr w14:paraId="433ED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10B2938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 w:bidi="ar-SA"/>
              </w:rPr>
              <w:t>LO6协同创新：同群体保持良好的合作关系，做集体中的积极成员，善于自我管理和团队管理；善于从多个维度思考问题，利用自己的知识与实践来提出新设想。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 w:bidi="ar-SA"/>
              </w:rPr>
              <w:t>④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 w:bidi="ar-SA"/>
              </w:rPr>
              <w:t>了解行业前沿知识技术。</w:t>
            </w:r>
          </w:p>
        </w:tc>
      </w:tr>
    </w:tbl>
    <w:p w14:paraId="58D0371C">
      <w:pPr>
        <w:pStyle w:val="19"/>
        <w:spacing w:before="163" w:beforeLines="50" w:after="163"/>
        <w:rPr>
          <w:rFonts w:cs="Times New Roman"/>
        </w:rPr>
      </w:pPr>
      <w:r>
        <w:rPr>
          <w:rFonts w:cs="Times New Roman"/>
        </w:rPr>
        <w:t xml:space="preserve">（三）毕业要求与课程目标的关系 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079A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460" w:type="pc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6B57B54">
            <w:pPr>
              <w:pStyle w:val="15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8"/>
              </w:rPr>
              <w:t>毕业要求</w:t>
            </w:r>
          </w:p>
        </w:tc>
        <w:tc>
          <w:tcPr>
            <w:tcW w:w="470" w:type="pc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3D470B8">
            <w:pPr>
              <w:pStyle w:val="15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指标点</w:t>
            </w:r>
          </w:p>
        </w:tc>
        <w:tc>
          <w:tcPr>
            <w:tcW w:w="470" w:type="pct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898DE5F">
            <w:pPr>
              <w:pStyle w:val="15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支撑度</w:t>
            </w:r>
          </w:p>
        </w:tc>
        <w:tc>
          <w:tcPr>
            <w:tcW w:w="2803" w:type="pct"/>
            <w:tcBorders>
              <w:top w:val="single" w:color="auto" w:sz="12" w:space="0"/>
            </w:tcBorders>
            <w:vAlign w:val="center"/>
          </w:tcPr>
          <w:p w14:paraId="2035A27D">
            <w:pPr>
              <w:pStyle w:val="15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课程目标</w:t>
            </w:r>
          </w:p>
        </w:tc>
        <w:tc>
          <w:tcPr>
            <w:tcW w:w="795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A1E13D">
            <w:pPr>
              <w:pStyle w:val="15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对指标点的贡献度</w:t>
            </w:r>
          </w:p>
        </w:tc>
      </w:tr>
      <w:tr w14:paraId="4227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2" w:hRule="atLeast"/>
          <w:jc w:val="center"/>
        </w:trPr>
        <w:tc>
          <w:tcPr>
            <w:tcW w:w="460" w:type="pc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D30FF61">
            <w:pPr>
              <w:pStyle w:val="16"/>
              <w:rPr>
                <w:rFonts w:hint="eastAsia" w:eastAsia="宋体" w:cs="Times New Roman"/>
                <w:lang w:eastAsia="zh-CN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  <w:lang w:val="en-US" w:eastAsia="zh-CN"/>
              </w:rPr>
              <w:t>2</w:t>
            </w:r>
          </w:p>
        </w:tc>
        <w:tc>
          <w:tcPr>
            <w:tcW w:w="470" w:type="pct"/>
            <w:tcBorders>
              <w:left w:val="single" w:color="auto" w:sz="4" w:space="0"/>
            </w:tcBorders>
            <w:vAlign w:val="center"/>
          </w:tcPr>
          <w:p w14:paraId="1A979FD6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④</w:t>
            </w:r>
          </w:p>
        </w:tc>
        <w:tc>
          <w:tcPr>
            <w:tcW w:w="470" w:type="pc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02270EE">
            <w:pPr>
              <w:pStyle w:val="16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2803" w:type="pct"/>
            <w:vAlign w:val="center"/>
          </w:tcPr>
          <w:p w14:paraId="3784F1D8">
            <w:pPr>
              <w:textAlignment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bidi="ar"/>
              </w:rPr>
              <w:t>掌握高压氧治疗的基本原理（如气体物理定律、氧代谢机制）及临床应用范围。</w:t>
            </w:r>
          </w:p>
          <w:p w14:paraId="45F9B821">
            <w:pPr>
              <w:textAlignment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bidi="ar"/>
              </w:rPr>
              <w:t>熟悉高压氧舱的构造、安全操作规范及常见疾病的治疗方案。</w:t>
            </w:r>
          </w:p>
        </w:tc>
        <w:tc>
          <w:tcPr>
            <w:tcW w:w="795" w:type="pct"/>
            <w:tcBorders>
              <w:right w:val="single" w:color="auto" w:sz="12" w:space="0"/>
            </w:tcBorders>
            <w:vAlign w:val="center"/>
          </w:tcPr>
          <w:p w14:paraId="28641C13">
            <w:pPr>
              <w:pStyle w:val="16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  <w:tr w14:paraId="3B3C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60" w:type="pc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2FA314FE">
            <w:pPr>
              <w:pStyle w:val="16"/>
              <w:rPr>
                <w:rFonts w:cs="Times New Roma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LO3</w:t>
            </w:r>
          </w:p>
        </w:tc>
        <w:tc>
          <w:tcPr>
            <w:tcW w:w="470" w:type="pct"/>
            <w:tcBorders>
              <w:left w:val="single" w:color="auto" w:sz="4" w:space="0"/>
            </w:tcBorders>
            <w:vAlign w:val="center"/>
          </w:tcPr>
          <w:p w14:paraId="75825D83">
            <w:pPr>
              <w:pStyle w:val="16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①</w:t>
            </w:r>
          </w:p>
        </w:tc>
        <w:tc>
          <w:tcPr>
            <w:tcW w:w="470" w:type="pc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433686A">
            <w:pPr>
              <w:pStyle w:val="16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M</w:t>
            </w:r>
          </w:p>
        </w:tc>
        <w:tc>
          <w:tcPr>
            <w:tcW w:w="2803" w:type="pct"/>
            <w:vAlign w:val="center"/>
          </w:tcPr>
          <w:p w14:paraId="6CCEC803">
            <w:pPr>
              <w:textAlignment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bidi="ar"/>
              </w:rPr>
              <w:t>能独立完成高压氧治疗患者的护理准备及治疗监护。</w:t>
            </w:r>
          </w:p>
          <w:p w14:paraId="26F6786E">
            <w:pPr>
              <w:textAlignment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bidi="ar"/>
              </w:rPr>
              <w:t>具备分析高压氧治疗案例的能力，并能结合临床需求制定个性化治疗方案。</w:t>
            </w:r>
          </w:p>
        </w:tc>
        <w:tc>
          <w:tcPr>
            <w:tcW w:w="795" w:type="pct"/>
            <w:tcBorders>
              <w:right w:val="single" w:color="auto" w:sz="12" w:space="0"/>
            </w:tcBorders>
            <w:vAlign w:val="center"/>
          </w:tcPr>
          <w:p w14:paraId="6F60277C">
            <w:pPr>
              <w:pStyle w:val="16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  <w:tr w14:paraId="404D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60" w:type="pc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16D99B67">
            <w:pPr>
              <w:pStyle w:val="16"/>
              <w:rPr>
                <w:rFonts w:cs="Times New Roman"/>
              </w:rPr>
            </w:pPr>
            <w:r>
              <w:rPr>
                <w:rFonts w:cs="Times New Roman"/>
              </w:rPr>
              <w:t>LO6</w:t>
            </w:r>
          </w:p>
        </w:tc>
        <w:tc>
          <w:tcPr>
            <w:tcW w:w="470" w:type="pct"/>
            <w:tcBorders>
              <w:left w:val="single" w:color="auto" w:sz="4" w:space="0"/>
            </w:tcBorders>
            <w:vAlign w:val="center"/>
          </w:tcPr>
          <w:p w14:paraId="64040BD1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④</w:t>
            </w:r>
          </w:p>
        </w:tc>
        <w:tc>
          <w:tcPr>
            <w:tcW w:w="470" w:type="pc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7D34707">
            <w:pPr>
              <w:pStyle w:val="16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2803" w:type="pct"/>
            <w:vAlign w:val="center"/>
          </w:tcPr>
          <w:p w14:paraId="2F1CE04A">
            <w:pPr>
              <w:textAlignment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bidi="ar"/>
              </w:rPr>
              <w:t>培养医疗安全意识及职业道德，遵守高压氧治疗的操作规范。</w:t>
            </w:r>
          </w:p>
          <w:p w14:paraId="0B956F2B">
            <w:pPr>
              <w:textAlignment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bidi="ar"/>
              </w:rPr>
              <w:t>强化团队协作能力，理解多学科协作在高压氧治疗中的重要性。</w:t>
            </w:r>
          </w:p>
          <w:p w14:paraId="59A75214">
            <w:pPr>
              <w:textAlignment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bidi="ar"/>
              </w:rPr>
              <w:t>树立以患者为中心的服务理念，弘扬救死扶伤的医学人文精神。</w:t>
            </w:r>
          </w:p>
          <w:p w14:paraId="1FB9AE2D">
            <w:pPr>
              <w:textAlignment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bidi="ar"/>
              </w:rPr>
              <w:t>关注高压氧医学的前沿技术，激发创新思维与科研探索意识。</w:t>
            </w:r>
          </w:p>
        </w:tc>
        <w:tc>
          <w:tcPr>
            <w:tcW w:w="795" w:type="pct"/>
            <w:tcBorders>
              <w:right w:val="single" w:color="auto" w:sz="12" w:space="0"/>
            </w:tcBorders>
            <w:vAlign w:val="center"/>
          </w:tcPr>
          <w:p w14:paraId="7934BF22">
            <w:pPr>
              <w:pStyle w:val="16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</w:tbl>
    <w:p w14:paraId="09CA526A">
      <w:pPr>
        <w:pStyle w:val="18"/>
        <w:spacing w:before="326" w:beforeLines="10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三、课程内容与教学设计</w:t>
      </w:r>
    </w:p>
    <w:p w14:paraId="5AE90F31">
      <w:pPr>
        <w:pStyle w:val="19"/>
        <w:spacing w:before="81" w:after="163"/>
        <w:rPr>
          <w:rFonts w:cs="Times New Roman"/>
        </w:rPr>
      </w:pPr>
      <w:r>
        <w:rPr>
          <w:rFonts w:cs="Times New Roman"/>
        </w:rPr>
        <w:t>（一）各教学单元预期学习成果与教学内容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0274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 w:color="auto" w:fill="auto"/>
          </w:tcPr>
          <w:p w14:paraId="378F5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after="164" w:afterLines="50" w:line="400" w:lineRule="exact"/>
              <w:jc w:val="both"/>
              <w:textAlignment w:val="auto"/>
              <w:rPr>
                <w:b/>
                <w:bCs/>
              </w:rPr>
            </w:pPr>
            <w:bookmarkStart w:id="0" w:name="OLE_LINK5"/>
            <w:bookmarkStart w:id="1" w:name="OLE_LINK6"/>
            <w:r>
              <w:rPr>
                <w:rFonts w:hint="default"/>
                <w:b/>
                <w:bCs/>
              </w:rPr>
              <w:t>单元1：高压氧医学介绍及绪论</w:t>
            </w:r>
          </w:p>
          <w:p w14:paraId="1526C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教学内容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本单元将介绍高压氧医学的历史背景、主要应用领域以及临床适应症。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知识点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学习高压氧医学的起源和发展，了解其在不同医学领域的应用。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教学难点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理解不同学科对高压氧医学的诠释和使用差异。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能力要求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学生应能理解高压氧医学的基本概念，并能够说明其在多学科中的重要性与应用。</w:t>
            </w:r>
          </w:p>
          <w:p w14:paraId="178C5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after="164" w:afterLines="50" w:line="400" w:lineRule="exact"/>
              <w:jc w:val="both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单元2：高压氧医学基础理论</w:t>
            </w:r>
          </w:p>
          <w:p w14:paraId="32768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教学内容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本单元将探讨气体物理定律（如波义耳定律、亨利定律）以及氧代谢机制。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知识点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理解气体定律如何影响高压氧治疗的效果，以及氧在体内的代谢过程。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教学难点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将气体物理定律与临床应用相结合，理解其实际意义。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能力要求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学生应能运用气体物理定律解释氧在高压环境下的行为力学。</w:t>
            </w:r>
          </w:p>
          <w:p w14:paraId="56B5E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after="164" w:afterLines="50" w:line="400" w:lineRule="exact"/>
              <w:jc w:val="both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单元3：高压氧舱结构、建设与安全管理</w:t>
            </w:r>
          </w:p>
          <w:p w14:paraId="424C6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教学内容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详细介绍氧舱的分类、工作原理、安全要求及维护规范。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知识点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理解不同类型的高压氧舱及其适用条件，掌握安全管理知识。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教学难点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安全管理的复杂性及设备维护的实际操作。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能力要求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学生需能够评估氧舱的安全性，并具备基本的维护能力。</w:t>
            </w:r>
          </w:p>
          <w:p w14:paraId="5A408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after="164" w:afterLines="50" w:line="400" w:lineRule="exact"/>
              <w:jc w:val="both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单元4：高压氧舱护理</w:t>
            </w:r>
          </w:p>
          <w:p w14:paraId="22620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教学内容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讲解患者在高压氧治疗中的准备工作、护理要点和监护措施。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知识点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理解护理过程中需要观察和应对的关键点。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教学难点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突发情况的处理与患者心理的支持。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能力要求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学生应能够制定合理的患者护理方案，确保高压氧治疗的安全性。</w:t>
            </w:r>
          </w:p>
          <w:p w14:paraId="094EF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after="164" w:afterLines="50" w:line="400" w:lineRule="exact"/>
              <w:jc w:val="both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单元5：高压氧在呼吸系统疾病治疗中的应用</w:t>
            </w:r>
          </w:p>
          <w:p w14:paraId="2726C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教学内容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讨论CO中毒、ARDS及其他呼吸系统疾病的高压氧治疗方案。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知识点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理解病理机制及高压氧的治疗原理。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教学难点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临床案例的选择与治疗方案的制定。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能力要求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学生应能够分析不同呼吸疾病适合的高压氧治疗方案。</w:t>
            </w:r>
          </w:p>
          <w:p w14:paraId="18DAC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after="164" w:afterLines="50" w:line="400" w:lineRule="exact"/>
              <w:jc w:val="both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单元6：高压氧在循环系统疾病治疗中的应用</w:t>
            </w:r>
          </w:p>
          <w:p w14:paraId="07385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教学内容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探讨高压氧在冠心病、心力衰竭等循环系统疾病中的应用。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知识点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高压氧对循环系统的生理影响及监护要点。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教学难点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评估治疗效果的方法与关键指标。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能力要求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学生需能够判断高压氧治疗在循环系统疾病中的实际效果。</w:t>
            </w:r>
          </w:p>
          <w:p w14:paraId="10983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after="164" w:afterLines="50" w:line="400" w:lineRule="exact"/>
              <w:jc w:val="both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单元7：高压氧在神经系统疾病治疗中的应用</w:t>
            </w:r>
          </w:p>
          <w:p w14:paraId="0250F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教学内容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讲解高压氧在急性脑卒中和脊髓损伤治疗中的应用。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知识点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理解神经系统疾病的发病机制及高压氧的治疗作用。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教学难点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急性期和恢复期的不同治疗策略。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能力要求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学生应能够制定针对神经系统疾病的高压氧治疗方案。</w:t>
            </w:r>
          </w:p>
          <w:p w14:paraId="105DD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after="164" w:afterLines="50" w:line="400" w:lineRule="exact"/>
              <w:jc w:val="both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单元8：高压氧在内分泌系统疾病治疗中的应用</w:t>
            </w:r>
          </w:p>
          <w:p w14:paraId="654B3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教学内容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讨论糖尿病足及其他内分泌系统疾病的高压氧疗法。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知识点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糖尿病相关并发症的机制及高压氧的作用。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教学难点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糖尿病患者的特殊需求与治疗中的挑战。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能力要求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学生能评估内分泌疾病患者的高压氧治疗适应症。</w:t>
            </w:r>
          </w:p>
          <w:p w14:paraId="6789C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after="164" w:afterLines="50" w:line="400" w:lineRule="exact"/>
              <w:jc w:val="both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单元9：高压氧在消化系统疾病治疗中的应用</w:t>
            </w:r>
          </w:p>
          <w:p w14:paraId="17486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教学内容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探讨高压氧在胃肠道缺血性病变、炎性肠病等的应用。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知识点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消化系统病变的病理及其治疗机制。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教学难点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复杂病症的综合处理与个体化治疗。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能力要求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学生应能够制定高压氧在消化系统疾病中的治疗方案。</w:t>
            </w:r>
          </w:p>
          <w:p w14:paraId="1B201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after="164" w:afterLines="50" w:line="400" w:lineRule="exact"/>
              <w:jc w:val="both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单元10：高压氧在免疫系统疾病治疗中的应用</w:t>
            </w:r>
          </w:p>
          <w:p w14:paraId="0C5ED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教学内容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讲解高压氧在红斑狼疮、硬皮病等免疫系统疾病中的作用。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知识点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免疫系统疾病的病理机制及高压氧的潜在疗效。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教学难点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免疫系统疾病治疗的复杂性与患者个体差异。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能力要求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学生能分析高压氧在免疫疾病治疗中的适用性。</w:t>
            </w:r>
          </w:p>
          <w:p w14:paraId="28430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after="164" w:afterLines="50" w:line="400" w:lineRule="exact"/>
              <w:jc w:val="both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单元11：高压氧在生殖系统疾病治疗中的应用</w:t>
            </w:r>
          </w:p>
          <w:p w14:paraId="0905F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教学内容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讨论高压氧在妇科慢性炎症和男性不育方面的应用。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知识点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生殖系统疾病的特征及高压氧可提供的支持。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教学难点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妊娠期患者的特殊治疗考虑。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能力要求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学生应能够制定适合生殖系统疾病患者的高压氧治疗方案。</w:t>
            </w:r>
          </w:p>
          <w:p w14:paraId="0F638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after="164" w:afterLines="50" w:line="400" w:lineRule="exact"/>
              <w:jc w:val="both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单元12：高压氧在皮肤系统疾病治疗中的应用</w:t>
            </w:r>
          </w:p>
          <w:p w14:paraId="2861C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教学内容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讲解高压氧在慢性创面愈合、银屑病等皮肤疾病中的应用。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知识点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皮肤病的愈合机制与高压氧的影响。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教学难点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皮肤系统疾病的多样性与治疗的个体化。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能力要求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学生能设计高压氧在皮肤病治疗中的应用方案。</w:t>
            </w:r>
          </w:p>
          <w:p w14:paraId="076D8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after="164" w:afterLines="50" w:line="400" w:lineRule="exact"/>
              <w:jc w:val="both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单元13：高压氧在肌肉骨骼系统疾病治疗中的应用</w:t>
            </w:r>
          </w:p>
          <w:p w14:paraId="79567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教学内容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探讨股骨头坏死、骨折愈合等病症的高压氧治疗。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知识点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骨骼系统疾病的愈合机制及高压氧的作用。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教学难点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不同骨骼病症的治疗需求与效果评估。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能力要求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学生应能够评估高压氧在肌肉骨骼疾病中的适用性。</w:t>
            </w:r>
          </w:p>
          <w:p w14:paraId="4FF6E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after="164" w:afterLines="50" w:line="400" w:lineRule="exact"/>
              <w:jc w:val="both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单元14：高压氧医学前沿进展</w:t>
            </w:r>
          </w:p>
          <w:p w14:paraId="22F1F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教学内容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介绍干细胞与高压氧的结合技术、智能氧舱等前沿进展。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知识点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新技术在高压氧医学中的应用与发展趋势。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教学难点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新技术的临床应用与实际效果。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能力要求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学生需能理解高压氧领域的新进展及其潜在影响。</w:t>
            </w:r>
          </w:p>
          <w:p w14:paraId="1811F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after="164" w:afterLines="50" w:line="400" w:lineRule="exact"/>
              <w:jc w:val="both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单元15：高压氧与多学科协作</w:t>
            </w:r>
          </w:p>
          <w:p w14:paraId="10C39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教学内容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探讨康复医学与急诊医学在高压氧治疗中的协作。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知识点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多学科协作的模式与优势。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教学难点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协作过程中的沟通与协调。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能力要求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学生能够设计跨学科合作的高压氧治疗方案。</w:t>
            </w:r>
          </w:p>
          <w:p w14:paraId="39E55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after="164" w:afterLines="50" w:line="400" w:lineRule="exact"/>
              <w:jc w:val="both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单元16：随堂测验</w:t>
            </w:r>
          </w:p>
          <w:p w14:paraId="6B4EA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教学内容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进行综合知识的随堂测验，评估学生的理解与应用能力。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知识点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复习与巩固先前学习的知识。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教学难点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知识的全面性与实际应用能力的考核。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能力要求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学生应能综合运用所学知识和技能进行问题解决，展示其对高压氧医学的全面理解。</w:t>
            </w:r>
          </w:p>
          <w:p w14:paraId="6C8F8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</w:p>
        </w:tc>
      </w:tr>
      <w:bookmarkEnd w:id="0"/>
      <w:bookmarkEnd w:id="1"/>
    </w:tbl>
    <w:p w14:paraId="69AE8A10">
      <w:pPr>
        <w:pStyle w:val="19"/>
        <w:numPr>
          <w:ilvl w:val="0"/>
          <w:numId w:val="1"/>
        </w:numPr>
        <w:spacing w:before="81" w:after="163"/>
        <w:rPr>
          <w:rFonts w:cs="Times New Roman"/>
        </w:rPr>
      </w:pPr>
      <w:r>
        <w:rPr>
          <w:rFonts w:cs="Times New Roman"/>
        </w:rPr>
        <w:t>教学单元对课程目标的支撑关系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461"/>
        <w:gridCol w:w="1253"/>
        <w:gridCol w:w="1253"/>
        <w:gridCol w:w="1253"/>
        <w:gridCol w:w="1253"/>
      </w:tblGrid>
      <w:tr w14:paraId="3791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042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E3CC96B">
            <w:pPr>
              <w:pStyle w:val="15"/>
              <w:ind w:firstLine="48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课程目标</w:t>
            </w:r>
          </w:p>
          <w:p w14:paraId="4083BE8A">
            <w:pPr>
              <w:pStyle w:val="15"/>
              <w:ind w:right="2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76604">
            <w:pPr>
              <w:pStyle w:val="15"/>
              <w:ind w:right="2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教学单元</w:t>
            </w:r>
          </w:p>
        </w:tc>
        <w:tc>
          <w:tcPr>
            <w:tcW w:w="739" w:type="pct"/>
            <w:tcBorders>
              <w:top w:val="single" w:color="auto" w:sz="12" w:space="0"/>
            </w:tcBorders>
            <w:vAlign w:val="center"/>
          </w:tcPr>
          <w:p w14:paraId="63AD7FDA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color="auto" w:sz="12" w:space="0"/>
            </w:tcBorders>
            <w:vAlign w:val="center"/>
          </w:tcPr>
          <w:p w14:paraId="64FC2582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color="auto" w:sz="12" w:space="0"/>
            </w:tcBorders>
            <w:vAlign w:val="center"/>
          </w:tcPr>
          <w:p w14:paraId="40ED510A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color="auto" w:sz="12" w:space="0"/>
            </w:tcBorders>
            <w:vAlign w:val="center"/>
          </w:tcPr>
          <w:p w14:paraId="5CF02EF7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3656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042" w:type="pct"/>
            <w:tcBorders>
              <w:left w:val="single" w:color="auto" w:sz="12" w:space="0"/>
            </w:tcBorders>
            <w:vAlign w:val="center"/>
          </w:tcPr>
          <w:p w14:paraId="34FF22C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压氧医学概述</w:t>
            </w:r>
          </w:p>
        </w:tc>
        <w:tc>
          <w:tcPr>
            <w:tcW w:w="739" w:type="pct"/>
            <w:vAlign w:val="center"/>
          </w:tcPr>
          <w:p w14:paraId="0A5A37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3F1F0D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1E3ECF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2E9567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</w:tr>
      <w:tr w14:paraId="3AE5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042" w:type="pct"/>
            <w:tcBorders>
              <w:left w:val="single" w:color="auto" w:sz="12" w:space="0"/>
            </w:tcBorders>
            <w:vAlign w:val="center"/>
          </w:tcPr>
          <w:p w14:paraId="4DCDA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2. 高压氧医学基础理论</w:t>
            </w:r>
          </w:p>
        </w:tc>
        <w:tc>
          <w:tcPr>
            <w:tcW w:w="739" w:type="pct"/>
            <w:vAlign w:val="center"/>
          </w:tcPr>
          <w:p w14:paraId="24AE65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47D95DB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599CEF0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76C736A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</w:tr>
      <w:tr w14:paraId="1016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042" w:type="pct"/>
            <w:tcBorders>
              <w:left w:val="single" w:color="auto" w:sz="12" w:space="0"/>
            </w:tcBorders>
            <w:vAlign w:val="center"/>
          </w:tcPr>
          <w:p w14:paraId="00C3F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3. 高压氧舱结构、建设与安全管理</w:t>
            </w:r>
          </w:p>
        </w:tc>
        <w:tc>
          <w:tcPr>
            <w:tcW w:w="739" w:type="pct"/>
            <w:vAlign w:val="center"/>
          </w:tcPr>
          <w:p w14:paraId="0C8B79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236F83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3D044C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2A9A47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C89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042" w:type="pct"/>
            <w:tcBorders>
              <w:left w:val="single" w:color="auto" w:sz="12" w:space="0"/>
            </w:tcBorders>
            <w:vAlign w:val="center"/>
          </w:tcPr>
          <w:p w14:paraId="0238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4. 高压氧舱护理</w:t>
            </w:r>
          </w:p>
        </w:tc>
        <w:tc>
          <w:tcPr>
            <w:tcW w:w="739" w:type="pct"/>
            <w:vAlign w:val="center"/>
          </w:tcPr>
          <w:p w14:paraId="364FD16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690477E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74B275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4D41C7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</w:tr>
      <w:tr w14:paraId="56F1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042" w:type="pct"/>
            <w:tcBorders>
              <w:left w:val="single" w:color="auto" w:sz="12" w:space="0"/>
            </w:tcBorders>
            <w:vAlign w:val="center"/>
          </w:tcPr>
          <w:p w14:paraId="6E18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5. 高压氧在呼吸系统疾病中的应用</w:t>
            </w:r>
          </w:p>
        </w:tc>
        <w:tc>
          <w:tcPr>
            <w:tcW w:w="739" w:type="pct"/>
            <w:vAlign w:val="center"/>
          </w:tcPr>
          <w:p w14:paraId="77C2AA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222E20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3B4339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448D67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58C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042" w:type="pct"/>
            <w:tcBorders>
              <w:left w:val="single" w:color="auto" w:sz="12" w:space="0"/>
            </w:tcBorders>
            <w:vAlign w:val="center"/>
          </w:tcPr>
          <w:p w14:paraId="4583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6. 高压氧在循环系统疾病中的应用</w:t>
            </w:r>
          </w:p>
        </w:tc>
        <w:tc>
          <w:tcPr>
            <w:tcW w:w="739" w:type="pct"/>
            <w:vAlign w:val="center"/>
          </w:tcPr>
          <w:p w14:paraId="52EAFE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50C236A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232CE3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4F2B21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113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042" w:type="pct"/>
            <w:tcBorders>
              <w:left w:val="single" w:color="auto" w:sz="12" w:space="0"/>
            </w:tcBorders>
            <w:vAlign w:val="center"/>
          </w:tcPr>
          <w:p w14:paraId="56078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7. 高压氧在神经系统疾病中的应用</w:t>
            </w:r>
          </w:p>
        </w:tc>
        <w:tc>
          <w:tcPr>
            <w:tcW w:w="739" w:type="pct"/>
            <w:vAlign w:val="center"/>
          </w:tcPr>
          <w:p w14:paraId="5B320D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36D0EAE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0F47E7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66C942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A5B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042" w:type="pct"/>
            <w:tcBorders>
              <w:left w:val="single" w:color="auto" w:sz="12" w:space="0"/>
            </w:tcBorders>
            <w:vAlign w:val="center"/>
          </w:tcPr>
          <w:p w14:paraId="06F91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8. 高压氧在内分泌系统疾病中的应用</w:t>
            </w:r>
          </w:p>
        </w:tc>
        <w:tc>
          <w:tcPr>
            <w:tcW w:w="739" w:type="pct"/>
            <w:vAlign w:val="center"/>
          </w:tcPr>
          <w:p w14:paraId="51A3E00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309A2B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35F2407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1799910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8CC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042" w:type="pct"/>
            <w:tcBorders>
              <w:left w:val="single" w:color="auto" w:sz="12" w:space="0"/>
            </w:tcBorders>
            <w:vAlign w:val="center"/>
          </w:tcPr>
          <w:p w14:paraId="35CD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9. 高压氧在消化系统疾病中的应用</w:t>
            </w:r>
          </w:p>
        </w:tc>
        <w:tc>
          <w:tcPr>
            <w:tcW w:w="739" w:type="pct"/>
            <w:vAlign w:val="center"/>
          </w:tcPr>
          <w:p w14:paraId="1FC9D6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62A23A3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71A989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3A87CFF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F68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042" w:type="pct"/>
            <w:tcBorders>
              <w:left w:val="single" w:color="auto" w:sz="12" w:space="0"/>
            </w:tcBorders>
            <w:vAlign w:val="center"/>
          </w:tcPr>
          <w:p w14:paraId="4D15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10. 高压氧在免疫系统疾病中的应用</w:t>
            </w:r>
          </w:p>
        </w:tc>
        <w:tc>
          <w:tcPr>
            <w:tcW w:w="739" w:type="pct"/>
            <w:vAlign w:val="center"/>
          </w:tcPr>
          <w:p w14:paraId="232345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5ABF69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71E235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66921C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427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042" w:type="pct"/>
            <w:tcBorders>
              <w:left w:val="single" w:color="auto" w:sz="12" w:space="0"/>
            </w:tcBorders>
            <w:vAlign w:val="center"/>
          </w:tcPr>
          <w:p w14:paraId="6558E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11. 高压氧在生殖系统疾病中的应用</w:t>
            </w:r>
          </w:p>
        </w:tc>
        <w:tc>
          <w:tcPr>
            <w:tcW w:w="739" w:type="pct"/>
            <w:vAlign w:val="center"/>
          </w:tcPr>
          <w:p w14:paraId="6782FF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132F01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4C52C1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59574C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C07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042" w:type="pct"/>
            <w:tcBorders>
              <w:left w:val="single" w:color="auto" w:sz="12" w:space="0"/>
            </w:tcBorders>
            <w:vAlign w:val="center"/>
          </w:tcPr>
          <w:p w14:paraId="42038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12. 高压氧在皮肤系统疾病中的应用</w:t>
            </w:r>
          </w:p>
        </w:tc>
        <w:tc>
          <w:tcPr>
            <w:tcW w:w="739" w:type="pct"/>
            <w:vAlign w:val="center"/>
          </w:tcPr>
          <w:p w14:paraId="313EA73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02C425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06DC31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39" w:type="pct"/>
            <w:vAlign w:val="center"/>
          </w:tcPr>
          <w:p w14:paraId="0800F27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6D9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461" w:type="dxa"/>
            <w:tcBorders>
              <w:left w:val="single" w:color="auto" w:sz="12" w:space="0"/>
            </w:tcBorders>
            <w:vAlign w:val="center"/>
          </w:tcPr>
          <w:p w14:paraId="41A515DD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13. 高压氧在肌肉骨骼系统疾病中的应用</w:t>
            </w:r>
          </w:p>
        </w:tc>
        <w:tc>
          <w:tcPr>
            <w:tcW w:w="1253" w:type="dxa"/>
            <w:vAlign w:val="center"/>
          </w:tcPr>
          <w:p w14:paraId="309E0BB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253" w:type="dxa"/>
            <w:vAlign w:val="center"/>
          </w:tcPr>
          <w:p w14:paraId="10F9563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253" w:type="dxa"/>
            <w:vAlign w:val="center"/>
          </w:tcPr>
          <w:p w14:paraId="074CA41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253" w:type="dxa"/>
            <w:vAlign w:val="center"/>
          </w:tcPr>
          <w:p w14:paraId="1776B60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0F3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461" w:type="dxa"/>
            <w:tcBorders>
              <w:left w:val="single" w:color="auto" w:sz="12" w:space="0"/>
            </w:tcBorders>
            <w:vAlign w:val="center"/>
          </w:tcPr>
          <w:p w14:paraId="204EE12D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14. 随堂测验</w:t>
            </w:r>
          </w:p>
        </w:tc>
        <w:tc>
          <w:tcPr>
            <w:tcW w:w="1253" w:type="dxa"/>
            <w:vAlign w:val="center"/>
          </w:tcPr>
          <w:p w14:paraId="14279CE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253" w:type="dxa"/>
            <w:vAlign w:val="center"/>
          </w:tcPr>
          <w:p w14:paraId="24A20C6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253" w:type="dxa"/>
            <w:vAlign w:val="center"/>
          </w:tcPr>
          <w:p w14:paraId="1CA7DAC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403C1C4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DED1241">
      <w:pPr>
        <w:pStyle w:val="19"/>
        <w:numPr>
          <w:ilvl w:val="0"/>
          <w:numId w:val="1"/>
        </w:numPr>
        <w:spacing w:before="326" w:beforeLines="100" w:after="163"/>
        <w:ind w:left="0" w:leftChars="0" w:firstLine="0" w:firstLineChars="0"/>
        <w:rPr>
          <w:rFonts w:cs="Times New Roman"/>
        </w:rPr>
      </w:pPr>
      <w:r>
        <w:rPr>
          <w:rFonts w:cs="Times New Roman"/>
        </w:rPr>
        <w:t>课程教学方法与学时分配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143"/>
        <w:gridCol w:w="2484"/>
        <w:gridCol w:w="1738"/>
        <w:gridCol w:w="725"/>
        <w:gridCol w:w="669"/>
        <w:gridCol w:w="717"/>
      </w:tblGrid>
      <w:tr w14:paraId="5CDD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4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D2A1DC8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教学单元</w:t>
            </w:r>
          </w:p>
        </w:tc>
        <w:tc>
          <w:tcPr>
            <w:tcW w:w="2484" w:type="dxa"/>
            <w:vMerge w:val="restart"/>
            <w:tcBorders>
              <w:top w:val="single" w:color="auto" w:sz="12" w:space="0"/>
            </w:tcBorders>
            <w:vAlign w:val="center"/>
          </w:tcPr>
          <w:p w14:paraId="5446496F">
            <w:pPr>
              <w:pStyle w:val="15"/>
              <w:widowControl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254873A1">
            <w:pPr>
              <w:pStyle w:val="15"/>
              <w:widowControl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DFEE88F">
            <w:pPr>
              <w:pStyle w:val="15"/>
              <w:widowControl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学时</w:t>
            </w:r>
            <w:r>
              <w:rPr>
                <w:rFonts w:ascii="Times New Roman" w:hAnsi="Times New Roman" w:cs="Times New Roman"/>
                <w:bCs w:val="0"/>
                <w:szCs w:val="21"/>
              </w:rPr>
              <w:t>分配</w:t>
            </w:r>
          </w:p>
        </w:tc>
      </w:tr>
      <w:tr w14:paraId="6249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43" w:type="dxa"/>
            <w:vMerge w:val="continue"/>
            <w:tcBorders>
              <w:left w:val="single" w:color="auto" w:sz="12" w:space="0"/>
            </w:tcBorders>
          </w:tcPr>
          <w:p w14:paraId="06A4B259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</w:p>
        </w:tc>
        <w:tc>
          <w:tcPr>
            <w:tcW w:w="2484" w:type="dxa"/>
            <w:vMerge w:val="continue"/>
          </w:tcPr>
          <w:p w14:paraId="00E3552D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5443E9A7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56370B6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48E47099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C5B53C9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小计</w:t>
            </w:r>
          </w:p>
        </w:tc>
      </w:tr>
      <w:tr w14:paraId="7B66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33" w:hRule="atLeast"/>
          <w:jc w:val="center"/>
        </w:trPr>
        <w:tc>
          <w:tcPr>
            <w:tcW w:w="2143" w:type="dxa"/>
            <w:tcBorders>
              <w:left w:val="single" w:color="auto" w:sz="12" w:space="0"/>
            </w:tcBorders>
            <w:vAlign w:val="center"/>
          </w:tcPr>
          <w:p w14:paraId="209E0FD1"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医学概述</w:t>
            </w:r>
          </w:p>
        </w:tc>
        <w:tc>
          <w:tcPr>
            <w:tcW w:w="2484" w:type="dxa"/>
            <w:vAlign w:val="center"/>
          </w:tcPr>
          <w:p w14:paraId="4867E54B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讲授、讨论</w:t>
            </w:r>
          </w:p>
        </w:tc>
        <w:tc>
          <w:tcPr>
            <w:tcW w:w="1738" w:type="dxa"/>
            <w:vAlign w:val="center"/>
          </w:tcPr>
          <w:p w14:paraId="3D29742A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理论考试</w:t>
            </w:r>
          </w:p>
        </w:tc>
        <w:tc>
          <w:tcPr>
            <w:tcW w:w="725" w:type="dxa"/>
            <w:vAlign w:val="center"/>
          </w:tcPr>
          <w:p w14:paraId="6A2393BD">
            <w:pPr>
              <w:widowControl w:val="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766039B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7495F8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14:paraId="0C1B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3" w:type="dxa"/>
            <w:tcBorders>
              <w:left w:val="single" w:color="auto" w:sz="12" w:space="0"/>
            </w:tcBorders>
            <w:vAlign w:val="center"/>
          </w:tcPr>
          <w:p w14:paraId="3E9DB372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2. 高压氧医学基础理论</w:t>
            </w:r>
          </w:p>
        </w:tc>
        <w:tc>
          <w:tcPr>
            <w:tcW w:w="2484" w:type="dxa"/>
            <w:vAlign w:val="center"/>
          </w:tcPr>
          <w:p w14:paraId="20B03F20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讲授、演示、练习</w:t>
            </w:r>
          </w:p>
        </w:tc>
        <w:tc>
          <w:tcPr>
            <w:tcW w:w="1738" w:type="dxa"/>
            <w:vAlign w:val="center"/>
          </w:tcPr>
          <w:p w14:paraId="47CBF0A5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理论+实践考核</w:t>
            </w:r>
          </w:p>
        </w:tc>
        <w:tc>
          <w:tcPr>
            <w:tcW w:w="725" w:type="dxa"/>
            <w:vAlign w:val="center"/>
          </w:tcPr>
          <w:p w14:paraId="0434E296">
            <w:pPr>
              <w:widowControl w:val="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386131D9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E3F4CC7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</w:tr>
      <w:tr w14:paraId="22D3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3" w:type="dxa"/>
            <w:tcBorders>
              <w:left w:val="single" w:color="auto" w:sz="12" w:space="0"/>
            </w:tcBorders>
            <w:vAlign w:val="center"/>
          </w:tcPr>
          <w:p w14:paraId="607388F8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3. 高压氧舱结构、建设与安全管理</w:t>
            </w:r>
          </w:p>
        </w:tc>
        <w:tc>
          <w:tcPr>
            <w:tcW w:w="2484" w:type="dxa"/>
            <w:vAlign w:val="center"/>
          </w:tcPr>
          <w:p w14:paraId="7D7A2F11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讲授、演示</w:t>
            </w:r>
          </w:p>
        </w:tc>
        <w:tc>
          <w:tcPr>
            <w:tcW w:w="1738" w:type="dxa"/>
            <w:vAlign w:val="center"/>
          </w:tcPr>
          <w:p w14:paraId="5C7F8210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实践考核</w:t>
            </w:r>
          </w:p>
        </w:tc>
        <w:tc>
          <w:tcPr>
            <w:tcW w:w="725" w:type="dxa"/>
            <w:vAlign w:val="center"/>
          </w:tcPr>
          <w:p w14:paraId="1E54BA4E">
            <w:pPr>
              <w:widowControl w:val="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0F2B8A04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B7DCC9F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</w:tr>
      <w:tr w14:paraId="7ECC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3" w:type="dxa"/>
            <w:tcBorders>
              <w:left w:val="single" w:color="auto" w:sz="12" w:space="0"/>
            </w:tcBorders>
            <w:vAlign w:val="center"/>
          </w:tcPr>
          <w:p w14:paraId="5EBCDFFA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4. 高压氧舱护理</w:t>
            </w:r>
          </w:p>
        </w:tc>
        <w:tc>
          <w:tcPr>
            <w:tcW w:w="2484" w:type="dxa"/>
            <w:vAlign w:val="center"/>
          </w:tcPr>
          <w:p w14:paraId="111DD1C9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讲授、案例分析</w:t>
            </w:r>
          </w:p>
        </w:tc>
        <w:tc>
          <w:tcPr>
            <w:tcW w:w="1738" w:type="dxa"/>
            <w:vAlign w:val="center"/>
          </w:tcPr>
          <w:p w14:paraId="00765A4C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理论+实践考核</w:t>
            </w:r>
          </w:p>
        </w:tc>
        <w:tc>
          <w:tcPr>
            <w:tcW w:w="725" w:type="dxa"/>
            <w:vAlign w:val="center"/>
          </w:tcPr>
          <w:p w14:paraId="220A7DD0">
            <w:pPr>
              <w:widowControl w:val="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7B57B3B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08A1979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</w:tr>
      <w:tr w14:paraId="7300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3" w:type="dxa"/>
            <w:tcBorders>
              <w:left w:val="single" w:color="auto" w:sz="12" w:space="0"/>
            </w:tcBorders>
            <w:vAlign w:val="center"/>
          </w:tcPr>
          <w:p w14:paraId="707CC907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5. 高压氧在呼吸系统疾病治疗中的应用</w:t>
            </w:r>
          </w:p>
        </w:tc>
        <w:tc>
          <w:tcPr>
            <w:tcW w:w="2484" w:type="dxa"/>
            <w:vAlign w:val="center"/>
          </w:tcPr>
          <w:p w14:paraId="71DDF567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讲授、讨论、练习</w:t>
            </w:r>
          </w:p>
        </w:tc>
        <w:tc>
          <w:tcPr>
            <w:tcW w:w="1738" w:type="dxa"/>
            <w:vAlign w:val="center"/>
          </w:tcPr>
          <w:p w14:paraId="17A364B5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实践考核</w:t>
            </w:r>
          </w:p>
        </w:tc>
        <w:tc>
          <w:tcPr>
            <w:tcW w:w="725" w:type="dxa"/>
            <w:vAlign w:val="center"/>
          </w:tcPr>
          <w:p w14:paraId="7245A884">
            <w:pPr>
              <w:widowControl w:val="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9B6CC24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B71041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D9E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3" w:type="dxa"/>
            <w:tcBorders>
              <w:left w:val="single" w:color="auto" w:sz="12" w:space="0"/>
            </w:tcBorders>
            <w:vAlign w:val="center"/>
          </w:tcPr>
          <w:p w14:paraId="7EEE6209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6. 高压氧在循环系统疾病治疗中的应用</w:t>
            </w:r>
          </w:p>
        </w:tc>
        <w:tc>
          <w:tcPr>
            <w:tcW w:w="2484" w:type="dxa"/>
            <w:vAlign w:val="center"/>
          </w:tcPr>
          <w:p w14:paraId="0AFC372B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讲授、演示、练习</w:t>
            </w:r>
          </w:p>
        </w:tc>
        <w:tc>
          <w:tcPr>
            <w:tcW w:w="1738" w:type="dxa"/>
            <w:vAlign w:val="center"/>
          </w:tcPr>
          <w:p w14:paraId="1F41C700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理论+实践考核</w:t>
            </w:r>
          </w:p>
        </w:tc>
        <w:tc>
          <w:tcPr>
            <w:tcW w:w="725" w:type="dxa"/>
            <w:vAlign w:val="center"/>
          </w:tcPr>
          <w:p w14:paraId="53F30FF7">
            <w:pPr>
              <w:widowControl w:val="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1157F124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F3F454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14:paraId="5801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33" w:hRule="atLeast"/>
          <w:jc w:val="center"/>
        </w:trPr>
        <w:tc>
          <w:tcPr>
            <w:tcW w:w="2143" w:type="dxa"/>
            <w:tcBorders>
              <w:left w:val="single" w:color="auto" w:sz="12" w:space="0"/>
            </w:tcBorders>
            <w:vAlign w:val="center"/>
          </w:tcPr>
          <w:p w14:paraId="409A22D6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7. 高压氧在神经系统疾病治疗中的应用</w:t>
            </w:r>
          </w:p>
        </w:tc>
        <w:tc>
          <w:tcPr>
            <w:tcW w:w="2484" w:type="dxa"/>
            <w:vAlign w:val="center"/>
          </w:tcPr>
          <w:p w14:paraId="77922670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讲授、讨论、练习</w:t>
            </w:r>
          </w:p>
        </w:tc>
        <w:tc>
          <w:tcPr>
            <w:tcW w:w="1738" w:type="dxa"/>
            <w:vAlign w:val="center"/>
          </w:tcPr>
          <w:p w14:paraId="0FAE8FB3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实践考核</w:t>
            </w:r>
          </w:p>
        </w:tc>
        <w:tc>
          <w:tcPr>
            <w:tcW w:w="725" w:type="dxa"/>
            <w:vAlign w:val="center"/>
          </w:tcPr>
          <w:p w14:paraId="6AD34824">
            <w:pPr>
              <w:widowControl w:val="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3A39CE9D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0FBD8B6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</w:tr>
      <w:tr w14:paraId="611B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3" w:type="dxa"/>
            <w:tcBorders>
              <w:left w:val="single" w:color="auto" w:sz="12" w:space="0"/>
            </w:tcBorders>
            <w:vAlign w:val="center"/>
          </w:tcPr>
          <w:p w14:paraId="206B637F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8. 高压氧在内分泌系统疾病治疗中的应用</w:t>
            </w:r>
          </w:p>
        </w:tc>
        <w:tc>
          <w:tcPr>
            <w:tcW w:w="2484" w:type="dxa"/>
            <w:vAlign w:val="center"/>
          </w:tcPr>
          <w:p w14:paraId="021EADE3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讲授、演示</w:t>
            </w:r>
          </w:p>
        </w:tc>
        <w:tc>
          <w:tcPr>
            <w:tcW w:w="1738" w:type="dxa"/>
            <w:vAlign w:val="center"/>
          </w:tcPr>
          <w:p w14:paraId="2023453C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理论考核</w:t>
            </w:r>
          </w:p>
        </w:tc>
        <w:tc>
          <w:tcPr>
            <w:tcW w:w="725" w:type="dxa"/>
            <w:vAlign w:val="center"/>
          </w:tcPr>
          <w:p w14:paraId="012E3F09">
            <w:pPr>
              <w:widowControl w:val="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A6EB8C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4DAF25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14:paraId="4B45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3" w:type="dxa"/>
            <w:tcBorders>
              <w:left w:val="single" w:color="auto" w:sz="12" w:space="0"/>
            </w:tcBorders>
            <w:vAlign w:val="center"/>
          </w:tcPr>
          <w:p w14:paraId="4EF28E2B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9. 高压氧在消化系统疾病治疗中的应用</w:t>
            </w:r>
          </w:p>
        </w:tc>
        <w:tc>
          <w:tcPr>
            <w:tcW w:w="2484" w:type="dxa"/>
            <w:vAlign w:val="center"/>
          </w:tcPr>
          <w:p w14:paraId="2717CCE3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讲授、演示、练习</w:t>
            </w:r>
          </w:p>
        </w:tc>
        <w:tc>
          <w:tcPr>
            <w:tcW w:w="1738" w:type="dxa"/>
            <w:vAlign w:val="center"/>
          </w:tcPr>
          <w:p w14:paraId="43D68F34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理论+实践考核</w:t>
            </w:r>
          </w:p>
        </w:tc>
        <w:tc>
          <w:tcPr>
            <w:tcW w:w="725" w:type="dxa"/>
            <w:vAlign w:val="center"/>
          </w:tcPr>
          <w:p w14:paraId="3C27B3DA">
            <w:pPr>
              <w:widowControl w:val="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3F7AC573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81CC87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14:paraId="5140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3" w:type="dxa"/>
            <w:tcBorders>
              <w:left w:val="single" w:color="auto" w:sz="12" w:space="0"/>
            </w:tcBorders>
            <w:vAlign w:val="center"/>
          </w:tcPr>
          <w:p w14:paraId="35FD671D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10. 高压氧在免疫系统疾病治疗中的应用</w:t>
            </w:r>
          </w:p>
        </w:tc>
        <w:tc>
          <w:tcPr>
            <w:tcW w:w="2484" w:type="dxa"/>
            <w:vAlign w:val="center"/>
          </w:tcPr>
          <w:p w14:paraId="3E6F9B89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讲授、演示</w:t>
            </w:r>
          </w:p>
        </w:tc>
        <w:tc>
          <w:tcPr>
            <w:tcW w:w="1738" w:type="dxa"/>
            <w:vAlign w:val="center"/>
          </w:tcPr>
          <w:p w14:paraId="345B7A02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理论考核</w:t>
            </w:r>
          </w:p>
        </w:tc>
        <w:tc>
          <w:tcPr>
            <w:tcW w:w="725" w:type="dxa"/>
            <w:vAlign w:val="center"/>
          </w:tcPr>
          <w:p w14:paraId="6A618609">
            <w:pPr>
              <w:widowControl w:val="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614C032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F6AF39C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</w:tr>
      <w:tr w14:paraId="7B42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3" w:type="dxa"/>
            <w:tcBorders>
              <w:left w:val="single" w:color="auto" w:sz="12" w:space="0"/>
            </w:tcBorders>
            <w:vAlign w:val="center"/>
          </w:tcPr>
          <w:p w14:paraId="32070E2E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11. 高压氧在生殖系统疾病治疗中的应用</w:t>
            </w:r>
          </w:p>
        </w:tc>
        <w:tc>
          <w:tcPr>
            <w:tcW w:w="2484" w:type="dxa"/>
            <w:vAlign w:val="center"/>
          </w:tcPr>
          <w:p w14:paraId="0B8DA20F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讲授、讨论、练习</w:t>
            </w:r>
          </w:p>
        </w:tc>
        <w:tc>
          <w:tcPr>
            <w:tcW w:w="1738" w:type="dxa"/>
            <w:vAlign w:val="center"/>
          </w:tcPr>
          <w:p w14:paraId="4DDCB523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实践考核</w:t>
            </w:r>
          </w:p>
        </w:tc>
        <w:tc>
          <w:tcPr>
            <w:tcW w:w="725" w:type="dxa"/>
            <w:vAlign w:val="center"/>
          </w:tcPr>
          <w:p w14:paraId="4EE32276">
            <w:pPr>
              <w:widowControl w:val="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1F053FA4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0C7D7F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</w:tr>
      <w:tr w14:paraId="5DB1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3" w:type="dxa"/>
            <w:tcBorders>
              <w:left w:val="single" w:color="auto" w:sz="12" w:space="0"/>
            </w:tcBorders>
            <w:vAlign w:val="center"/>
          </w:tcPr>
          <w:p w14:paraId="15B71316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12. 高压氧在皮肤系统疾病治疗中的应用</w:t>
            </w:r>
          </w:p>
        </w:tc>
        <w:tc>
          <w:tcPr>
            <w:tcW w:w="2484" w:type="dxa"/>
            <w:vAlign w:val="center"/>
          </w:tcPr>
          <w:p w14:paraId="2FB8FD97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讲授、演示</w:t>
            </w:r>
          </w:p>
        </w:tc>
        <w:tc>
          <w:tcPr>
            <w:tcW w:w="1738" w:type="dxa"/>
            <w:vAlign w:val="center"/>
          </w:tcPr>
          <w:p w14:paraId="4367F2D1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理论+实践考核</w:t>
            </w:r>
          </w:p>
        </w:tc>
        <w:tc>
          <w:tcPr>
            <w:tcW w:w="725" w:type="dxa"/>
            <w:vAlign w:val="center"/>
          </w:tcPr>
          <w:p w14:paraId="6D9A68C4">
            <w:pPr>
              <w:widowControl w:val="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03D2D9C4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75D8F60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</w:tr>
      <w:tr w14:paraId="7651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3" w:type="dxa"/>
            <w:tcBorders>
              <w:left w:val="single" w:color="auto" w:sz="12" w:space="0"/>
            </w:tcBorders>
            <w:vAlign w:val="center"/>
          </w:tcPr>
          <w:p w14:paraId="20A31D20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13. 高压氧在肌肉骨骼系统疾病治疗中的应用</w:t>
            </w:r>
          </w:p>
        </w:tc>
        <w:tc>
          <w:tcPr>
            <w:tcW w:w="2484" w:type="dxa"/>
            <w:vAlign w:val="center"/>
          </w:tcPr>
          <w:p w14:paraId="1851E302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讲授、演示、练习</w:t>
            </w:r>
          </w:p>
        </w:tc>
        <w:tc>
          <w:tcPr>
            <w:tcW w:w="1738" w:type="dxa"/>
            <w:vAlign w:val="center"/>
          </w:tcPr>
          <w:p w14:paraId="798187F5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实践考核</w:t>
            </w:r>
          </w:p>
        </w:tc>
        <w:tc>
          <w:tcPr>
            <w:tcW w:w="725" w:type="dxa"/>
            <w:vAlign w:val="center"/>
          </w:tcPr>
          <w:p w14:paraId="23C91078">
            <w:pPr>
              <w:widowControl w:val="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0B31FFF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64B3983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</w:tr>
      <w:tr w14:paraId="7020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43" w:type="dxa"/>
            <w:tcBorders>
              <w:left w:val="single" w:color="auto" w:sz="12" w:space="0"/>
            </w:tcBorders>
            <w:vAlign w:val="center"/>
          </w:tcPr>
          <w:p w14:paraId="3AF98A5F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14. 随堂测验</w:t>
            </w:r>
          </w:p>
        </w:tc>
        <w:tc>
          <w:tcPr>
            <w:tcW w:w="2484" w:type="dxa"/>
            <w:vAlign w:val="center"/>
          </w:tcPr>
          <w:p w14:paraId="4DAE9A82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练习、讨论、测试</w:t>
            </w:r>
          </w:p>
        </w:tc>
        <w:tc>
          <w:tcPr>
            <w:tcW w:w="1738" w:type="dxa"/>
            <w:vAlign w:val="center"/>
          </w:tcPr>
          <w:p w14:paraId="27079320">
            <w:pPr>
              <w:widowControl w:val="0"/>
              <w:jc w:val="both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实践考核</w:t>
            </w:r>
          </w:p>
        </w:tc>
        <w:tc>
          <w:tcPr>
            <w:tcW w:w="725" w:type="dxa"/>
            <w:vAlign w:val="center"/>
          </w:tcPr>
          <w:p w14:paraId="04B014DD">
            <w:pPr>
              <w:widowControl w:val="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C2C7D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639A75A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</w:tr>
      <w:tr w14:paraId="28AF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</w:tcPr>
          <w:p w14:paraId="47A0A5E5">
            <w:pPr>
              <w:pStyle w:val="16"/>
              <w:widowControl w:val="0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189E58C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3A1DCDEF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59B356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</w:tbl>
    <w:p w14:paraId="44D4C09B">
      <w:pPr>
        <w:pStyle w:val="19"/>
        <w:spacing w:before="326" w:beforeLines="100" w:after="163"/>
        <w:rPr>
          <w:rFonts w:cs="Times New Roman"/>
        </w:rPr>
      </w:pPr>
      <w:r>
        <w:rPr>
          <w:rFonts w:cs="Times New Roman"/>
        </w:rPr>
        <w:t>（四）课内实验项目与基本要求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2"/>
        <w:gridCol w:w="1881"/>
        <w:gridCol w:w="4054"/>
        <w:gridCol w:w="864"/>
        <w:gridCol w:w="952"/>
      </w:tblGrid>
      <w:tr w14:paraId="272A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F82C4">
            <w:pPr>
              <w:pStyle w:val="15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序号</w:t>
            </w:r>
          </w:p>
        </w:tc>
        <w:tc>
          <w:tcPr>
            <w:tcW w:w="18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7A26B">
            <w:pPr>
              <w:pStyle w:val="15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实验项目名称</w:t>
            </w:r>
          </w:p>
        </w:tc>
        <w:tc>
          <w:tcPr>
            <w:tcW w:w="40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6C86">
            <w:pPr>
              <w:pStyle w:val="15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目标要求与主要内容</w:t>
            </w:r>
          </w:p>
        </w:tc>
        <w:tc>
          <w:tcPr>
            <w:tcW w:w="86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5CFE8">
            <w:pPr>
              <w:pStyle w:val="15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实验</w:t>
            </w:r>
          </w:p>
          <w:p w14:paraId="57DE9D84">
            <w:pPr>
              <w:pStyle w:val="15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时数</w:t>
            </w:r>
          </w:p>
        </w:tc>
        <w:tc>
          <w:tcPr>
            <w:tcW w:w="952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AD49663">
            <w:pPr>
              <w:pStyle w:val="15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实验</w:t>
            </w:r>
          </w:p>
          <w:p w14:paraId="0A240FF8">
            <w:pPr>
              <w:pStyle w:val="15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类型</w:t>
            </w:r>
          </w:p>
        </w:tc>
      </w:tr>
      <w:tr w14:paraId="13D6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8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5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高压氧治疗文献分析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查阅高压氧治疗领域相关文献，翻译摘要、分析研究内容</w:t>
            </w:r>
          </w:p>
        </w:tc>
        <w:tc>
          <w:tcPr>
            <w:tcW w:w="8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B04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综合型</w:t>
            </w:r>
          </w:p>
        </w:tc>
      </w:tr>
      <w:tr w14:paraId="488D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C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高压氧应用调研报告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B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调查高压氧在不同疾病治疗中的应用，总结效果与方法</w:t>
            </w:r>
          </w:p>
        </w:tc>
        <w:tc>
          <w:tcPr>
            <w:tcW w:w="8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2F7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综合型</w:t>
            </w:r>
          </w:p>
        </w:tc>
      </w:tr>
      <w:tr w14:paraId="7833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D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8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高压氧治疗案例讨论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小组汇报高压氧治疗的经典案例，讨论其疗效与应用</w:t>
            </w:r>
          </w:p>
        </w:tc>
        <w:tc>
          <w:tcPr>
            <w:tcW w:w="8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8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C1D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演示型</w:t>
            </w:r>
          </w:p>
        </w:tc>
      </w:tr>
      <w:tr w14:paraId="518A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A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高压氧治疗检索练习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8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根据每堂课主题，运用不同数据库进行相关信息检索</w:t>
            </w:r>
          </w:p>
        </w:tc>
        <w:tc>
          <w:tcPr>
            <w:tcW w:w="8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349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综合型</w:t>
            </w:r>
          </w:p>
        </w:tc>
      </w:tr>
      <w:tr w14:paraId="591C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3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4FE96">
            <w:pPr>
              <w:pStyle w:val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实验类型：①演示型  ②验证型  ③设计型  ④综合型</w:t>
            </w:r>
          </w:p>
        </w:tc>
      </w:tr>
    </w:tbl>
    <w:p w14:paraId="493505D9">
      <w:pPr>
        <w:pStyle w:val="18"/>
        <w:spacing w:before="326" w:beforeLines="100" w:line="360" w:lineRule="auto"/>
        <w:ind w:firstLine="140" w:firstLineChars="50"/>
        <w:rPr>
          <w:rFonts w:ascii="Times New Roman" w:hAnsi="Times New Roman" w:cs="Times New Roman"/>
        </w:rPr>
      </w:pPr>
      <w:bookmarkStart w:id="2" w:name="OLE_LINK2"/>
      <w:bookmarkStart w:id="3" w:name="OLE_LINK1"/>
      <w:r>
        <w:rPr>
          <w:rFonts w:ascii="Times New Roman" w:hAnsi="Times New Roman" w:cs="Times New Roman"/>
        </w:rPr>
        <w:t>四、课程思政教学设计</w:t>
      </w:r>
    </w:p>
    <w:bookmarkEnd w:id="2"/>
    <w:bookmarkEnd w:id="3"/>
    <w:tbl>
      <w:tblPr>
        <w:tblStyle w:val="10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AADD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31C9AE15">
            <w:pPr>
              <w:pStyle w:val="16"/>
              <w:widowControl w:val="0"/>
              <w:spacing w:line="360" w:lineRule="auto"/>
              <w:jc w:val="left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cs="Times New Roman"/>
                <w:sz w:val="24"/>
                <w:szCs w:val="24"/>
              </w:rPr>
              <w:t>介绍高压氧治疗对社会与医疗的影响</w:t>
            </w:r>
          </w:p>
          <w:p w14:paraId="7597CA99">
            <w:pPr>
              <w:pStyle w:val="16"/>
              <w:widowControl w:val="0"/>
              <w:spacing w:line="360" w:lineRule="auto"/>
              <w:jc w:val="left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通过分析高压氧治疗对患者康复、生活质量的影响，帮助学生理解其在现代医学中的重要性，增强职业使命感。</w:t>
            </w:r>
          </w:p>
          <w:p w14:paraId="24155B82">
            <w:pPr>
              <w:pStyle w:val="16"/>
              <w:widowControl w:val="0"/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left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讲解高压氧的基础理论与应用</w:t>
            </w:r>
          </w:p>
          <w:p w14:paraId="4886FF16">
            <w:pPr>
              <w:pStyle w:val="16"/>
              <w:widowControl w:val="0"/>
              <w:spacing w:line="360" w:lineRule="auto"/>
              <w:jc w:val="left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深入讲解高压氧的科学原理和临床应用，通过案例分析提升学生的服务奉献精神，强调责任心与知识运用。</w:t>
            </w:r>
          </w:p>
          <w:p w14:paraId="17227EF0">
            <w:pPr>
              <w:pStyle w:val="16"/>
              <w:widowControl w:val="0"/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left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探讨高压氧应用中的挑战与创新</w:t>
            </w:r>
          </w:p>
          <w:p w14:paraId="16822A1B">
            <w:pPr>
              <w:pStyle w:val="16"/>
              <w:widowControl w:val="0"/>
              <w:spacing w:line="360" w:lineRule="auto"/>
              <w:jc w:val="left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讨论高压氧治疗在实际应用中面临的挑战（如安全性、适应症等），引导学生思考如何通过创新解决这些问题，培养创新能力。</w:t>
            </w:r>
          </w:p>
          <w:p w14:paraId="6383C0D1">
            <w:pPr>
              <w:pStyle w:val="16"/>
              <w:widowControl w:val="0"/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left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引导学生关注患者安全与健康</w:t>
            </w:r>
          </w:p>
          <w:p w14:paraId="465E5796">
            <w:pPr>
              <w:pStyle w:val="16"/>
              <w:widowControl w:val="0"/>
              <w:spacing w:line="360" w:lineRule="auto"/>
              <w:jc w:val="left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强调高压氧舱护理和安全管理的重要性，通过案例分析提升学生的责任感，关注服务对象的安全与健康。</w:t>
            </w:r>
          </w:p>
          <w:p w14:paraId="38B6069A">
            <w:pPr>
              <w:pStyle w:val="16"/>
              <w:widowControl w:val="0"/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left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结合传统医学与现代治疗</w:t>
            </w:r>
          </w:p>
          <w:p w14:paraId="64BC83F3">
            <w:pPr>
              <w:pStyle w:val="16"/>
              <w:widowControl w:val="0"/>
              <w:spacing w:line="360" w:lineRule="auto"/>
              <w:jc w:val="left"/>
              <w:rPr>
                <w:rFonts w:cs="Times New Roman"/>
              </w:rPr>
            </w:pPr>
            <w:r>
              <w:rPr>
                <w:rFonts w:hint="eastAsia" w:cs="Times New Roman"/>
                <w:sz w:val="24"/>
                <w:szCs w:val="24"/>
              </w:rPr>
              <w:t>介绍中医药在高压氧治疗中的结合与应用，培养学生对中华传统文化的认同，同时讲解如何将传统医学知识现代化，增强民族自信。</w:t>
            </w:r>
          </w:p>
        </w:tc>
      </w:tr>
    </w:tbl>
    <w:p w14:paraId="14E70AFD">
      <w:pPr>
        <w:pStyle w:val="18"/>
        <w:spacing w:before="326" w:beforeLines="10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738"/>
        <w:gridCol w:w="1804"/>
      </w:tblGrid>
      <w:tr w14:paraId="2FCF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C313A1D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6195D06E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BC3CF18">
            <w:pPr>
              <w:pStyle w:val="18"/>
              <w:widowControl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2574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5E49FE7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课程目标</w:t>
            </w:r>
          </w:p>
        </w:tc>
        <w:tc>
          <w:tcPr>
            <w:tcW w:w="180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379989B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合计</w:t>
            </w:r>
          </w:p>
        </w:tc>
      </w:tr>
      <w:tr w14:paraId="3BB5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EB6EF23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3E689BA">
            <w:pPr>
              <w:pStyle w:val="18"/>
              <w:widowControl w:val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316E774B">
            <w:pPr>
              <w:pStyle w:val="18"/>
              <w:widowControl w:val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8EF8558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7C697684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0ED65BED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738" w:type="dxa"/>
            <w:vAlign w:val="center"/>
          </w:tcPr>
          <w:p w14:paraId="1B848172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804" w:type="dxa"/>
            <w:vMerge w:val="continue"/>
            <w:tcBorders>
              <w:right w:val="single" w:color="auto" w:sz="12" w:space="0"/>
            </w:tcBorders>
          </w:tcPr>
          <w:p w14:paraId="6C4328BD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643C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3EE0C99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14:paraId="198231BF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6F0F67D6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lang w:eastAsia="zh-Hans"/>
              </w:rPr>
              <w:t>随堂测验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3161BF">
            <w:pPr>
              <w:pStyle w:val="16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612" w:type="dxa"/>
            <w:vAlign w:val="center"/>
          </w:tcPr>
          <w:p w14:paraId="47F834B7">
            <w:pPr>
              <w:pStyle w:val="16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612" w:type="dxa"/>
            <w:vAlign w:val="center"/>
          </w:tcPr>
          <w:p w14:paraId="16BA64F0">
            <w:pPr>
              <w:pStyle w:val="16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738" w:type="dxa"/>
            <w:vAlign w:val="center"/>
          </w:tcPr>
          <w:p w14:paraId="24746D6D">
            <w:pPr>
              <w:pStyle w:val="16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804" w:type="dxa"/>
            <w:tcBorders>
              <w:right w:val="single" w:color="auto" w:sz="12" w:space="0"/>
            </w:tcBorders>
            <w:vAlign w:val="center"/>
          </w:tcPr>
          <w:p w14:paraId="04810304">
            <w:pPr>
              <w:pStyle w:val="16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14:paraId="3308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8106890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</w:tcPr>
          <w:p w14:paraId="0F80C8A9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1F6AED6C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课堂</w:t>
            </w:r>
            <w:r>
              <w:rPr>
                <w:rFonts w:ascii="Times New Roman" w:hAnsi="Times New Roman" w:cs="Times New Roman"/>
                <w:lang w:eastAsia="zh-Hans"/>
              </w:rPr>
              <w:t>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EFD0143">
            <w:pPr>
              <w:pStyle w:val="16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612" w:type="dxa"/>
            <w:vAlign w:val="center"/>
          </w:tcPr>
          <w:p w14:paraId="796EEB40">
            <w:pPr>
              <w:pStyle w:val="16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12" w:type="dxa"/>
            <w:vAlign w:val="center"/>
          </w:tcPr>
          <w:p w14:paraId="7ECD6811">
            <w:pPr>
              <w:pStyle w:val="16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738" w:type="dxa"/>
            <w:vAlign w:val="center"/>
          </w:tcPr>
          <w:p w14:paraId="57071EE2">
            <w:pPr>
              <w:pStyle w:val="16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804" w:type="dxa"/>
            <w:tcBorders>
              <w:right w:val="single" w:color="auto" w:sz="12" w:space="0"/>
            </w:tcBorders>
            <w:vAlign w:val="center"/>
          </w:tcPr>
          <w:p w14:paraId="7106183F">
            <w:pPr>
              <w:pStyle w:val="16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14:paraId="0F08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DBB873C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333357FA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1564D56A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平时成绩（考勤+课堂表现）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CEE7128">
            <w:pPr>
              <w:pStyle w:val="16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612" w:type="dxa"/>
            <w:vAlign w:val="center"/>
          </w:tcPr>
          <w:p w14:paraId="1CFEEB21">
            <w:pPr>
              <w:pStyle w:val="16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612" w:type="dxa"/>
            <w:vAlign w:val="center"/>
          </w:tcPr>
          <w:p w14:paraId="0F736786">
            <w:pPr>
              <w:pStyle w:val="16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738" w:type="dxa"/>
            <w:vAlign w:val="center"/>
          </w:tcPr>
          <w:p w14:paraId="5C1CBBEF">
            <w:pPr>
              <w:pStyle w:val="16"/>
              <w:widowControl w:val="0"/>
              <w:rPr>
                <w:rFonts w:cs="Times New Roman"/>
              </w:rPr>
            </w:pPr>
          </w:p>
        </w:tc>
        <w:tc>
          <w:tcPr>
            <w:tcW w:w="1804" w:type="dxa"/>
            <w:tcBorders>
              <w:right w:val="single" w:color="auto" w:sz="12" w:space="0"/>
            </w:tcBorders>
            <w:vAlign w:val="center"/>
          </w:tcPr>
          <w:p w14:paraId="29A1EBD3">
            <w:pPr>
              <w:pStyle w:val="16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14:paraId="79CF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966D362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</w:tcPr>
          <w:p w14:paraId="63DC27FC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041FC047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口头汇报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26BE236">
            <w:pPr>
              <w:pStyle w:val="16"/>
              <w:widowControl w:val="0"/>
              <w:rPr>
                <w:rFonts w:cs="Times New Roman"/>
              </w:rPr>
            </w:pPr>
          </w:p>
        </w:tc>
        <w:tc>
          <w:tcPr>
            <w:tcW w:w="612" w:type="dxa"/>
            <w:vAlign w:val="center"/>
          </w:tcPr>
          <w:p w14:paraId="446D4689">
            <w:pPr>
              <w:pStyle w:val="16"/>
              <w:widowControl w:val="0"/>
              <w:rPr>
                <w:rFonts w:cs="Times New Roman"/>
              </w:rPr>
            </w:pPr>
          </w:p>
        </w:tc>
        <w:tc>
          <w:tcPr>
            <w:tcW w:w="612" w:type="dxa"/>
            <w:vAlign w:val="center"/>
          </w:tcPr>
          <w:p w14:paraId="13BF3ADB">
            <w:pPr>
              <w:pStyle w:val="16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738" w:type="dxa"/>
            <w:vAlign w:val="center"/>
          </w:tcPr>
          <w:p w14:paraId="27BDDBE8">
            <w:pPr>
              <w:pStyle w:val="16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804" w:type="dxa"/>
            <w:tcBorders>
              <w:right w:val="single" w:color="auto" w:sz="12" w:space="0"/>
            </w:tcBorders>
            <w:vAlign w:val="center"/>
          </w:tcPr>
          <w:p w14:paraId="03606F04">
            <w:pPr>
              <w:pStyle w:val="16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</w:tbl>
    <w:p w14:paraId="70E49561">
      <w:pPr>
        <w:pStyle w:val="18"/>
        <w:spacing w:before="326" w:beforeLines="10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六、其他需要说明的问题 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CE65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c>
          <w:tcPr>
            <w:tcW w:w="8296" w:type="dxa"/>
          </w:tcPr>
          <w:p w14:paraId="130BD1D6">
            <w:pPr>
              <w:pStyle w:val="16"/>
              <w:widowControl w:val="0"/>
              <w:jc w:val="left"/>
              <w:rPr>
                <w:rFonts w:eastAsia="仿宋" w:cs="Times New Roman"/>
              </w:rPr>
            </w:pPr>
          </w:p>
          <w:p w14:paraId="5513ACAB">
            <w:pPr>
              <w:pStyle w:val="16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无</w:t>
            </w:r>
          </w:p>
          <w:p w14:paraId="4E024655">
            <w:pPr>
              <w:pStyle w:val="16"/>
              <w:widowControl w:val="0"/>
              <w:jc w:val="left"/>
              <w:rPr>
                <w:rFonts w:cs="Times New Roman"/>
              </w:rPr>
            </w:pPr>
          </w:p>
        </w:tc>
      </w:tr>
    </w:tbl>
    <w:p w14:paraId="76246BB7">
      <w:pPr>
        <w:pStyle w:val="18"/>
        <w:rPr>
          <w:rFonts w:ascii="Times New Roman" w:hAnsi="Times New Roman" w:cs="Times New Roman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43BC5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0D26B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SJQUQRJW055（A0）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E0D26B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SJQUQRJW055（A0）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72CD0"/>
    <w:multiLevelType w:val="singleLevel"/>
    <w:tmpl w:val="FD772CD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0F788C0"/>
    <w:multiLevelType w:val="singleLevel"/>
    <w:tmpl w:val="10F788C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62C6A33"/>
    <w:multiLevelType w:val="singleLevel"/>
    <w:tmpl w:val="762C6A3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yYzU1NTI0ZmVmZTVmNmY2ZTNhNDdhNTAzZmUyY2E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A6BFD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201F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4D5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D77B3"/>
    <w:rsid w:val="004E3456"/>
    <w:rsid w:val="004F2723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5372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5347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096C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27354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A76BC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06E7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0619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4BA2C42"/>
    <w:rsid w:val="04ED18C2"/>
    <w:rsid w:val="0A8128A6"/>
    <w:rsid w:val="0BF32A1B"/>
    <w:rsid w:val="0C0F0F2B"/>
    <w:rsid w:val="0DA61477"/>
    <w:rsid w:val="0E6A5644"/>
    <w:rsid w:val="0FC401FA"/>
    <w:rsid w:val="10BD2C22"/>
    <w:rsid w:val="16EE123B"/>
    <w:rsid w:val="1A627095"/>
    <w:rsid w:val="1C762CBB"/>
    <w:rsid w:val="1CB76518"/>
    <w:rsid w:val="1E186A53"/>
    <w:rsid w:val="1F8E2079"/>
    <w:rsid w:val="213637D8"/>
    <w:rsid w:val="22987C80"/>
    <w:rsid w:val="22D21235"/>
    <w:rsid w:val="23234FEB"/>
    <w:rsid w:val="23764AF4"/>
    <w:rsid w:val="24192CCC"/>
    <w:rsid w:val="27B4477C"/>
    <w:rsid w:val="292F0982"/>
    <w:rsid w:val="2B9A4931"/>
    <w:rsid w:val="2C016606"/>
    <w:rsid w:val="2D276A64"/>
    <w:rsid w:val="2EBF6305"/>
    <w:rsid w:val="30093B66"/>
    <w:rsid w:val="301309C9"/>
    <w:rsid w:val="36E768E6"/>
    <w:rsid w:val="39A66CD4"/>
    <w:rsid w:val="3C917734"/>
    <w:rsid w:val="3CD52CE1"/>
    <w:rsid w:val="3E1250E5"/>
    <w:rsid w:val="401A339B"/>
    <w:rsid w:val="410F2E6A"/>
    <w:rsid w:val="41D01BE3"/>
    <w:rsid w:val="4430136C"/>
    <w:rsid w:val="46A165C4"/>
    <w:rsid w:val="47477B71"/>
    <w:rsid w:val="476C4CE8"/>
    <w:rsid w:val="49E3251E"/>
    <w:rsid w:val="4A4C2CEB"/>
    <w:rsid w:val="4AB0382B"/>
    <w:rsid w:val="4BB3503D"/>
    <w:rsid w:val="4BD47EAB"/>
    <w:rsid w:val="4D88700D"/>
    <w:rsid w:val="4E400436"/>
    <w:rsid w:val="4F9B4542"/>
    <w:rsid w:val="512910A7"/>
    <w:rsid w:val="5139564B"/>
    <w:rsid w:val="519136D9"/>
    <w:rsid w:val="569868B5"/>
    <w:rsid w:val="56DE4CCA"/>
    <w:rsid w:val="57C3182A"/>
    <w:rsid w:val="593A4B28"/>
    <w:rsid w:val="5AB346C0"/>
    <w:rsid w:val="5FC8245F"/>
    <w:rsid w:val="60786190"/>
    <w:rsid w:val="60A83DB3"/>
    <w:rsid w:val="60E827EA"/>
    <w:rsid w:val="611F6817"/>
    <w:rsid w:val="61304B8F"/>
    <w:rsid w:val="61C15914"/>
    <w:rsid w:val="6479263F"/>
    <w:rsid w:val="66054217"/>
    <w:rsid w:val="664B5F82"/>
    <w:rsid w:val="66CA1754"/>
    <w:rsid w:val="698A46A5"/>
    <w:rsid w:val="6BB46623"/>
    <w:rsid w:val="6BF50B67"/>
    <w:rsid w:val="6F147412"/>
    <w:rsid w:val="6F1E65D4"/>
    <w:rsid w:val="6F266C86"/>
    <w:rsid w:val="6F5042C2"/>
    <w:rsid w:val="70FF2F8F"/>
    <w:rsid w:val="712A7252"/>
    <w:rsid w:val="730D5D09"/>
    <w:rsid w:val="74316312"/>
    <w:rsid w:val="780F13C8"/>
    <w:rsid w:val="7A1545F8"/>
    <w:rsid w:val="7B332F87"/>
    <w:rsid w:val="7C385448"/>
    <w:rsid w:val="7CB3663D"/>
    <w:rsid w:val="7CB56C20"/>
    <w:rsid w:val="7CB637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5">
    <w:name w:val="Body Text"/>
    <w:basedOn w:val="1"/>
    <w:autoRedefine/>
    <w:qFormat/>
    <w:uiPriority w:val="1"/>
    <w:pPr>
      <w:spacing w:before="55"/>
      <w:ind w:left="216"/>
    </w:pPr>
    <w:rPr>
      <w:sz w:val="20"/>
      <w:szCs w:val="20"/>
      <w:lang w:eastAsia="en-US" w:bidi="en-US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页眉 字符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autoRedefine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8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字符"/>
    <w:basedOn w:val="11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字符"/>
    <w:basedOn w:val="11"/>
    <w:link w:val="4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1"/>
    <w:autoRedefine/>
    <w:qFormat/>
    <w:uiPriority w:val="0"/>
  </w:style>
  <w:style w:type="character" w:styleId="24">
    <w:name w:val="Placeholder Text"/>
    <w:basedOn w:val="11"/>
    <w:autoRedefine/>
    <w:unhideWhenUsed/>
    <w:qFormat/>
    <w:uiPriority w:val="99"/>
    <w:rPr>
      <w:color w:val="808080"/>
    </w:rPr>
  </w:style>
  <w:style w:type="paragraph" w:customStyle="1" w:styleId="25">
    <w:name w:val="列出段落1111"/>
    <w:basedOn w:val="1"/>
    <w:autoRedefine/>
    <w:qFormat/>
    <w:uiPriority w:val="34"/>
    <w:pPr>
      <w:ind w:left="720" w:firstLine="360"/>
      <w:contextualSpacing/>
    </w:pPr>
    <w:rPr>
      <w:rFonts w:ascii="Calibri" w:hAnsi="Calibri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1153</Words>
  <Characters>1238</Characters>
  <Lines>38</Lines>
  <Paragraphs>10</Paragraphs>
  <TotalTime>23</TotalTime>
  <ScaleCrop>false</ScaleCrop>
  <LinksUpToDate>false</LinksUpToDate>
  <CharactersWithSpaces>1252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王飔飔</cp:lastModifiedBy>
  <cp:lastPrinted>2024-09-02T03:58:00Z</cp:lastPrinted>
  <dcterms:modified xsi:type="dcterms:W3CDTF">2026-03-10T02:39:57Z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F9F50904C0EE4CF4890CCDB0CBE38250_12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