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881DF9">
      <w:pPr>
        <w:snapToGrid w:val="0"/>
        <w:jc w:val="center"/>
        <w:rPr>
          <w:sz w:val="6"/>
          <w:szCs w:val="6"/>
        </w:rPr>
      </w:pPr>
    </w:p>
    <w:p w14:paraId="1F9CCAE8">
      <w:pPr>
        <w:snapToGrid w:val="0"/>
        <w:jc w:val="center"/>
        <w:rPr>
          <w:sz w:val="6"/>
          <w:szCs w:val="6"/>
        </w:rPr>
      </w:pPr>
    </w:p>
    <w:p w14:paraId="0D698B1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04CA3B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61"/>
        <w:gridCol w:w="1400"/>
        <w:gridCol w:w="1245"/>
        <w:gridCol w:w="1339"/>
        <w:gridCol w:w="1605"/>
        <w:gridCol w:w="1610"/>
      </w:tblGrid>
      <w:tr w14:paraId="08AB5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16B05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9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95E9EAC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管理沟通</w:t>
            </w:r>
          </w:p>
        </w:tc>
      </w:tr>
      <w:tr w14:paraId="3DD7C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22DC4CE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00" w:type="dxa"/>
            <w:vAlign w:val="center"/>
          </w:tcPr>
          <w:p w14:paraId="60058B3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2170042</w:t>
            </w:r>
          </w:p>
        </w:tc>
        <w:tc>
          <w:tcPr>
            <w:tcW w:w="1245" w:type="dxa"/>
            <w:vAlign w:val="center"/>
          </w:tcPr>
          <w:p w14:paraId="58157C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 w14:paraId="5AB7DF2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0344</w:t>
            </w:r>
          </w:p>
        </w:tc>
        <w:tc>
          <w:tcPr>
            <w:tcW w:w="1605" w:type="dxa"/>
            <w:vAlign w:val="center"/>
          </w:tcPr>
          <w:p w14:paraId="4524A2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610" w:type="dxa"/>
            <w:tcBorders>
              <w:right w:val="single" w:color="auto" w:sz="12" w:space="0"/>
            </w:tcBorders>
            <w:vAlign w:val="center"/>
          </w:tcPr>
          <w:p w14:paraId="4F698D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92B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601A205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00" w:type="dxa"/>
            <w:vAlign w:val="center"/>
          </w:tcPr>
          <w:p w14:paraId="12359FE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张爱玲</w:t>
            </w:r>
          </w:p>
        </w:tc>
        <w:tc>
          <w:tcPr>
            <w:tcW w:w="1245" w:type="dxa"/>
            <w:vAlign w:val="center"/>
          </w:tcPr>
          <w:p w14:paraId="0115CD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39" w:type="dxa"/>
            <w:vAlign w:val="center"/>
          </w:tcPr>
          <w:p w14:paraId="064E968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24173</w:t>
            </w:r>
          </w:p>
        </w:tc>
        <w:tc>
          <w:tcPr>
            <w:tcW w:w="1605" w:type="dxa"/>
            <w:vAlign w:val="center"/>
          </w:tcPr>
          <w:p w14:paraId="6ED3E8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610" w:type="dxa"/>
            <w:tcBorders>
              <w:right w:val="single" w:color="auto" w:sz="12" w:space="0"/>
            </w:tcBorders>
            <w:vAlign w:val="center"/>
          </w:tcPr>
          <w:p w14:paraId="2143349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29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7E1D75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00" w:type="dxa"/>
            <w:vAlign w:val="center"/>
          </w:tcPr>
          <w:p w14:paraId="6F34BB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45" w:type="dxa"/>
            <w:vAlign w:val="center"/>
          </w:tcPr>
          <w:p w14:paraId="669B1E9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39" w:type="dxa"/>
            <w:vAlign w:val="center"/>
          </w:tcPr>
          <w:p w14:paraId="5BA17C4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605" w:type="dxa"/>
            <w:vAlign w:val="center"/>
          </w:tcPr>
          <w:p w14:paraId="38D9AB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610" w:type="dxa"/>
            <w:tcBorders>
              <w:right w:val="single" w:color="auto" w:sz="12" w:space="0"/>
            </w:tcBorders>
            <w:vAlign w:val="center"/>
          </w:tcPr>
          <w:p w14:paraId="4D7C1B0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周一：五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教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-228</w:t>
            </w:r>
          </w:p>
          <w:p w14:paraId="57C20E3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周四：五教-226</w:t>
            </w:r>
          </w:p>
        </w:tc>
      </w:tr>
      <w:tr w14:paraId="6DDD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43C674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99" w:type="dxa"/>
            <w:gridSpan w:val="5"/>
            <w:tcBorders>
              <w:right w:val="single" w:color="auto" w:sz="12" w:space="0"/>
            </w:tcBorders>
            <w:vAlign w:val="center"/>
          </w:tcPr>
          <w:p w14:paraId="2D971FCC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二下午13:00-15:00</w:t>
            </w:r>
          </w:p>
        </w:tc>
      </w:tr>
      <w:tr w14:paraId="0C6E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020369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99" w:type="dxa"/>
            <w:gridSpan w:val="5"/>
            <w:tcBorders>
              <w:right w:val="single" w:color="auto" w:sz="12" w:space="0"/>
            </w:tcBorders>
            <w:vAlign w:val="center"/>
          </w:tcPr>
          <w:p w14:paraId="4384464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E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</w:tcBorders>
            <w:vAlign w:val="center"/>
          </w:tcPr>
          <w:p w14:paraId="5A12E16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99" w:type="dxa"/>
            <w:gridSpan w:val="5"/>
            <w:tcBorders>
              <w:right w:val="single" w:color="auto" w:sz="12" w:space="0"/>
            </w:tcBorders>
            <w:vAlign w:val="center"/>
          </w:tcPr>
          <w:p w14:paraId="28D1309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《管理沟通》（第2版） 李映霞 主编  中国人民大学出版社</w:t>
            </w:r>
          </w:p>
        </w:tc>
      </w:tr>
      <w:tr w14:paraId="6179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6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940BB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9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E69907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《管理沟通》 杜慕群,朱仁宏主编，清华大学出版社出版社  </w:t>
            </w:r>
          </w:p>
          <w:p w14:paraId="1C0769C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《管理沟通》 康青 主编，中国人民大学出版社</w:t>
            </w:r>
          </w:p>
          <w:p w14:paraId="40F31E45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 xml:space="preserve">《管理沟通》 魏江 主编，机械工业出版社 </w:t>
            </w:r>
          </w:p>
        </w:tc>
      </w:tr>
    </w:tbl>
    <w:p w14:paraId="05F9649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EE7FBD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AE3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6A46C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03C36F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CE966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B9984B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FDE6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AEDF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A516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37" w:type="dxa"/>
          </w:tcPr>
          <w:p w14:paraId="2C0071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1F26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理念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1F1C2E0D">
            <w:pPr>
              <w:snapToGrid w:val="0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主要内容：正确认识沟通的含义；理解沟通的基本过程、方式和要素；理解沟通的障碍；理解克服沟通障碍的策略。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E1EB69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实训、视频、游戏互动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7E227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沟通诊断</w:t>
            </w:r>
          </w:p>
        </w:tc>
      </w:tr>
      <w:tr w14:paraId="4A42A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74C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2BA5F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90F5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管理</w:t>
            </w:r>
            <w:bookmarkStart w:id="0" w:name="_GoBack"/>
            <w:bookmarkEnd w:id="0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3B58B81D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主要内容：知道管理沟通的定义和内容；理解管理职能与沟通的关系、管理者的沟通角色、管理沟通的作用；熟悉影响管理沟通的因素；及有效管理沟通的策略。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E9353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762C4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课外拓展阅读小结</w:t>
            </w:r>
          </w:p>
        </w:tc>
      </w:tr>
      <w:tr w14:paraId="16D50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D162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4-5</w:t>
            </w:r>
          </w:p>
        </w:tc>
        <w:tc>
          <w:tcPr>
            <w:tcW w:w="737" w:type="dxa"/>
          </w:tcPr>
          <w:p w14:paraId="4A4E2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08D47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组织沟通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与团队沟通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（4）</w:t>
            </w:r>
          </w:p>
          <w:p w14:paraId="5093DB0E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知道组织沟通的含义类型；掌握组织内部纵向沟通、横向沟通的障碍与策略；知道正式、非正式沟通网络；理解组织外部沟通的策略</w:t>
            </w:r>
          </w:p>
          <w:p w14:paraId="3FF72BD9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掌握上下级沟通的技巧与艺术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2ACB8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C8BF74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5EDA3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9C9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</w:tcPr>
          <w:p w14:paraId="31528C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671F5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倾听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（2）</w:t>
            </w:r>
          </w:p>
          <w:p w14:paraId="32563E9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AE040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2051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E860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2B9A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7-8</w:t>
            </w:r>
          </w:p>
        </w:tc>
        <w:tc>
          <w:tcPr>
            <w:tcW w:w="737" w:type="dxa"/>
          </w:tcPr>
          <w:p w14:paraId="036A72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6DD5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演讲（2）</w:t>
            </w:r>
          </w:p>
          <w:p w14:paraId="61FDADF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主要内容：认识演讲的本质和特点；掌握认知规律及其在演讲中的应用；有效地安排演讲的结构；熟悉演讲中的语言和非语言技巧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1AC38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345AE6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实际操练</w:t>
            </w:r>
          </w:p>
        </w:tc>
      </w:tr>
      <w:tr w14:paraId="175E9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B269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</w:tcPr>
          <w:p w14:paraId="518BC1D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80CE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书面沟通（2）</w:t>
            </w:r>
          </w:p>
          <w:p w14:paraId="553F1A8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知道书面沟通的特点和基本形式；知道商务信函的种类；掌握商务信函的写作技巧；把握书面沟通的语气；克服书面沟通的心理障碍。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6CBD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讲课+模拟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9C17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商务信函写作</w:t>
            </w:r>
          </w:p>
        </w:tc>
      </w:tr>
      <w:tr w14:paraId="43B2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CD96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</w:tcPr>
          <w:p w14:paraId="0D9CD9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FA82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非语言沟通（2）</w:t>
            </w:r>
          </w:p>
          <w:p w14:paraId="5D626398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知道非语言沟通的定义；非语言沟通与语言沟通的关系；理解非语言沟通的作用；掌握理解非语言沟通的技巧。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9E6007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1EB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2086F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08D40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</w:tcPr>
          <w:p w14:paraId="17B41E8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087AB">
            <w:pPr>
              <w:widowControl/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  <w:t>自我沟通（2）</w:t>
            </w:r>
          </w:p>
          <w:p w14:paraId="75805E23"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Arial"/>
                <w:i w:val="0"/>
                <w:iCs w:val="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理解自我概念的真正内涵，提高自我认知与管理；理解自我接纳的涵义，进行恰当的自我控制；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C3EE1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讲授和讨论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551FDF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充分讨论</w:t>
            </w:r>
          </w:p>
        </w:tc>
      </w:tr>
      <w:tr w14:paraId="4F7E6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9B4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7F81A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A012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面谈（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）</w:t>
            </w:r>
          </w:p>
          <w:p w14:paraId="20AF9C7F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知道面谈的种类及其目的、面谈的基本过程；掌握面谈的提问技巧；知道绩效反馈面谈的原则；知道招聘面试的基本程序。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BD5B2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讲课、模拟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F31DD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情景剧模拟</w:t>
            </w:r>
          </w:p>
        </w:tc>
      </w:tr>
      <w:tr w14:paraId="33A9C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4AD2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</w:tcPr>
          <w:p w14:paraId="505C96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59DC4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会议沟通（2）</w:t>
            </w:r>
          </w:p>
          <w:p w14:paraId="3011D870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主要内容：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  <w:t>了解会议的目的与类型；熟悉组织会议的基本步骤、会议中的角色及其职责；影响会议的因素和有效会议组织的策略。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CB5253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83D56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26F3C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D46D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</w:tcPr>
          <w:p w14:paraId="7F14F6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398C">
            <w:pPr>
              <w:pStyle w:val="2"/>
              <w:numPr>
                <w:ilvl w:val="0"/>
                <w:numId w:val="0"/>
              </w:num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谈判（2）</w:t>
            </w:r>
          </w:p>
          <w:p w14:paraId="0EC1BC3A"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470EF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讲授与模拟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C32FD5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6CA3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B5E1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</w:tcPr>
          <w:p w14:paraId="292495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0506B">
            <w:pPr>
              <w:widowControl/>
              <w:rPr>
                <w:rFonts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u w:val="single"/>
                <w:lang w:eastAsia="zh-CN"/>
              </w:rPr>
              <w:t>危机沟通（2）</w:t>
            </w:r>
          </w:p>
          <w:p w14:paraId="578EBB8F">
            <w:pPr>
              <w:adjustRightInd w:val="0"/>
              <w:snapToGrid w:val="0"/>
              <w:spacing w:line="280" w:lineRule="exact"/>
              <w:jc w:val="both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  <w:t>主要内容：知道危机的特征。掌握知道危机沟通的模型；理解危机沟通的障碍；掌握危机沟通的策略。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B00E0F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24723C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  <w:tr w14:paraId="0EC53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F580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</w:tcPr>
          <w:p w14:paraId="2E91B03E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CA4F2">
            <w:pPr>
              <w:widowControl/>
              <w:rPr>
                <w:rFonts w:hint="default" w:ascii="宋体" w:hAnsi="宋体" w:eastAsia="宋体" w:cs="Arial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val="en-US" w:eastAsia="zh-CN"/>
              </w:rPr>
              <w:t>课堂测试</w:t>
            </w:r>
          </w:p>
        </w:tc>
        <w:tc>
          <w:tcPr>
            <w:tcW w:w="132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15402E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理论与实践考查</w:t>
            </w:r>
          </w:p>
        </w:tc>
        <w:tc>
          <w:tcPr>
            <w:tcW w:w="1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80FDA">
            <w:pPr>
              <w:widowControl/>
              <w:jc w:val="center"/>
              <w:rPr>
                <w:rFonts w:ascii="宋体" w:hAnsi="宋体" w:eastAsia="宋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14:paraId="4A95299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FC3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1EA2E4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（全X）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B6ECC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E83B45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246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73" w:hRule="atLeast"/>
        </w:trPr>
        <w:tc>
          <w:tcPr>
            <w:tcW w:w="1809" w:type="dxa"/>
            <w:shd w:val="clear" w:color="auto" w:fill="auto"/>
            <w:vAlign w:val="center"/>
          </w:tcPr>
          <w:p w14:paraId="5ABC716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485871CE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5B535F05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随堂测试</w:t>
            </w:r>
          </w:p>
        </w:tc>
      </w:tr>
      <w:tr w14:paraId="7C017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44" w:hRule="atLeast"/>
        </w:trPr>
        <w:tc>
          <w:tcPr>
            <w:tcW w:w="1809" w:type="dxa"/>
            <w:shd w:val="clear" w:color="auto" w:fill="auto"/>
            <w:vAlign w:val="center"/>
          </w:tcPr>
          <w:p w14:paraId="6FCABED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7EB853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1FED0C2B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平时作业</w:t>
            </w:r>
          </w:p>
        </w:tc>
      </w:tr>
      <w:tr w14:paraId="08256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8853802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03A3A858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B10E4FA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实训作业</w:t>
            </w:r>
          </w:p>
        </w:tc>
      </w:tr>
      <w:tr w14:paraId="676CC8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B2894E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77F0D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90C3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513B7483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65329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/>
        </w:rPr>
        <w:t>任课教师：</w:t>
      </w:r>
      <w:r>
        <w:t xml:space="preserve"> </w:t>
      </w:r>
      <w:r>
        <w:rPr>
          <w:lang w:eastAsia="zh-CN"/>
        </w:rPr>
        <w:drawing>
          <wp:inline distT="0" distB="0" distL="0" distR="0">
            <wp:extent cx="571500" cy="28321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925" cy="31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系主任审核：</w:t>
      </w:r>
      <w:r>
        <w:rPr>
          <w:rFonts w:hint="eastAsia"/>
          <w:sz w:val="21"/>
          <w:szCs w:val="21"/>
          <w:lang w:eastAsia="zh-CN"/>
        </w:rPr>
        <w:drawing>
          <wp:inline distT="0" distB="0" distL="114300" distR="114300">
            <wp:extent cx="698500" cy="316230"/>
            <wp:effectExtent l="0" t="0" r="6350" b="7620"/>
            <wp:docPr id="4" name="图片 4" descr="53c2f4d7579286639c9c10eaafa6d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c2f4d7579286639c9c10eaafa6d2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1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</w:t>
      </w:r>
      <w:r>
        <w:rPr>
          <w:rFonts w:hint="eastAsia"/>
        </w:rPr>
        <w:t xml:space="preserve">日期： </w:t>
      </w:r>
      <w:r>
        <w:t xml:space="preserve">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9</w:t>
      </w:r>
      <w: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42E71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CD4A9B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6656C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666921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EB1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E7C81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5E7C81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02244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8264DEC"/>
    <w:rsid w:val="0B02141F"/>
    <w:rsid w:val="0DB76A4A"/>
    <w:rsid w:val="114F1D45"/>
    <w:rsid w:val="19380E63"/>
    <w:rsid w:val="199D2E85"/>
    <w:rsid w:val="1B9B294B"/>
    <w:rsid w:val="1E116D00"/>
    <w:rsid w:val="263A5E3B"/>
    <w:rsid w:val="2E59298A"/>
    <w:rsid w:val="355A7D83"/>
    <w:rsid w:val="37E50B00"/>
    <w:rsid w:val="3A30455A"/>
    <w:rsid w:val="48F74DB5"/>
    <w:rsid w:val="49DF08B3"/>
    <w:rsid w:val="4FAB0141"/>
    <w:rsid w:val="50F35F21"/>
    <w:rsid w:val="59E95561"/>
    <w:rsid w:val="600F1BEE"/>
    <w:rsid w:val="61D218D0"/>
    <w:rsid w:val="65310993"/>
    <w:rsid w:val="6E256335"/>
    <w:rsid w:val="700912C5"/>
    <w:rsid w:val="74F62C86"/>
    <w:rsid w:val="752F60AE"/>
    <w:rsid w:val="77E8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1168</Words>
  <Characters>1245</Characters>
  <Lines>9</Lines>
  <Paragraphs>2</Paragraphs>
  <TotalTime>0</TotalTime>
  <ScaleCrop>false</ScaleCrop>
  <LinksUpToDate>false</LinksUpToDate>
  <CharactersWithSpaces>1281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2024-08-29T07:10:00Z</cp:lastPrinted>
  <dcterms:modified xsi:type="dcterms:W3CDTF">2025-09-09T01:25:15Z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BCFD3AC21CE04CC9BA605E08C4F2A485_13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