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42BA" w:rsidRDefault="00BC42BA">
      <w:pPr>
        <w:snapToGrid w:val="0"/>
        <w:jc w:val="center"/>
        <w:rPr>
          <w:sz w:val="6"/>
          <w:szCs w:val="6"/>
        </w:rPr>
      </w:pPr>
    </w:p>
    <w:p w:rsidR="00BC42BA" w:rsidRDefault="00BC42BA">
      <w:pPr>
        <w:snapToGrid w:val="0"/>
        <w:jc w:val="center"/>
        <w:rPr>
          <w:sz w:val="6"/>
          <w:szCs w:val="6"/>
        </w:rPr>
      </w:pPr>
    </w:p>
    <w:p w:rsidR="00BC42BA" w:rsidRDefault="008D660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BC42BA" w:rsidRDefault="00BC42BA" w:rsidP="00074746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BC42BA" w:rsidRDefault="008D660D" w:rsidP="0007474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BC42BA">
        <w:trPr>
          <w:trHeight w:val="571"/>
        </w:trPr>
        <w:tc>
          <w:tcPr>
            <w:tcW w:w="1418" w:type="dxa"/>
            <w:vAlign w:val="center"/>
          </w:tcPr>
          <w:p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BC42BA" w:rsidRPr="008B0EE4" w:rsidRDefault="008B0E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0070013</w:t>
            </w:r>
          </w:p>
        </w:tc>
        <w:tc>
          <w:tcPr>
            <w:tcW w:w="1134" w:type="dxa"/>
            <w:vAlign w:val="center"/>
          </w:tcPr>
          <w:p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健康评估</w:t>
            </w:r>
          </w:p>
        </w:tc>
      </w:tr>
      <w:tr w:rsidR="00BC42BA">
        <w:trPr>
          <w:trHeight w:val="571"/>
        </w:trPr>
        <w:tc>
          <w:tcPr>
            <w:tcW w:w="1418" w:type="dxa"/>
            <w:vAlign w:val="center"/>
          </w:tcPr>
          <w:p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BC42BA" w:rsidRPr="008B0EE4" w:rsidRDefault="008B0E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BC42BA" w:rsidRDefault="008B0EE4" w:rsidP="008B0EE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48</w:t>
            </w:r>
            <w:r w:rsidR="008D660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学时（理论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30</w:t>
            </w:r>
            <w:r w:rsidR="008D660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学时，实验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  <w:lang w:eastAsia="zh-CN"/>
              </w:rPr>
              <w:t>18</w:t>
            </w:r>
            <w:r w:rsidR="008D660D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学时）</w:t>
            </w:r>
          </w:p>
        </w:tc>
      </w:tr>
      <w:tr w:rsidR="00BC42BA">
        <w:trPr>
          <w:trHeight w:val="571"/>
        </w:trPr>
        <w:tc>
          <w:tcPr>
            <w:tcW w:w="1418" w:type="dxa"/>
            <w:vAlign w:val="center"/>
          </w:tcPr>
          <w:p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BC42BA" w:rsidRDefault="008B0EE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秦洁</w:t>
            </w:r>
            <w:proofErr w:type="gramEnd"/>
          </w:p>
        </w:tc>
        <w:tc>
          <w:tcPr>
            <w:tcW w:w="1134" w:type="dxa"/>
            <w:vAlign w:val="center"/>
          </w:tcPr>
          <w:p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BC42BA" w:rsidRDefault="008B0EE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qinjieplot</w:t>
            </w:r>
            <w:r w:rsidR="008D660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@163.com</w:t>
            </w:r>
          </w:p>
        </w:tc>
      </w:tr>
      <w:tr w:rsidR="00BC42BA">
        <w:trPr>
          <w:trHeight w:val="571"/>
        </w:trPr>
        <w:tc>
          <w:tcPr>
            <w:tcW w:w="1418" w:type="dxa"/>
            <w:vAlign w:val="center"/>
          </w:tcPr>
          <w:p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BC42BA" w:rsidRDefault="008D660D" w:rsidP="008B0EE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护理</w:t>
            </w:r>
            <w:r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</w:t>
            </w:r>
            <w:r w:rsidR="008B0EE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-1、2</w:t>
            </w:r>
            <w:r w:rsidR="008B0EE4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、3</w:t>
            </w:r>
            <w:r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BC42BA" w:rsidRPr="008B0EE4" w:rsidRDefault="008D660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8B0EE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高职212</w:t>
            </w:r>
          </w:p>
        </w:tc>
      </w:tr>
      <w:tr w:rsidR="00BC42BA">
        <w:trPr>
          <w:trHeight w:val="571"/>
        </w:trPr>
        <w:tc>
          <w:tcPr>
            <w:tcW w:w="1418" w:type="dxa"/>
            <w:vAlign w:val="center"/>
          </w:tcPr>
          <w:p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BC42BA" w:rsidRDefault="008D660D" w:rsidP="008B0EE4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每</w:t>
            </w: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周四</w:t>
            </w:r>
            <w:r w:rsidR="008B0EE4">
              <w:rPr>
                <w:rFonts w:eastAsia="宋体" w:hint="eastAsia"/>
                <w:bCs/>
                <w:sz w:val="21"/>
                <w:szCs w:val="21"/>
                <w:lang w:eastAsia="zh-CN"/>
              </w:rPr>
              <w:t>12:00-13:00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地点</w:t>
            </w:r>
            <w:r>
              <w:rPr>
                <w:rFonts w:eastAsia="黑体"/>
                <w:kern w:val="0"/>
                <w:sz w:val="21"/>
                <w:szCs w:val="21"/>
              </w:rPr>
              <w:t>:</w:t>
            </w:r>
            <w:r w:rsidR="0007474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高职</w:t>
            </w:r>
            <w:r w:rsidR="00074746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 w:rsidR="008B0EE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秦洁</w:t>
            </w:r>
            <w:r w:rsidR="008B0EE4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 xml:space="preserve"> 18852852962</w:t>
            </w:r>
          </w:p>
        </w:tc>
      </w:tr>
      <w:tr w:rsidR="00BC42BA">
        <w:trPr>
          <w:trHeight w:val="571"/>
        </w:trPr>
        <w:tc>
          <w:tcPr>
            <w:tcW w:w="1418" w:type="dxa"/>
            <w:vAlign w:val="center"/>
          </w:tcPr>
          <w:p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BC42BA" w:rsidRDefault="008D660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《健康评估》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主编：</w:t>
            </w:r>
            <w:r w:rsidR="008B0EE4">
              <w:rPr>
                <w:rFonts w:eastAsia="宋体" w:hint="eastAsia"/>
                <w:bCs/>
                <w:sz w:val="21"/>
                <w:szCs w:val="21"/>
                <w:lang w:eastAsia="zh-CN"/>
              </w:rPr>
              <w:t>刘成玉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人民卫生出版社</w:t>
            </w:r>
          </w:p>
        </w:tc>
      </w:tr>
      <w:tr w:rsidR="00BC42BA">
        <w:trPr>
          <w:trHeight w:val="571"/>
        </w:trPr>
        <w:tc>
          <w:tcPr>
            <w:tcW w:w="1418" w:type="dxa"/>
            <w:vAlign w:val="center"/>
          </w:tcPr>
          <w:p w:rsidR="00BC42BA" w:rsidRDefault="008D66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BC42BA" w:rsidRDefault="00BC42B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C42BA" w:rsidRDefault="008D660D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《健康评估实践与学习指导》主编：孙玉梅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张立力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人民卫生出版社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2019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年</w:t>
            </w:r>
          </w:p>
          <w:p w:rsidR="00BC42BA" w:rsidRDefault="008D660D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《健康评估》（第三版）主编：刘成玉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人民卫生出版社，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2017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年</w:t>
            </w:r>
          </w:p>
          <w:p w:rsidR="00BC42BA" w:rsidRDefault="008D660D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《护理专业试题精选》（第六版）主编：夏泉源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江苏凤凰科学技术出版社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2016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年</w:t>
            </w:r>
          </w:p>
          <w:p w:rsidR="00BC42BA" w:rsidRDefault="008D660D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《健康评估》（第二版）主编：徐新娥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张朝霞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华中科技大学出版社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2017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年</w:t>
            </w:r>
          </w:p>
          <w:p w:rsidR="00BC42BA" w:rsidRDefault="00BC42B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BC42BA" w:rsidRDefault="00BC42B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/>
                <w:sz w:val="21"/>
                <w:szCs w:val="21"/>
              </w:rPr>
            </w:pPr>
          </w:p>
          <w:p w:rsidR="00BC42BA" w:rsidRDefault="00BC42B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:rsidR="00BC42BA" w:rsidRDefault="00BC42B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BC42BA" w:rsidRDefault="008D660D" w:rsidP="00074746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976"/>
        <w:gridCol w:w="2169"/>
        <w:gridCol w:w="1985"/>
      </w:tblGrid>
      <w:tr w:rsidR="00BC42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C42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numPr>
                <w:ilvl w:val="0"/>
                <w:numId w:val="1"/>
              </w:numPr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绪论 健康评估概念、内容、学习方法与要求</w:t>
            </w:r>
          </w:p>
          <w:p w:rsidR="00BC42BA" w:rsidRDefault="008D660D">
            <w:pPr>
              <w:numPr>
                <w:ilvl w:val="0"/>
                <w:numId w:val="1"/>
              </w:numPr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问诊 概述</w:t>
            </w:r>
          </w:p>
          <w:p w:rsidR="00BC42BA" w:rsidRDefault="008D660D">
            <w:pPr>
              <w:jc w:val="both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  <w:lang w:eastAsia="zh-CN"/>
              </w:rPr>
              <w:t>实训一、健康史采集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:rsidR="00BC42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jc w:val="both"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 xml:space="preserve">第二章 问诊 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常见症状的问诊（发热、疼痛、水肿，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脱水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:rsidR="00BC42BA">
        <w:trPr>
          <w:trHeight w:val="81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jc w:val="both"/>
              <w:rPr>
                <w:rFonts w:ascii="宋体" w:eastAsia="宋体" w:hAnsi="宋体" w:cs="宋体"/>
                <w:kern w:val="0"/>
                <w:sz w:val="22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0"/>
                <w:lang w:eastAsia="zh-CN"/>
              </w:rPr>
              <w:t>第二章</w:t>
            </w:r>
            <w:r>
              <w:rPr>
                <w:rFonts w:ascii="宋体" w:eastAsia="宋体" w:hAnsi="宋体" w:cs="宋体"/>
                <w:kern w:val="0"/>
                <w:sz w:val="22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0"/>
                <w:lang w:eastAsia="zh-CN"/>
              </w:rPr>
              <w:t xml:space="preserve">问诊 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0"/>
                <w:lang w:eastAsia="zh-CN"/>
              </w:rPr>
              <w:t>常见症状的问诊（呼吸困难、咳嗽咳痰</w:t>
            </w:r>
            <w:r>
              <w:rPr>
                <w:rFonts w:ascii="宋体" w:eastAsia="宋体" w:hAnsi="宋体" w:cs="宋体" w:hint="eastAsia"/>
                <w:bCs/>
                <w:color w:val="C0504D"/>
                <w:kern w:val="0"/>
                <w:sz w:val="22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0"/>
                <w:lang w:eastAsia="zh-CN"/>
              </w:rPr>
              <w:t>咯血、发绀、心悸、恶心与呕吐）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案例分析/小组讨论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</w:tr>
      <w:tr w:rsidR="00BC42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  <w:szCs w:val="20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both"/>
              <w:rPr>
                <w:rFonts w:ascii="宋体" w:eastAsia="宋体" w:hAnsi="宋体" w:cs="宋体"/>
                <w:bCs/>
                <w:kern w:val="0"/>
                <w:sz w:val="22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0"/>
                <w:lang w:eastAsia="zh-CN"/>
              </w:rPr>
              <w:t>第二章</w:t>
            </w:r>
            <w:r>
              <w:rPr>
                <w:rFonts w:ascii="宋体" w:eastAsia="宋体" w:hAnsi="宋体" w:cs="宋体"/>
                <w:bCs/>
                <w:kern w:val="0"/>
                <w:sz w:val="22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0"/>
                <w:lang w:eastAsia="zh-CN"/>
              </w:rPr>
              <w:t>问诊 常见症状的问诊（吞咽困难、呕血与黑便、腹泻</w:t>
            </w:r>
            <w:r>
              <w:rPr>
                <w:rFonts w:ascii="宋体" w:eastAsia="宋体" w:hAnsi="宋体" w:cs="宋体" w:hint="eastAsia"/>
                <w:bCs/>
                <w:color w:val="C0504D"/>
                <w:kern w:val="0"/>
                <w:sz w:val="22"/>
                <w:szCs w:val="20"/>
                <w:lang w:eastAsia="zh-CN"/>
              </w:rPr>
              <w:t>、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0"/>
                <w:lang w:eastAsia="zh-CN"/>
              </w:rPr>
              <w:t>黄疸、血尿、</w:t>
            </w: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0"/>
                <w:lang w:eastAsia="zh-CN"/>
              </w:rPr>
              <w:lastRenderedPageBreak/>
              <w:t>意识障碍）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课堂讲授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:rsidR="00BC42BA">
        <w:trPr>
          <w:trHeight w:val="4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both"/>
              <w:rPr>
                <w:rFonts w:ascii="宋体" w:eastAsia="宋体" w:hAnsi="宋体" w:cs="宋体"/>
                <w:b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eastAsia="zh-CN"/>
              </w:rPr>
              <w:t>实训二</w:t>
            </w:r>
            <w:proofErr w:type="gramEnd"/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  <w:lang w:eastAsia="zh-CN"/>
              </w:rPr>
              <w:t xml:space="preserve"> 常见症状的评估</w:t>
            </w:r>
          </w:p>
          <w:p w:rsidR="00BC42BA" w:rsidRDefault="008D660D">
            <w:pPr>
              <w:widowControl/>
              <w:jc w:val="both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ascii="宋体" w:eastAsia="宋体" w:hAnsi="宋体" w:cs="宋体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>体格检查（概述、一般检查）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案例分析/小组讨论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ind w:firstLineChars="200" w:firstLine="42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</w:tr>
      <w:tr w:rsidR="00BC42BA">
        <w:trPr>
          <w:trHeight w:val="81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both"/>
              <w:rPr>
                <w:rFonts w:ascii="宋体" w:eastAsia="宋体" w:hAnsi="宋体" w:cs="宋体"/>
                <w:kern w:val="0"/>
                <w:sz w:val="22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0"/>
                <w:lang w:eastAsia="zh-CN"/>
              </w:rPr>
              <w:t>第三章</w:t>
            </w:r>
            <w:r>
              <w:rPr>
                <w:rFonts w:ascii="宋体" w:eastAsia="宋体" w:hAnsi="宋体" w:cs="宋体"/>
                <w:kern w:val="0"/>
                <w:sz w:val="22"/>
                <w:szCs w:val="20"/>
                <w:lang w:eastAsia="zh-CN"/>
              </w:rPr>
              <w:tab/>
            </w:r>
            <w:r>
              <w:rPr>
                <w:rFonts w:ascii="宋体" w:eastAsia="宋体" w:hAnsi="宋体" w:cs="宋体" w:hint="eastAsia"/>
                <w:kern w:val="0"/>
                <w:sz w:val="22"/>
                <w:szCs w:val="20"/>
                <w:lang w:eastAsia="zh-CN"/>
              </w:rPr>
              <w:t>体格检查（头部检查、颈部检查）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课堂演示</w:t>
            </w:r>
          </w:p>
          <w:p w:rsidR="00BC42BA" w:rsidRDefault="008D660D">
            <w:pPr>
              <w:widowControl/>
              <w:ind w:firstLineChars="300" w:firstLine="630"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:rsidR="00BC42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numPr>
                <w:ilvl w:val="0"/>
                <w:numId w:val="1"/>
              </w:numPr>
              <w:jc w:val="both"/>
              <w:rPr>
                <w:rFonts w:ascii="宋体" w:eastAsia="宋体" w:hAnsi="宋体" w:cs="宋体"/>
                <w:bCs/>
                <w:kern w:val="0"/>
                <w:sz w:val="22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2"/>
                <w:szCs w:val="20"/>
                <w:lang w:eastAsia="zh-CN"/>
              </w:rPr>
              <w:t>体格检查（胸壁及肺部评估）</w:t>
            </w:r>
          </w:p>
          <w:p w:rsidR="00BC42BA" w:rsidRDefault="00074746">
            <w:pPr>
              <w:widowControl/>
              <w:jc w:val="both"/>
              <w:rPr>
                <w:rFonts w:ascii="宋体" w:eastAsia="宋体" w:hAnsi="宋体" w:cs="宋体"/>
                <w:b/>
                <w:kern w:val="0"/>
                <w:sz w:val="22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  <w:lang w:eastAsia="zh-CN"/>
              </w:rPr>
              <w:t>实训三</w:t>
            </w:r>
            <w:r w:rsidR="008D660D">
              <w:rPr>
                <w:rFonts w:ascii="宋体" w:eastAsia="宋体" w:hAnsi="宋体" w:cs="宋体" w:hint="eastAsia"/>
                <w:b/>
                <w:kern w:val="0"/>
                <w:sz w:val="22"/>
                <w:szCs w:val="20"/>
                <w:lang w:eastAsia="zh-CN"/>
              </w:rPr>
              <w:t>、一般评估及头、颈面部检查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视频播放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BC42B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</w:tr>
      <w:tr w:rsidR="00BC42BA">
        <w:trPr>
          <w:trHeight w:val="57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体格检查（胸壁及肺部评估、心脏评估、血管）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视频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:rsidR="00BC42BA" w:rsidRDefault="00BC42BA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C42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numPr>
                <w:ilvl w:val="0"/>
                <w:numId w:val="1"/>
              </w:numPr>
              <w:jc w:val="both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体格检查（腹部评估）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课堂演示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</w:tr>
      <w:tr w:rsidR="00BC42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074746">
            <w:pPr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实训四</w:t>
            </w:r>
            <w:r w:rsidR="008D660D"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、胸壁及肺部评估</w:t>
            </w:r>
          </w:p>
          <w:p w:rsidR="00BC42BA" w:rsidRDefault="00074746">
            <w:pPr>
              <w:jc w:val="both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实训五</w:t>
            </w:r>
            <w:r w:rsidR="008D660D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、心脏、腹部评估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</w:tr>
      <w:tr w:rsidR="00BC42BA">
        <w:trPr>
          <w:trHeight w:val="56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体格检查（神经系统评估）</w:t>
            </w:r>
          </w:p>
          <w:p w:rsidR="00BC42BA" w:rsidRDefault="00074746">
            <w:pPr>
              <w:jc w:val="both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实训六</w:t>
            </w:r>
            <w:r w:rsidR="008D660D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、神经系统评估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课堂演示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bookmarkStart w:id="0" w:name="OLE_LINK1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训报告</w:t>
            </w:r>
            <w:bookmarkEnd w:id="0"/>
            <w:proofErr w:type="gramEnd"/>
          </w:p>
        </w:tc>
      </w:tr>
      <w:tr w:rsidR="00BC42BA">
        <w:trPr>
          <w:trHeight w:val="98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both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第五章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临床实验室检查（血液一般检查、尿液检查、粪便检查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</w:rPr>
              <w:t>肝功能检查、肾功能检查、临床生物化学检查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课堂演示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</w:tr>
      <w:tr w:rsidR="00BC42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both"/>
              <w:rPr>
                <w:rFonts w:ascii="宋体" w:eastAsia="宋体" w:hAnsi="宋体" w:cs="宋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第六章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心电图检查（心电图基本知识）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:rsidR="00BC42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both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</w:t>
            </w:r>
            <w:r w:rsidR="00074746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训七</w:t>
            </w:r>
            <w:proofErr w:type="gramEnd"/>
            <w:r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心电图检查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:rsidR="00BC42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第九章</w:t>
            </w:r>
            <w: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护理病历书写</w:t>
            </w:r>
          </w:p>
          <w:p w:rsidR="00BC42BA" w:rsidRDefault="008D660D">
            <w:pPr>
              <w:widowControl/>
              <w:jc w:val="both"/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实训</w:t>
            </w:r>
            <w:r w:rsidR="00074746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八</w:t>
            </w:r>
            <w:proofErr w:type="gramEnd"/>
            <w:r>
              <w:rPr>
                <w:rFonts w:ascii="宋体" w:eastAsia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  <w:lang w:eastAsia="zh-CN"/>
              </w:rPr>
              <w:t>心电图考核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</w:tr>
      <w:tr w:rsidR="00BC42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both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:rsidR="00BC42BA" w:rsidRDefault="008D660D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ind w:firstLineChars="200" w:firstLine="42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</w:tr>
      <w:tr w:rsidR="00BC42B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BC42BA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  <w:p w:rsidR="00BC42BA" w:rsidRDefault="008D660D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考试周</w:t>
            </w:r>
          </w:p>
          <w:p w:rsidR="00BC42BA" w:rsidRDefault="00BC42BA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8D660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2BA" w:rsidRDefault="00BC42B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BC42BA" w:rsidRDefault="00BC42B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BC42BA" w:rsidRDefault="00BC42B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BC42BA" w:rsidRDefault="008D660D" w:rsidP="00074746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BC42BA">
        <w:tc>
          <w:tcPr>
            <w:tcW w:w="1809" w:type="dxa"/>
            <w:shd w:val="clear" w:color="auto" w:fill="auto"/>
          </w:tcPr>
          <w:p w:rsidR="00BC42BA" w:rsidRDefault="008D660D" w:rsidP="00074746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C42BA" w:rsidRDefault="008D660D" w:rsidP="0007474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BC42BA" w:rsidRDefault="008D660D" w:rsidP="0007474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C42BA">
        <w:tc>
          <w:tcPr>
            <w:tcW w:w="1809" w:type="dxa"/>
            <w:shd w:val="clear" w:color="auto" w:fill="auto"/>
          </w:tcPr>
          <w:p w:rsidR="00BC42BA" w:rsidRDefault="008D660D" w:rsidP="0007474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C42BA" w:rsidRDefault="008D660D">
            <w:pPr>
              <w:spacing w:line="288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BC42BA" w:rsidRDefault="008D660D" w:rsidP="0007474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0%</w:t>
            </w:r>
          </w:p>
        </w:tc>
      </w:tr>
      <w:tr w:rsidR="00BC42BA">
        <w:tc>
          <w:tcPr>
            <w:tcW w:w="1809" w:type="dxa"/>
            <w:shd w:val="clear" w:color="auto" w:fill="auto"/>
          </w:tcPr>
          <w:p w:rsidR="00BC42BA" w:rsidRDefault="008D660D" w:rsidP="0007474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BC42BA" w:rsidRDefault="008D660D" w:rsidP="0007474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阶段测验</w:t>
            </w:r>
          </w:p>
        </w:tc>
        <w:tc>
          <w:tcPr>
            <w:tcW w:w="2127" w:type="dxa"/>
            <w:shd w:val="clear" w:color="auto" w:fill="auto"/>
          </w:tcPr>
          <w:p w:rsidR="00BC42BA" w:rsidRDefault="008D660D" w:rsidP="0007474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%</w:t>
            </w:r>
          </w:p>
        </w:tc>
      </w:tr>
      <w:tr w:rsidR="00BC42BA">
        <w:tc>
          <w:tcPr>
            <w:tcW w:w="1809" w:type="dxa"/>
            <w:shd w:val="clear" w:color="auto" w:fill="auto"/>
          </w:tcPr>
          <w:p w:rsidR="00BC42BA" w:rsidRDefault="008D660D" w:rsidP="0007474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BC42BA" w:rsidRDefault="008D660D" w:rsidP="0007474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 w:rsidR="00BC42BA" w:rsidRDefault="008D660D" w:rsidP="0007474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%</w:t>
            </w:r>
          </w:p>
        </w:tc>
      </w:tr>
      <w:tr w:rsidR="00BC42BA">
        <w:tc>
          <w:tcPr>
            <w:tcW w:w="1809" w:type="dxa"/>
            <w:shd w:val="clear" w:color="auto" w:fill="auto"/>
          </w:tcPr>
          <w:p w:rsidR="00BC42BA" w:rsidRDefault="008D660D" w:rsidP="0007474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X</w:t>
            </w:r>
            <w:r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BC42BA" w:rsidRDefault="008D660D" w:rsidP="0007474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出勤率、课堂表现</w:t>
            </w:r>
          </w:p>
        </w:tc>
        <w:tc>
          <w:tcPr>
            <w:tcW w:w="2127" w:type="dxa"/>
            <w:shd w:val="clear" w:color="auto" w:fill="auto"/>
          </w:tcPr>
          <w:p w:rsidR="00BC42BA" w:rsidRDefault="008D660D" w:rsidP="00074746">
            <w:pPr>
              <w:snapToGrid w:val="0"/>
              <w:spacing w:beforeLines="50" w:afterLines="5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10%</w:t>
            </w:r>
          </w:p>
        </w:tc>
      </w:tr>
    </w:tbl>
    <w:p w:rsidR="00BC42BA" w:rsidRDefault="00BC42BA"/>
    <w:p w:rsidR="00BC42BA" w:rsidRDefault="008D660D" w:rsidP="00074746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BC42BA" w:rsidRDefault="008D660D" w:rsidP="00074746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BC42BA" w:rsidRDefault="008D660D" w:rsidP="00074746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BC42BA" w:rsidRDefault="008D660D" w:rsidP="00074746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BC42BA" w:rsidRDefault="00BC42BA" w:rsidP="0007474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BC42BA" w:rsidRDefault="00D31454" w:rsidP="00B20CE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175895</wp:posOffset>
            </wp:positionV>
            <wp:extent cx="638810" cy="277495"/>
            <wp:effectExtent l="19050" t="0" r="8890" b="0"/>
            <wp:wrapSquare wrapText="bothSides"/>
            <wp:docPr id="4" name="图片 3" descr="黄海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黄海英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53B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890270</wp:posOffset>
            </wp:positionH>
            <wp:positionV relativeFrom="paragraph">
              <wp:posOffset>175895</wp:posOffset>
            </wp:positionV>
            <wp:extent cx="299720" cy="189865"/>
            <wp:effectExtent l="19050" t="0" r="5080" b="0"/>
            <wp:wrapSquare wrapText="bothSides"/>
            <wp:docPr id="3" name="图片 2" descr="自己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自己签名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18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60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8D660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</w:t>
      </w:r>
      <w:r w:rsidR="008D660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8D660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D660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8D660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</w:t>
      </w:r>
      <w:r w:rsidR="008D660D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7F553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2023.3</w:t>
      </w:r>
      <w:r w:rsidR="008D660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.01</w:t>
      </w:r>
      <w:bookmarkStart w:id="1" w:name="_GoBack"/>
      <w:bookmarkEnd w:id="1"/>
    </w:p>
    <w:sectPr w:rsidR="00BC42BA" w:rsidSect="00BF10A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B67" w:rsidRDefault="00B86B67">
      <w:r>
        <w:separator/>
      </w:r>
    </w:p>
  </w:endnote>
  <w:endnote w:type="continuationSeparator" w:id="0">
    <w:p w:rsidR="00B86B67" w:rsidRDefault="00B86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crosoft JhengHei"/>
    <w:charset w:val="88"/>
    <w:family w:val="swiss"/>
    <w:pitch w:val="default"/>
    <w:sig w:usb0="00000000" w:usb1="00000000" w:usb2="00000010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2BA" w:rsidRDefault="00B20CEA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8D660D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8D660D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BC42BA" w:rsidRDefault="008D660D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2BA" w:rsidRDefault="008D660D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B20CE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B20CE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31454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 w:rsidR="00B20CE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BC42BA" w:rsidRDefault="008D660D" w:rsidP="00074746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B67" w:rsidRDefault="00B86B67">
      <w:r>
        <w:separator/>
      </w:r>
    </w:p>
  </w:footnote>
  <w:footnote w:type="continuationSeparator" w:id="0">
    <w:p w:rsidR="00B86B67" w:rsidRDefault="00B86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2BA" w:rsidRDefault="008D660D" w:rsidP="00074746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2BA" w:rsidRDefault="00B20CEA" w:rsidP="00074746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B20CEA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BC42BA" w:rsidRDefault="008D660D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B6C"/>
    <w:multiLevelType w:val="multilevel"/>
    <w:tmpl w:val="0FC36B6C"/>
    <w:lvl w:ilvl="0">
      <w:start w:val="1"/>
      <w:numFmt w:val="japaneseCounting"/>
      <w:lvlText w:val="第%1章"/>
      <w:lvlJc w:val="left"/>
      <w:pPr>
        <w:ind w:left="740" w:hanging="7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OWY2ZjlmYzM2MjMwNjY0OWMzNmM3NTRkYTJmM2Q0YWM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74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C68"/>
    <w:rsid w:val="000C1065"/>
    <w:rsid w:val="000C3A32"/>
    <w:rsid w:val="000C4C8F"/>
    <w:rsid w:val="000C65FF"/>
    <w:rsid w:val="000C7AFA"/>
    <w:rsid w:val="000D033F"/>
    <w:rsid w:val="000D1B9D"/>
    <w:rsid w:val="000D532D"/>
    <w:rsid w:val="000E2757"/>
    <w:rsid w:val="000F079C"/>
    <w:rsid w:val="000F3B7C"/>
    <w:rsid w:val="000F3F3A"/>
    <w:rsid w:val="000F5825"/>
    <w:rsid w:val="000F77FE"/>
    <w:rsid w:val="00103793"/>
    <w:rsid w:val="001103D4"/>
    <w:rsid w:val="00111F10"/>
    <w:rsid w:val="001121A1"/>
    <w:rsid w:val="0011669C"/>
    <w:rsid w:val="001212AD"/>
    <w:rsid w:val="001305E1"/>
    <w:rsid w:val="0013156D"/>
    <w:rsid w:val="00140258"/>
    <w:rsid w:val="0014621F"/>
    <w:rsid w:val="00160AAD"/>
    <w:rsid w:val="00161517"/>
    <w:rsid w:val="00161A65"/>
    <w:rsid w:val="001625E9"/>
    <w:rsid w:val="00163A68"/>
    <w:rsid w:val="00164100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C1F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C9C"/>
    <w:rsid w:val="00207629"/>
    <w:rsid w:val="00212E8E"/>
    <w:rsid w:val="002174A6"/>
    <w:rsid w:val="0021779C"/>
    <w:rsid w:val="0022097D"/>
    <w:rsid w:val="00233384"/>
    <w:rsid w:val="00233529"/>
    <w:rsid w:val="00240B53"/>
    <w:rsid w:val="00252433"/>
    <w:rsid w:val="002657D1"/>
    <w:rsid w:val="00280A20"/>
    <w:rsid w:val="00283A9D"/>
    <w:rsid w:val="00287142"/>
    <w:rsid w:val="00290A4F"/>
    <w:rsid w:val="00290EB6"/>
    <w:rsid w:val="002A0689"/>
    <w:rsid w:val="002B23AD"/>
    <w:rsid w:val="002C308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0A6"/>
    <w:rsid w:val="00301722"/>
    <w:rsid w:val="00302917"/>
    <w:rsid w:val="00323A00"/>
    <w:rsid w:val="00325BFB"/>
    <w:rsid w:val="00326D1F"/>
    <w:rsid w:val="00331EC3"/>
    <w:rsid w:val="00340792"/>
    <w:rsid w:val="00342452"/>
    <w:rsid w:val="003437BA"/>
    <w:rsid w:val="00343EF2"/>
    <w:rsid w:val="00344C4C"/>
    <w:rsid w:val="003457A1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7746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5EDD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E1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65A"/>
    <w:rsid w:val="00552F8A"/>
    <w:rsid w:val="00553FD2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6FAF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06C4"/>
    <w:rsid w:val="00681194"/>
    <w:rsid w:val="006849D2"/>
    <w:rsid w:val="00686F11"/>
    <w:rsid w:val="00692B28"/>
    <w:rsid w:val="00693552"/>
    <w:rsid w:val="00697452"/>
    <w:rsid w:val="006A006A"/>
    <w:rsid w:val="006A069C"/>
    <w:rsid w:val="006A0EA8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E1D"/>
    <w:rsid w:val="006F2384"/>
    <w:rsid w:val="006F4482"/>
    <w:rsid w:val="00701C32"/>
    <w:rsid w:val="00704C15"/>
    <w:rsid w:val="0070511C"/>
    <w:rsid w:val="00714CF5"/>
    <w:rsid w:val="00727FB2"/>
    <w:rsid w:val="007308B2"/>
    <w:rsid w:val="00732C24"/>
    <w:rsid w:val="0073594C"/>
    <w:rsid w:val="00736189"/>
    <w:rsid w:val="00740981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04E0"/>
    <w:rsid w:val="007E1B3F"/>
    <w:rsid w:val="007E4F7B"/>
    <w:rsid w:val="007F0846"/>
    <w:rsid w:val="007F14FB"/>
    <w:rsid w:val="007F180B"/>
    <w:rsid w:val="007F19FD"/>
    <w:rsid w:val="007F553B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7C16"/>
    <w:rsid w:val="008A2553"/>
    <w:rsid w:val="008B0EE4"/>
    <w:rsid w:val="008B3DB4"/>
    <w:rsid w:val="008B56AB"/>
    <w:rsid w:val="008B5B61"/>
    <w:rsid w:val="008B71F2"/>
    <w:rsid w:val="008C2F3A"/>
    <w:rsid w:val="008D2640"/>
    <w:rsid w:val="008D660D"/>
    <w:rsid w:val="008E2CC9"/>
    <w:rsid w:val="008E36BA"/>
    <w:rsid w:val="008E4701"/>
    <w:rsid w:val="008F099E"/>
    <w:rsid w:val="008F2379"/>
    <w:rsid w:val="008F26F4"/>
    <w:rsid w:val="008F2AD8"/>
    <w:rsid w:val="00900A34"/>
    <w:rsid w:val="00902B05"/>
    <w:rsid w:val="009035F1"/>
    <w:rsid w:val="0091127F"/>
    <w:rsid w:val="00914040"/>
    <w:rsid w:val="009168F4"/>
    <w:rsid w:val="00920D39"/>
    <w:rsid w:val="00922B9C"/>
    <w:rsid w:val="0092367E"/>
    <w:rsid w:val="00925AAB"/>
    <w:rsid w:val="00927E22"/>
    <w:rsid w:val="00934AC4"/>
    <w:rsid w:val="00935F4D"/>
    <w:rsid w:val="009378D3"/>
    <w:rsid w:val="00941FD1"/>
    <w:rsid w:val="00952512"/>
    <w:rsid w:val="009525CC"/>
    <w:rsid w:val="00954AB1"/>
    <w:rsid w:val="00954C1E"/>
    <w:rsid w:val="00957042"/>
    <w:rsid w:val="00960C73"/>
    <w:rsid w:val="00964435"/>
    <w:rsid w:val="00964A1C"/>
    <w:rsid w:val="00965011"/>
    <w:rsid w:val="009656A8"/>
    <w:rsid w:val="00970588"/>
    <w:rsid w:val="0097100A"/>
    <w:rsid w:val="00973BAA"/>
    <w:rsid w:val="00975747"/>
    <w:rsid w:val="00975854"/>
    <w:rsid w:val="0097725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3D2B"/>
    <w:rsid w:val="009D5969"/>
    <w:rsid w:val="009E0373"/>
    <w:rsid w:val="009E4677"/>
    <w:rsid w:val="009E4EFF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4CDF"/>
    <w:rsid w:val="00A36DF9"/>
    <w:rsid w:val="00A47514"/>
    <w:rsid w:val="00A505AB"/>
    <w:rsid w:val="00A6016E"/>
    <w:rsid w:val="00A6030A"/>
    <w:rsid w:val="00A62205"/>
    <w:rsid w:val="00A661D1"/>
    <w:rsid w:val="00A727CA"/>
    <w:rsid w:val="00A76249"/>
    <w:rsid w:val="00A801CE"/>
    <w:rsid w:val="00A812A4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8D1"/>
    <w:rsid w:val="00A978EA"/>
    <w:rsid w:val="00A979D1"/>
    <w:rsid w:val="00AA0E2A"/>
    <w:rsid w:val="00AA2454"/>
    <w:rsid w:val="00AA5DB7"/>
    <w:rsid w:val="00AA67D2"/>
    <w:rsid w:val="00AB058B"/>
    <w:rsid w:val="00AB1BE5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CEA"/>
    <w:rsid w:val="00B22649"/>
    <w:rsid w:val="00B249D5"/>
    <w:rsid w:val="00B25B41"/>
    <w:rsid w:val="00B276C4"/>
    <w:rsid w:val="00B319E7"/>
    <w:rsid w:val="00B3219E"/>
    <w:rsid w:val="00B36387"/>
    <w:rsid w:val="00B36D8C"/>
    <w:rsid w:val="00B371AE"/>
    <w:rsid w:val="00B438B9"/>
    <w:rsid w:val="00B44DC3"/>
    <w:rsid w:val="00B527EC"/>
    <w:rsid w:val="00B62D44"/>
    <w:rsid w:val="00B751A9"/>
    <w:rsid w:val="00B7624C"/>
    <w:rsid w:val="00B767B7"/>
    <w:rsid w:val="00B86B67"/>
    <w:rsid w:val="00BA1776"/>
    <w:rsid w:val="00BA5396"/>
    <w:rsid w:val="00BB00B3"/>
    <w:rsid w:val="00BB79FA"/>
    <w:rsid w:val="00BC09B7"/>
    <w:rsid w:val="00BC42BA"/>
    <w:rsid w:val="00BC622E"/>
    <w:rsid w:val="00BD3450"/>
    <w:rsid w:val="00BE1F18"/>
    <w:rsid w:val="00BE1F39"/>
    <w:rsid w:val="00BE747E"/>
    <w:rsid w:val="00BE7EFB"/>
    <w:rsid w:val="00BF10A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44AD"/>
    <w:rsid w:val="00CB6942"/>
    <w:rsid w:val="00CB7109"/>
    <w:rsid w:val="00CC0BE5"/>
    <w:rsid w:val="00CC7DCB"/>
    <w:rsid w:val="00CD3A83"/>
    <w:rsid w:val="00CE12AB"/>
    <w:rsid w:val="00CE601F"/>
    <w:rsid w:val="00CF057C"/>
    <w:rsid w:val="00CF089F"/>
    <w:rsid w:val="00CF317D"/>
    <w:rsid w:val="00D01F37"/>
    <w:rsid w:val="00D04503"/>
    <w:rsid w:val="00D06971"/>
    <w:rsid w:val="00D069F5"/>
    <w:rsid w:val="00D07EB2"/>
    <w:rsid w:val="00D1003E"/>
    <w:rsid w:val="00D11800"/>
    <w:rsid w:val="00D11BCB"/>
    <w:rsid w:val="00D15EC3"/>
    <w:rsid w:val="00D16835"/>
    <w:rsid w:val="00D20242"/>
    <w:rsid w:val="00D203F9"/>
    <w:rsid w:val="00D237C7"/>
    <w:rsid w:val="00D31454"/>
    <w:rsid w:val="00D36F07"/>
    <w:rsid w:val="00D51526"/>
    <w:rsid w:val="00D5461A"/>
    <w:rsid w:val="00D547FE"/>
    <w:rsid w:val="00D55702"/>
    <w:rsid w:val="00D60D3E"/>
    <w:rsid w:val="00D61FDD"/>
    <w:rsid w:val="00D65223"/>
    <w:rsid w:val="00D7212C"/>
    <w:rsid w:val="00D77CB5"/>
    <w:rsid w:val="00D8521A"/>
    <w:rsid w:val="00D8540A"/>
    <w:rsid w:val="00D8659C"/>
    <w:rsid w:val="00D87174"/>
    <w:rsid w:val="00D87438"/>
    <w:rsid w:val="00D92235"/>
    <w:rsid w:val="00DA2830"/>
    <w:rsid w:val="00DA48B7"/>
    <w:rsid w:val="00DB7433"/>
    <w:rsid w:val="00DB74C6"/>
    <w:rsid w:val="00DB7B38"/>
    <w:rsid w:val="00DC1BDA"/>
    <w:rsid w:val="00DC6D29"/>
    <w:rsid w:val="00DC78C9"/>
    <w:rsid w:val="00DC7AA0"/>
    <w:rsid w:val="00DD0E64"/>
    <w:rsid w:val="00DD3088"/>
    <w:rsid w:val="00DD78B1"/>
    <w:rsid w:val="00DE7A45"/>
    <w:rsid w:val="00DF1D4C"/>
    <w:rsid w:val="00DF31AE"/>
    <w:rsid w:val="00DF7EBD"/>
    <w:rsid w:val="00E0060D"/>
    <w:rsid w:val="00E020D5"/>
    <w:rsid w:val="00E02A66"/>
    <w:rsid w:val="00E0534E"/>
    <w:rsid w:val="00E0657D"/>
    <w:rsid w:val="00E07D9C"/>
    <w:rsid w:val="00E1449C"/>
    <w:rsid w:val="00E1648B"/>
    <w:rsid w:val="00E166D8"/>
    <w:rsid w:val="00E17EEE"/>
    <w:rsid w:val="00E20B29"/>
    <w:rsid w:val="00E27623"/>
    <w:rsid w:val="00E31628"/>
    <w:rsid w:val="00E32DD8"/>
    <w:rsid w:val="00E4037B"/>
    <w:rsid w:val="00E4197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7C72"/>
    <w:rsid w:val="00E8561E"/>
    <w:rsid w:val="00E92914"/>
    <w:rsid w:val="00E939F9"/>
    <w:rsid w:val="00E9734C"/>
    <w:rsid w:val="00EA36A4"/>
    <w:rsid w:val="00EA5341"/>
    <w:rsid w:val="00EA54AF"/>
    <w:rsid w:val="00EB0DE9"/>
    <w:rsid w:val="00EB4D8A"/>
    <w:rsid w:val="00EB610A"/>
    <w:rsid w:val="00EB65D8"/>
    <w:rsid w:val="00EB6DA5"/>
    <w:rsid w:val="00EB752B"/>
    <w:rsid w:val="00EC635D"/>
    <w:rsid w:val="00EC7382"/>
    <w:rsid w:val="00ED01BA"/>
    <w:rsid w:val="00ED092D"/>
    <w:rsid w:val="00ED41B5"/>
    <w:rsid w:val="00ED49EA"/>
    <w:rsid w:val="00ED5A04"/>
    <w:rsid w:val="00ED6D42"/>
    <w:rsid w:val="00EE0C2D"/>
    <w:rsid w:val="00EE1656"/>
    <w:rsid w:val="00EF09CE"/>
    <w:rsid w:val="00F017A7"/>
    <w:rsid w:val="00F02E1D"/>
    <w:rsid w:val="00F03CA8"/>
    <w:rsid w:val="00F0406B"/>
    <w:rsid w:val="00F04720"/>
    <w:rsid w:val="00F07E95"/>
    <w:rsid w:val="00F17E62"/>
    <w:rsid w:val="00F2112C"/>
    <w:rsid w:val="00F24B0A"/>
    <w:rsid w:val="00F2634D"/>
    <w:rsid w:val="00F31A0E"/>
    <w:rsid w:val="00F31FDD"/>
    <w:rsid w:val="00F32C98"/>
    <w:rsid w:val="00F418D3"/>
    <w:rsid w:val="00F45EBF"/>
    <w:rsid w:val="00F46AC8"/>
    <w:rsid w:val="00F54438"/>
    <w:rsid w:val="00F55A8A"/>
    <w:rsid w:val="00F562B7"/>
    <w:rsid w:val="00F60880"/>
    <w:rsid w:val="00F61FD6"/>
    <w:rsid w:val="00F6290B"/>
    <w:rsid w:val="00F633F9"/>
    <w:rsid w:val="00F75B0B"/>
    <w:rsid w:val="00F83A55"/>
    <w:rsid w:val="00F91469"/>
    <w:rsid w:val="00F938D7"/>
    <w:rsid w:val="00F948E3"/>
    <w:rsid w:val="00F95F7A"/>
    <w:rsid w:val="00F968BE"/>
    <w:rsid w:val="00FA4826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0F237B"/>
    <w:rsid w:val="0250298D"/>
    <w:rsid w:val="0B02141F"/>
    <w:rsid w:val="0DB76A4A"/>
    <w:rsid w:val="1705788A"/>
    <w:rsid w:val="199D2E85"/>
    <w:rsid w:val="1B9B294B"/>
    <w:rsid w:val="2E59298A"/>
    <w:rsid w:val="37E50B00"/>
    <w:rsid w:val="3AE72AE5"/>
    <w:rsid w:val="3D3659E4"/>
    <w:rsid w:val="45966493"/>
    <w:rsid w:val="49DF08B3"/>
    <w:rsid w:val="4E2A56BE"/>
    <w:rsid w:val="50AD72CA"/>
    <w:rsid w:val="53AC5B22"/>
    <w:rsid w:val="5D5F383D"/>
    <w:rsid w:val="65310993"/>
    <w:rsid w:val="6E256335"/>
    <w:rsid w:val="700912C5"/>
    <w:rsid w:val="71FE401B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AD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F1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BF1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BF10A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BF10AD"/>
  </w:style>
  <w:style w:type="character" w:styleId="a7">
    <w:name w:val="Hyperlink"/>
    <w:qFormat/>
    <w:rsid w:val="00BF10AD"/>
    <w:rPr>
      <w:color w:val="0000FF"/>
      <w:u w:val="single"/>
    </w:rPr>
  </w:style>
  <w:style w:type="paragraph" w:customStyle="1" w:styleId="1">
    <w:name w:val="1 字元"/>
    <w:basedOn w:val="a"/>
    <w:qFormat/>
    <w:rsid w:val="00BF10AD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7F553B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7F553B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DB6C3E-6CBA-43EB-BE94-7D7D4EC2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233</Words>
  <Characters>1330</Characters>
  <Application>Microsoft Office Word</Application>
  <DocSecurity>0</DocSecurity>
  <Lines>11</Lines>
  <Paragraphs>3</Paragraphs>
  <ScaleCrop>false</ScaleCrop>
  <Company>CMT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Windows 用户</cp:lastModifiedBy>
  <cp:revision>7</cp:revision>
  <cp:lastPrinted>2015-03-18T03:45:00Z</cp:lastPrinted>
  <dcterms:created xsi:type="dcterms:W3CDTF">2023-02-16T03:43:00Z</dcterms:created>
  <dcterms:modified xsi:type="dcterms:W3CDTF">2023-02-21T08:30:00Z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8D90DD49023048949E84108FFFDCFAF2</vt:lpwstr>
  </property>
</Properties>
</file>