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《营养与膳食》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0010016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1424、1431、1449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张鑫、何云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24338、19193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护理23-1、2、3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46、47、50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一教109、一教110、健管110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4DF2BC">
            <w:pPr>
              <w:tabs>
                <w:tab w:val="left" w:pos="532"/>
              </w:tabs>
              <w:spacing w:line="340" w:lineRule="exact"/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周     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五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eastAsia="zh-CN"/>
              </w:rPr>
              <w:t xml:space="preserve">中午 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</w:rPr>
              <w:t>地点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：健管237室  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>15221301693</w:t>
            </w:r>
          </w:p>
          <w:p w14:paraId="7CF5564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val="en-US" w:eastAsia="zh-CN"/>
              </w:rPr>
              <w:t>第2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</w:rPr>
              <w:t>-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eastAsia="zh-CN"/>
              </w:rPr>
              <w:t>16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</w:rPr>
              <w:t>周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</w:rPr>
              <w:t>周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sz w:val="21"/>
                <w:szCs w:val="21"/>
                <w:lang w:eastAsia="zh-CN"/>
              </w:rPr>
              <w:t xml:space="preserve">五中午 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</w:rPr>
              <w:t>地点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>：健管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eastAsia="zh-CN"/>
              </w:rPr>
              <w:t xml:space="preserve">室    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15800713930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云班课：2896732、7994382、4138994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营养与膳食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季兰芳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ISBN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 xml:space="preserve">9787117277853 人民卫生出版社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第4版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中国居民膳食营养素参考摄入量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034"/>
        <w:gridCol w:w="1519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 营养学基础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 膳食结构与平衡膳食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 营养调查与评价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 特定人群营养与膳食指导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 医院常用膳食与营养支持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 常见病膳食营养防治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第七章 膳食营养与肿瘤防治 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答疑复习；期末考试</w:t>
            </w:r>
          </w:p>
        </w:tc>
        <w:tc>
          <w:tcPr>
            <w:tcW w:w="1034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19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期末考试(闭卷)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课堂测验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案例分析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课后作业</w:t>
            </w:r>
          </w:p>
        </w:tc>
      </w:tr>
    </w:tbl>
    <w:p w14:paraId="28BAC65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张鑫、何云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3175"/>
            <wp:docPr id="4" name="图片 4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2024年9月3日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00"/>
    <w:family w:val="roma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M1YzBmNzI3OGYzZWE1NjQxNTcyZWI2Nzc0ZjMifQ=="/>
  </w:docVars>
  <w:rsids>
    <w:rsidRoot w:val="00172A2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F86C66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1</Lines>
  <Paragraphs>1</Paragraphs>
  <TotalTime>0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WPS_1686708304</cp:lastModifiedBy>
  <cp:lastPrinted>2015-03-18T11:45:00Z</cp:lastPrinted>
  <dcterms:modified xsi:type="dcterms:W3CDTF">2024-11-12T12:37:31Z</dcterms:modified>
  <dc:title>上海建桥学院教学进度计划表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892866FFADAF0A0F8BDB3267187E8250_42</vt:lpwstr>
  </property>
</Properties>
</file>