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3CDDD0BC"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C00298" w:rsidRPr="00C00298">
        <w:rPr>
          <w:rFonts w:ascii="黑体" w:eastAsia="黑体" w:hAnsi="黑体" w:hint="eastAsia"/>
          <w:bCs/>
          <w:sz w:val="32"/>
          <w:szCs w:val="32"/>
        </w:rPr>
        <w:t>组织胚胎学</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33E68551" w:rsidR="009147D6" w:rsidRPr="00833906" w:rsidRDefault="009147D6" w:rsidP="00C00298">
            <w:pPr>
              <w:jc w:val="center"/>
              <w:rPr>
                <w:rFonts w:hint="eastAsia"/>
                <w:color w:val="000000"/>
                <w:sz w:val="21"/>
                <w:szCs w:val="21"/>
              </w:rPr>
            </w:pPr>
            <w:r w:rsidRPr="00833906">
              <w:rPr>
                <w:rFonts w:hint="eastAsia"/>
                <w:color w:val="000000"/>
                <w:sz w:val="21"/>
                <w:szCs w:val="21"/>
              </w:rPr>
              <w:t>（中文）</w:t>
            </w:r>
            <w:r w:rsidR="00C00298" w:rsidRPr="00833906">
              <w:rPr>
                <w:rFonts w:hint="eastAsia"/>
                <w:color w:val="000000"/>
                <w:sz w:val="21"/>
                <w:szCs w:val="21"/>
              </w:rPr>
              <w:t>组织胚胎学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1BC1D85" w14:textId="0F71ED87" w:rsidR="009147D6" w:rsidRPr="00833906" w:rsidRDefault="009147D6" w:rsidP="00C00298">
            <w:pPr>
              <w:jc w:val="center"/>
              <w:rPr>
                <w:rFonts w:hint="eastAsia"/>
                <w:color w:val="000000"/>
                <w:sz w:val="21"/>
                <w:szCs w:val="21"/>
              </w:rPr>
            </w:pPr>
            <w:r w:rsidRPr="00833906">
              <w:rPr>
                <w:rFonts w:hint="eastAsia"/>
                <w:color w:val="000000"/>
                <w:sz w:val="21"/>
                <w:szCs w:val="21"/>
              </w:rPr>
              <w:t>（英文）</w:t>
            </w:r>
            <w:r w:rsidR="00C00298" w:rsidRPr="00833906">
              <w:rPr>
                <w:rFonts w:hint="eastAsia"/>
                <w:color w:val="000000"/>
                <w:sz w:val="21"/>
                <w:szCs w:val="21"/>
              </w:rPr>
              <w:t>H</w:t>
            </w:r>
            <w:r w:rsidR="00C00298" w:rsidRPr="00833906">
              <w:rPr>
                <w:color w:val="000000"/>
                <w:sz w:val="21"/>
                <w:szCs w:val="21"/>
              </w:rPr>
              <w:t>istology and Embryology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6DBFE945" w:rsidR="00EE1C85" w:rsidRPr="00833906" w:rsidRDefault="00C00298" w:rsidP="00BF3C20">
            <w:pPr>
              <w:jc w:val="center"/>
              <w:rPr>
                <w:rFonts w:hint="eastAsia"/>
                <w:color w:val="000000"/>
                <w:sz w:val="21"/>
                <w:szCs w:val="21"/>
              </w:rPr>
            </w:pPr>
            <w:r w:rsidRPr="00833906">
              <w:rPr>
                <w:rFonts w:hint="eastAsia"/>
                <w:color w:val="000000"/>
                <w:sz w:val="21"/>
                <w:szCs w:val="21"/>
              </w:rPr>
              <w:t>2</w:t>
            </w:r>
            <w:r w:rsidRPr="00833906">
              <w:rPr>
                <w:color w:val="000000"/>
                <w:sz w:val="21"/>
                <w:szCs w:val="21"/>
              </w:rPr>
              <w:t>070002</w:t>
            </w:r>
          </w:p>
        </w:tc>
        <w:tc>
          <w:tcPr>
            <w:tcW w:w="2126" w:type="dxa"/>
            <w:gridSpan w:val="2"/>
            <w:vAlign w:val="center"/>
          </w:tcPr>
          <w:p w14:paraId="066EC977" w14:textId="3C321CCA" w:rsidR="00EE1C85" w:rsidRPr="00290962" w:rsidRDefault="00EE1C85" w:rsidP="00E6080E">
            <w:pPr>
              <w:jc w:val="center"/>
              <w:rPr>
                <w:rFonts w:ascii="黑体" w:eastAsia="黑体" w:hAnsi="黑体" w:hint="eastAsia"/>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664F5E6" w:rsidR="00EE1C85" w:rsidRPr="00290962" w:rsidRDefault="00C00298" w:rsidP="00B12D31">
            <w:pPr>
              <w:jc w:val="center"/>
              <w:rPr>
                <w:rFonts w:hint="eastAsia"/>
                <w:color w:val="000000" w:themeColor="text1"/>
                <w:sz w:val="21"/>
                <w:szCs w:val="21"/>
              </w:rPr>
            </w:pPr>
            <w:r>
              <w:rPr>
                <w:rFonts w:hint="eastAsia"/>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C7D2729" w:rsidR="00D57CF5" w:rsidRPr="00833906" w:rsidRDefault="00C00298" w:rsidP="00D57CF5">
            <w:pPr>
              <w:jc w:val="center"/>
              <w:rPr>
                <w:rFonts w:hint="eastAsia"/>
                <w:color w:val="000000"/>
                <w:sz w:val="21"/>
                <w:szCs w:val="21"/>
              </w:rPr>
            </w:pPr>
            <w:r w:rsidRPr="00833906">
              <w:rPr>
                <w:rFonts w:hint="eastAsia"/>
                <w:color w:val="000000"/>
                <w:sz w:val="21"/>
                <w:szCs w:val="21"/>
              </w:rPr>
              <w:t>3</w:t>
            </w:r>
            <w:r w:rsidRPr="00833906">
              <w:rPr>
                <w:color w:val="000000"/>
                <w:sz w:val="21"/>
                <w:szCs w:val="21"/>
              </w:rPr>
              <w:t>2</w:t>
            </w:r>
          </w:p>
        </w:tc>
        <w:tc>
          <w:tcPr>
            <w:tcW w:w="1272" w:type="dxa"/>
            <w:vAlign w:val="center"/>
          </w:tcPr>
          <w:p w14:paraId="6C855154" w14:textId="37C66A74"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4EDD8DF6" w:rsidR="00D57CF5" w:rsidRPr="00290962" w:rsidRDefault="00C00298" w:rsidP="00D57CF5">
            <w:pPr>
              <w:jc w:val="center"/>
              <w:rPr>
                <w:rFonts w:hint="eastAsia"/>
                <w:color w:val="000000" w:themeColor="text1"/>
                <w:sz w:val="21"/>
                <w:szCs w:val="21"/>
              </w:rPr>
            </w:pPr>
            <w:r>
              <w:rPr>
                <w:rFonts w:hint="eastAsia"/>
                <w:color w:val="000000" w:themeColor="text1"/>
                <w:sz w:val="21"/>
                <w:szCs w:val="21"/>
              </w:rPr>
              <w:t>2</w:t>
            </w:r>
            <w:r>
              <w:rPr>
                <w:color w:val="000000" w:themeColor="text1"/>
                <w:sz w:val="21"/>
                <w:szCs w:val="21"/>
              </w:rPr>
              <w:t>2</w:t>
            </w:r>
          </w:p>
        </w:tc>
        <w:tc>
          <w:tcPr>
            <w:tcW w:w="1413" w:type="dxa"/>
            <w:gridSpan w:val="2"/>
            <w:vAlign w:val="center"/>
          </w:tcPr>
          <w:p w14:paraId="4EB60CA9" w14:textId="0CC75BA5"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E0D2AE9" w:rsidR="00D57CF5" w:rsidRPr="00290962" w:rsidRDefault="00C00298" w:rsidP="00D57CF5">
            <w:pPr>
              <w:jc w:val="center"/>
              <w:rPr>
                <w:rFonts w:hint="eastAsia"/>
                <w:color w:val="000000" w:themeColor="text1"/>
                <w:sz w:val="21"/>
                <w:szCs w:val="21"/>
              </w:rPr>
            </w:pPr>
            <w:r>
              <w:rPr>
                <w:rFonts w:hint="eastAsia"/>
                <w:color w:val="000000" w:themeColor="text1"/>
                <w:sz w:val="21"/>
                <w:szCs w:val="21"/>
              </w:rPr>
              <w:t>1</w:t>
            </w:r>
            <w:r>
              <w:rPr>
                <w:color w:val="000000" w:themeColor="text1"/>
                <w:sz w:val="21"/>
                <w:szCs w:val="21"/>
              </w:rPr>
              <w:t>0</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5EC20D95" w:rsidR="00D57CF5" w:rsidRPr="00833906" w:rsidRDefault="00C00298" w:rsidP="00D57CF5">
            <w:pPr>
              <w:jc w:val="center"/>
              <w:rPr>
                <w:rFonts w:hint="eastAsia"/>
                <w:color w:val="000000"/>
                <w:sz w:val="21"/>
                <w:szCs w:val="21"/>
              </w:rPr>
            </w:pPr>
            <w:r w:rsidRPr="00833906">
              <w:rPr>
                <w:rFonts w:hint="eastAsia"/>
                <w:color w:val="000000"/>
                <w:sz w:val="21"/>
                <w:szCs w:val="21"/>
              </w:rPr>
              <w:t>健康管理学院</w:t>
            </w:r>
          </w:p>
        </w:tc>
        <w:tc>
          <w:tcPr>
            <w:tcW w:w="2126" w:type="dxa"/>
            <w:gridSpan w:val="2"/>
            <w:vAlign w:val="center"/>
          </w:tcPr>
          <w:p w14:paraId="74D55064" w14:textId="1C7D67BF" w:rsidR="00D57CF5" w:rsidRPr="00290962" w:rsidRDefault="00D57CF5" w:rsidP="00D57CF5">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575B0125" w:rsidR="00D57CF5" w:rsidRPr="00833906" w:rsidRDefault="00C00298" w:rsidP="00D57CF5">
            <w:pPr>
              <w:jc w:val="center"/>
              <w:rPr>
                <w:rFonts w:hint="eastAsia"/>
                <w:color w:val="000000" w:themeColor="text1"/>
                <w:sz w:val="21"/>
                <w:szCs w:val="21"/>
              </w:rPr>
            </w:pPr>
            <w:r w:rsidRPr="00833906">
              <w:rPr>
                <w:rFonts w:hint="eastAsia"/>
                <w:color w:val="000000" w:themeColor="text1"/>
                <w:sz w:val="21"/>
                <w:szCs w:val="21"/>
              </w:rPr>
              <w:t>护理学本科一年级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EDF262B" w14:textId="77777777" w:rsidR="00C00298" w:rsidRPr="00833906" w:rsidRDefault="00C00298" w:rsidP="00C00298">
            <w:pPr>
              <w:jc w:val="center"/>
              <w:rPr>
                <w:rFonts w:hint="eastAsia"/>
                <w:color w:val="000000"/>
                <w:sz w:val="21"/>
                <w:szCs w:val="21"/>
              </w:rPr>
            </w:pPr>
            <w:r w:rsidRPr="00833906">
              <w:rPr>
                <w:rFonts w:hint="eastAsia"/>
                <w:color w:val="000000"/>
                <w:sz w:val="21"/>
                <w:szCs w:val="21"/>
              </w:rPr>
              <w:t>学科基础课程/</w:t>
            </w:r>
          </w:p>
          <w:p w14:paraId="2B14C90E" w14:textId="0F6706C6" w:rsidR="00D57CF5" w:rsidRPr="00833906" w:rsidRDefault="00C00298" w:rsidP="00C00298">
            <w:pPr>
              <w:jc w:val="center"/>
              <w:rPr>
                <w:rFonts w:hint="eastAsia"/>
                <w:color w:val="000000"/>
                <w:sz w:val="21"/>
                <w:szCs w:val="21"/>
              </w:rPr>
            </w:pPr>
            <w:r w:rsidRPr="00833906">
              <w:rPr>
                <w:rFonts w:hint="eastAsia"/>
                <w:color w:val="000000"/>
                <w:sz w:val="21"/>
                <w:szCs w:val="21"/>
              </w:rPr>
              <w:t>专业基础必修课</w:t>
            </w:r>
          </w:p>
        </w:tc>
        <w:tc>
          <w:tcPr>
            <w:tcW w:w="2126" w:type="dxa"/>
            <w:gridSpan w:val="2"/>
            <w:vAlign w:val="center"/>
          </w:tcPr>
          <w:p w14:paraId="4AAB6BFC" w14:textId="77777777" w:rsidR="00D57CF5" w:rsidRPr="00290962" w:rsidRDefault="00D57CF5" w:rsidP="000C0F0D">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084748CD" w:rsidR="00D57CF5" w:rsidRPr="00833906" w:rsidRDefault="00C00298" w:rsidP="00D57CF5">
            <w:pPr>
              <w:jc w:val="center"/>
              <w:rPr>
                <w:rFonts w:hint="eastAsia"/>
                <w:color w:val="000000" w:themeColor="text1"/>
                <w:sz w:val="21"/>
                <w:szCs w:val="21"/>
              </w:rPr>
            </w:pPr>
            <w:r w:rsidRPr="00833906">
              <w:rPr>
                <w:rFonts w:hint="eastAsia"/>
                <w:color w:val="000000" w:themeColor="text1"/>
                <w:sz w:val="21"/>
                <w:szCs w:val="21"/>
              </w:rPr>
              <w:t>考查课</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6EA41251" w:rsidR="000F0BC5" w:rsidRPr="00833906" w:rsidRDefault="00C00298" w:rsidP="000F0BC5">
            <w:pPr>
              <w:rPr>
                <w:rFonts w:hint="eastAsia"/>
                <w:color w:val="000000"/>
                <w:sz w:val="21"/>
                <w:szCs w:val="21"/>
              </w:rPr>
            </w:pPr>
            <w:r w:rsidRPr="00833906">
              <w:rPr>
                <w:rFonts w:hint="eastAsia"/>
                <w:color w:val="000000"/>
                <w:sz w:val="21"/>
                <w:szCs w:val="21"/>
              </w:rPr>
              <w:t>《人体形态学》周瑞祥、</w:t>
            </w:r>
            <w:r w:rsidR="000F0BC5" w:rsidRPr="00833906">
              <w:rPr>
                <w:rFonts w:hint="eastAsia"/>
                <w:color w:val="000000"/>
                <w:sz w:val="21"/>
                <w:szCs w:val="21"/>
              </w:rPr>
              <w:t>张雅芳主编</w:t>
            </w:r>
            <w:r w:rsidRPr="00833906">
              <w:rPr>
                <w:rFonts w:hint="eastAsia"/>
                <w:color w:val="000000"/>
                <w:sz w:val="21"/>
                <w:szCs w:val="21"/>
              </w:rPr>
              <w:t>，</w:t>
            </w:r>
            <w:r w:rsidR="000F0BC5" w:rsidRPr="00833906">
              <w:rPr>
                <w:color w:val="000000"/>
                <w:sz w:val="21"/>
                <w:szCs w:val="21"/>
              </w:rPr>
              <w:t>ISBN编号：978711733285，</w:t>
            </w:r>
            <w:r w:rsidRPr="00833906">
              <w:rPr>
                <w:rFonts w:hint="eastAsia"/>
                <w:color w:val="000000"/>
                <w:sz w:val="21"/>
                <w:szCs w:val="21"/>
              </w:rPr>
              <w:t>人民卫生出版社，20</w:t>
            </w:r>
            <w:r w:rsidRPr="00833906">
              <w:rPr>
                <w:color w:val="000000"/>
                <w:sz w:val="21"/>
                <w:szCs w:val="21"/>
              </w:rPr>
              <w:t>22</w:t>
            </w:r>
            <w:r w:rsidR="000F0BC5" w:rsidRPr="00833906">
              <w:rPr>
                <w:rFonts w:hint="eastAsia"/>
                <w:color w:val="000000"/>
                <w:sz w:val="21"/>
                <w:szCs w:val="21"/>
              </w:rPr>
              <w:t>年第五版。</w:t>
            </w:r>
          </w:p>
        </w:tc>
        <w:tc>
          <w:tcPr>
            <w:tcW w:w="1413" w:type="dxa"/>
            <w:gridSpan w:val="2"/>
            <w:vAlign w:val="center"/>
          </w:tcPr>
          <w:p w14:paraId="25D25D83" w14:textId="77777777" w:rsid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63EC79EF" w:rsidR="000203E0" w:rsidRPr="00290962" w:rsidRDefault="00C00298"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3DF7FB73" w:rsidR="00D57CF5" w:rsidRPr="00833906" w:rsidRDefault="00C00298" w:rsidP="00DB2BE6">
            <w:pPr>
              <w:pStyle w:val="DG0"/>
              <w:jc w:val="both"/>
            </w:pPr>
            <w:r w:rsidRPr="00833906">
              <w:rPr>
                <w:rFonts w:hint="eastAsia"/>
              </w:rPr>
              <w:t>人体解剖学</w:t>
            </w:r>
            <w:r w:rsidR="000F0BC5" w:rsidRPr="00833906">
              <w:rPr>
                <w:rFonts w:hint="eastAsia"/>
              </w:rPr>
              <w:t xml:space="preserve"> </w:t>
            </w:r>
            <w:r w:rsidR="000F0BC5" w:rsidRPr="00833906">
              <w:t>2070001</w:t>
            </w:r>
            <w:r w:rsidR="000F0BC5" w:rsidRPr="00833906">
              <w:rPr>
                <w:rFonts w:hint="eastAsia"/>
              </w:rPr>
              <w:t>（</w:t>
            </w:r>
            <w:r w:rsidR="000F0BC5" w:rsidRPr="00833906">
              <w:rPr>
                <w:rFonts w:hint="eastAsia"/>
              </w:rPr>
              <w:t>6</w:t>
            </w:r>
            <w:r w:rsidR="000F0BC5" w:rsidRPr="00833906">
              <w:rPr>
                <w:rFonts w:hint="eastAsia"/>
              </w:rPr>
              <w:t>）</w:t>
            </w:r>
            <w:r w:rsidR="000F0BC5" w:rsidRPr="00833906">
              <w:rPr>
                <w:rFonts w:hint="eastAsia"/>
              </w:rPr>
              <w:t xml:space="preserve"> </w:t>
            </w:r>
          </w:p>
        </w:tc>
      </w:tr>
      <w:tr w:rsidR="00D57CF5" w14:paraId="1C8B1152" w14:textId="77777777" w:rsidTr="00C00298">
        <w:trPr>
          <w:trHeight w:val="324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715F23F6" w14:textId="77777777" w:rsidR="00C00298" w:rsidRPr="00833906" w:rsidRDefault="00C00298" w:rsidP="00833906">
            <w:pPr>
              <w:snapToGrid w:val="0"/>
              <w:ind w:firstLineChars="200" w:firstLine="420"/>
              <w:rPr>
                <w:rFonts w:hint="eastAsia"/>
                <w:color w:val="000000"/>
                <w:sz w:val="21"/>
                <w:szCs w:val="21"/>
              </w:rPr>
            </w:pPr>
            <w:r w:rsidRPr="00833906">
              <w:rPr>
                <w:rFonts w:hint="eastAsia"/>
                <w:color w:val="000000"/>
                <w:sz w:val="21"/>
                <w:szCs w:val="21"/>
              </w:rPr>
              <w:t>组织胚胎学是护理学专业一门重要的医学专业基础学科，属于形态学范畴。本课程在一年级第一学期开设，总学时数为32学时，其中理论22学时，实验10学时。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2F9259C8" w14:textId="416B2D90" w:rsidR="00D57CF5" w:rsidRPr="00833906" w:rsidRDefault="00C00298" w:rsidP="00833906">
            <w:pPr>
              <w:snapToGrid w:val="0"/>
              <w:ind w:firstLineChars="200" w:firstLine="420"/>
              <w:rPr>
                <w:rFonts w:hint="eastAsia"/>
                <w:color w:val="000000"/>
                <w:sz w:val="21"/>
                <w:szCs w:val="21"/>
              </w:rPr>
            </w:pPr>
            <w:r w:rsidRPr="00833906">
              <w:rPr>
                <w:rFonts w:hint="eastAsia"/>
                <w:color w:val="000000"/>
                <w:sz w:val="21"/>
                <w:szCs w:val="21"/>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tc>
      </w:tr>
      <w:tr w:rsidR="00D57CF5" w14:paraId="4D307D10" w14:textId="77777777" w:rsidTr="008B1082">
        <w:trPr>
          <w:trHeight w:val="1701"/>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0498311" w:rsidR="000F0BC5" w:rsidRPr="00833906" w:rsidRDefault="00C00298" w:rsidP="00833906">
            <w:pPr>
              <w:snapToGrid w:val="0"/>
              <w:ind w:firstLineChars="200" w:firstLine="420"/>
              <w:rPr>
                <w:rFonts w:hint="eastAsia"/>
                <w:color w:val="000000"/>
                <w:sz w:val="21"/>
                <w:szCs w:val="21"/>
              </w:rPr>
            </w:pPr>
            <w:r w:rsidRPr="00833906">
              <w:rPr>
                <w:rFonts w:hint="eastAsia"/>
                <w:color w:val="000000"/>
                <w:sz w:val="21"/>
                <w:szCs w:val="21"/>
              </w:rPr>
              <w:t>本课程适合护理学本科专业</w:t>
            </w:r>
            <w:r w:rsidR="000F0BC5" w:rsidRPr="00833906">
              <w:rPr>
                <w:rFonts w:hint="eastAsia"/>
                <w:color w:val="000000"/>
                <w:sz w:val="21"/>
                <w:szCs w:val="21"/>
              </w:rPr>
              <w:t>方向的</w:t>
            </w:r>
            <w:r w:rsidRPr="00833906">
              <w:rPr>
                <w:rFonts w:hint="eastAsia"/>
                <w:color w:val="000000"/>
                <w:sz w:val="21"/>
                <w:szCs w:val="21"/>
              </w:rPr>
              <w:t>一年级</w:t>
            </w:r>
            <w:r w:rsidR="000F0BC5" w:rsidRPr="00833906">
              <w:rPr>
                <w:rFonts w:hint="eastAsia"/>
                <w:color w:val="000000"/>
                <w:sz w:val="21"/>
                <w:szCs w:val="21"/>
              </w:rPr>
              <w:t>本科生授课</w:t>
            </w:r>
            <w:r w:rsidRPr="00833906">
              <w:rPr>
                <w:rFonts w:hint="eastAsia"/>
                <w:color w:val="000000"/>
                <w:sz w:val="21"/>
                <w:szCs w:val="21"/>
              </w:rPr>
              <w:t>。</w:t>
            </w:r>
            <w:r w:rsidR="000F0BC5" w:rsidRPr="00833906">
              <w:rPr>
                <w:rFonts w:hint="eastAsia"/>
                <w:color w:val="000000"/>
                <w:sz w:val="21"/>
                <w:szCs w:val="21"/>
              </w:rPr>
              <w:t>要求学生具有</w:t>
            </w:r>
            <w:r w:rsidRPr="00833906">
              <w:rPr>
                <w:rFonts w:hint="eastAsia"/>
                <w:color w:val="000000"/>
                <w:sz w:val="21"/>
                <w:szCs w:val="21"/>
              </w:rPr>
              <w:t>组织胚胎学</w:t>
            </w:r>
            <w:r w:rsidR="000F0BC5" w:rsidRPr="00833906">
              <w:rPr>
                <w:rFonts w:hint="eastAsia"/>
                <w:color w:val="000000"/>
                <w:sz w:val="21"/>
                <w:szCs w:val="21"/>
              </w:rPr>
              <w:t>的基础知识，能识别</w:t>
            </w:r>
            <w:r w:rsidR="0022613E" w:rsidRPr="00833906">
              <w:rPr>
                <w:rFonts w:hint="eastAsia"/>
                <w:color w:val="000000"/>
                <w:sz w:val="21"/>
                <w:szCs w:val="21"/>
              </w:rPr>
              <w:t>上皮组织、结缔组织、肌组织、神经组织、</w:t>
            </w:r>
            <w:r w:rsidR="000F0BC5" w:rsidRPr="00833906">
              <w:rPr>
                <w:rFonts w:hint="eastAsia"/>
                <w:color w:val="000000"/>
                <w:sz w:val="21"/>
                <w:szCs w:val="21"/>
              </w:rPr>
              <w:t>心血管系统、</w:t>
            </w:r>
            <w:r w:rsidR="0022613E" w:rsidRPr="00833906">
              <w:rPr>
                <w:rFonts w:hint="eastAsia"/>
                <w:color w:val="000000"/>
                <w:sz w:val="21"/>
                <w:szCs w:val="21"/>
              </w:rPr>
              <w:t>免疫系统、消化系统、呼吸系统、泌尿系统、皮肤、内分泌、生殖系统的组成和组织特征。</w:t>
            </w:r>
          </w:p>
        </w:tc>
      </w:tr>
      <w:tr w:rsidR="009E2CDD" w14:paraId="3B9F0F24" w14:textId="77777777" w:rsidTr="007E2751">
        <w:trPr>
          <w:trHeight w:val="40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6CC5F0BB" w:rsidR="009E2CDD" w:rsidRPr="00DD1052" w:rsidRDefault="007E2751" w:rsidP="00D57CF5">
            <w:pPr>
              <w:jc w:val="right"/>
              <w:rPr>
                <w:rFonts w:ascii="黑体" w:eastAsia="黑体" w:hAnsi="黑体" w:hint="eastAsia"/>
                <w:color w:val="000000" w:themeColor="text1"/>
                <w:sz w:val="21"/>
                <w:szCs w:val="21"/>
              </w:rPr>
            </w:pPr>
            <w:r>
              <w:rPr>
                <w:rFonts w:ascii="黑体" w:eastAsia="黑体" w:hAnsi="黑体"/>
                <w:noProof/>
                <w:color w:val="000000"/>
                <w:sz w:val="21"/>
                <w:szCs w:val="21"/>
              </w:rPr>
              <w:drawing>
                <wp:inline distT="0" distB="0" distL="0" distR="0" wp14:anchorId="49E30D2C" wp14:editId="48DD1847">
                  <wp:extent cx="546100" cy="298450"/>
                  <wp:effectExtent l="0" t="0" r="6350" b="6350"/>
                  <wp:docPr id="18302542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298450"/>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rFonts w:hint="eastAsia"/>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34115D75" w:rsidR="009E2CDD" w:rsidRPr="00DD1052" w:rsidRDefault="009E2CDD" w:rsidP="00546A82">
            <w:pPr>
              <w:jc w:val="center"/>
              <w:rPr>
                <w:rFonts w:ascii="Times New Roman" w:hAnsi="Times New Roman"/>
                <w:color w:val="000000"/>
                <w:sz w:val="21"/>
                <w:szCs w:val="21"/>
              </w:rPr>
            </w:pPr>
          </w:p>
        </w:tc>
      </w:tr>
      <w:tr w:rsidR="009E2CDD" w14:paraId="0717CE0D" w14:textId="77777777" w:rsidTr="007E2751">
        <w:trPr>
          <w:trHeight w:val="339"/>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754533FE" w:rsidR="009E2CDD" w:rsidRPr="00DD1052" w:rsidRDefault="00EF2DA7" w:rsidP="0027339A">
            <w:pPr>
              <w:jc w:val="right"/>
              <w:rPr>
                <w:rFonts w:ascii="黑体" w:eastAsia="黑体" w:hAnsi="黑体" w:hint="eastAsia"/>
                <w:color w:val="000000" w:themeColor="text1"/>
                <w:sz w:val="21"/>
                <w:szCs w:val="21"/>
              </w:rPr>
            </w:pPr>
            <w:r>
              <w:rPr>
                <w:rFonts w:ascii="黑体" w:eastAsia="黑体" w:hAnsi="黑体"/>
                <w:noProof/>
                <w:color w:val="000000"/>
                <w:sz w:val="21"/>
                <w:szCs w:val="21"/>
              </w:rPr>
              <w:drawing>
                <wp:inline distT="0" distB="0" distL="0" distR="0" wp14:anchorId="7AE890E1" wp14:editId="470B0073">
                  <wp:extent cx="546100" cy="298450"/>
                  <wp:effectExtent l="0" t="0" r="6350" b="6350"/>
                  <wp:docPr id="12554710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298450"/>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rFonts w:hint="eastAsia"/>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193B165E" w:rsidR="009E2CDD" w:rsidRPr="00DD1052" w:rsidRDefault="009E2CDD" w:rsidP="00546A82">
            <w:pPr>
              <w:jc w:val="center"/>
              <w:rPr>
                <w:rFonts w:ascii="Times New Roman" w:hAnsi="Times New Roman"/>
                <w:color w:val="000000"/>
                <w:sz w:val="21"/>
                <w:szCs w:val="21"/>
              </w:rPr>
            </w:pP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lastRenderedPageBreak/>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hint="eastAsia"/>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hint="eastAsia"/>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hint="eastAsia"/>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rPr>
                <w:rFonts w:hint="eastAsia"/>
              </w:rP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0BBB0693" w:rsidR="00992674" w:rsidRPr="00833906" w:rsidRDefault="003B2895" w:rsidP="00833906">
            <w:pPr>
              <w:pStyle w:val="DG0"/>
              <w:jc w:val="left"/>
              <w:rPr>
                <w:rFonts w:ascii="宋体" w:hAnsi="宋体" w:hint="eastAsia"/>
                <w:bCs/>
              </w:rPr>
            </w:pPr>
            <w:r w:rsidRPr="00833906">
              <w:t>掌握基本的</w:t>
            </w:r>
            <w:r w:rsidRPr="00833906">
              <w:rPr>
                <w:rFonts w:hint="eastAsia"/>
              </w:rPr>
              <w:t>组织胚胎学知识</w:t>
            </w:r>
            <w:r w:rsidR="0091555B">
              <w:rPr>
                <w:rFonts w:hint="eastAsia"/>
              </w:rPr>
              <w:t>，</w:t>
            </w:r>
            <w:r w:rsidR="0091555B">
              <w:rPr>
                <w:rFonts w:ascii="宋体" w:hAnsi="宋体" w:hint="eastAsia"/>
              </w:rPr>
              <w:t>了解与本学科相关的前沿的医疗技术如A</w:t>
            </w:r>
            <w:r w:rsidR="0091555B">
              <w:rPr>
                <w:rFonts w:ascii="宋体" w:hAnsi="宋体"/>
              </w:rPr>
              <w:t>I</w:t>
            </w:r>
            <w:r w:rsidR="0091555B">
              <w:rPr>
                <w:rFonts w:ascii="宋体" w:hAnsi="宋体" w:hint="eastAsia"/>
              </w:rPr>
              <w:t>技术等。</w:t>
            </w:r>
          </w:p>
        </w:tc>
      </w:tr>
      <w:tr w:rsidR="003B2895" w:rsidRPr="007C794A" w14:paraId="30B147DF" w14:textId="77777777" w:rsidTr="00C94429">
        <w:trPr>
          <w:trHeight w:val="340"/>
          <w:jc w:val="center"/>
        </w:trPr>
        <w:tc>
          <w:tcPr>
            <w:tcW w:w="1206" w:type="dxa"/>
            <w:vMerge w:val="restart"/>
            <w:vAlign w:val="center"/>
          </w:tcPr>
          <w:p w14:paraId="4FB4ADEE" w14:textId="0A61AEAD" w:rsidR="003B2895" w:rsidRPr="007C794A" w:rsidRDefault="003B2895" w:rsidP="003B2895">
            <w:pPr>
              <w:snapToGrid w:val="0"/>
              <w:jc w:val="center"/>
              <w:rPr>
                <w:rFonts w:hint="eastAsia"/>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3B2895" w:rsidRPr="00992674" w:rsidRDefault="003B2895" w:rsidP="003B2895">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691754BF" w:rsidR="003B2895" w:rsidRPr="00833906" w:rsidRDefault="003B2895" w:rsidP="00833906">
            <w:pPr>
              <w:pStyle w:val="DG0"/>
              <w:jc w:val="left"/>
              <w:rPr>
                <w:rFonts w:ascii="宋体" w:hAnsi="宋体" w:hint="eastAsia"/>
                <w:bCs/>
              </w:rPr>
            </w:pPr>
            <w:r w:rsidRPr="00833906">
              <w:rPr>
                <w:rFonts w:hint="eastAsia"/>
              </w:rPr>
              <w:t>具有自主学习的基本能力</w:t>
            </w:r>
          </w:p>
        </w:tc>
      </w:tr>
      <w:tr w:rsidR="003B2895" w:rsidRPr="007C794A" w14:paraId="36B25042" w14:textId="77777777" w:rsidTr="00C94429">
        <w:trPr>
          <w:trHeight w:val="340"/>
          <w:jc w:val="center"/>
        </w:trPr>
        <w:tc>
          <w:tcPr>
            <w:tcW w:w="1206" w:type="dxa"/>
            <w:vMerge/>
            <w:vAlign w:val="center"/>
          </w:tcPr>
          <w:p w14:paraId="1C1EFA33" w14:textId="77777777" w:rsidR="003B2895" w:rsidRPr="007C794A" w:rsidRDefault="003B2895" w:rsidP="003B2895">
            <w:pPr>
              <w:pStyle w:val="DG0"/>
              <w:rPr>
                <w:rFonts w:ascii="宋体" w:hAnsi="宋体" w:hint="eastAsia"/>
              </w:rPr>
            </w:pPr>
          </w:p>
        </w:tc>
        <w:tc>
          <w:tcPr>
            <w:tcW w:w="764" w:type="dxa"/>
            <w:shd w:val="clear" w:color="auto" w:fill="auto"/>
            <w:vAlign w:val="center"/>
          </w:tcPr>
          <w:p w14:paraId="6B71353D" w14:textId="606424D3" w:rsidR="003B2895" w:rsidRPr="00992674" w:rsidRDefault="003B2895" w:rsidP="003B289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0E6C1881" w:rsidR="003B2895" w:rsidRPr="00833906" w:rsidRDefault="00B35542" w:rsidP="00833906">
            <w:pPr>
              <w:pStyle w:val="DG0"/>
              <w:jc w:val="left"/>
              <w:rPr>
                <w:rFonts w:ascii="宋体" w:hAnsi="宋体" w:hint="eastAsia"/>
                <w:bCs/>
              </w:rPr>
            </w:pPr>
            <w:r w:rsidRPr="00833906">
              <w:rPr>
                <w:rFonts w:asciiTheme="minorEastAsia" w:eastAsiaTheme="minorEastAsia" w:hAnsiTheme="minorEastAsia" w:hint="eastAsia"/>
              </w:rPr>
              <w:t>能搜集、获取达到目标所需要的学习资源，实施学习计划、反思学习计划、持续改进，达到学习目标。</w:t>
            </w:r>
          </w:p>
        </w:tc>
      </w:tr>
      <w:tr w:rsidR="003B2895" w:rsidRPr="007C794A" w14:paraId="43AA4C17" w14:textId="77777777" w:rsidTr="00C94429">
        <w:trPr>
          <w:trHeight w:val="340"/>
          <w:jc w:val="center"/>
        </w:trPr>
        <w:tc>
          <w:tcPr>
            <w:tcW w:w="1206" w:type="dxa"/>
            <w:vAlign w:val="center"/>
          </w:tcPr>
          <w:p w14:paraId="0AFC370E" w14:textId="77777777" w:rsidR="003B2895" w:rsidRDefault="003B2895" w:rsidP="003B28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B2895" w:rsidRPr="007C794A" w:rsidRDefault="003B2895" w:rsidP="003B2895">
            <w:pPr>
              <w:snapToGrid w:val="0"/>
              <w:jc w:val="center"/>
              <w:rPr>
                <w:rFonts w:hint="eastAsia"/>
              </w:rP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3B2895" w:rsidRPr="00992674" w:rsidRDefault="003B2895" w:rsidP="003B28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68B1B69C" w:rsidR="003B2895" w:rsidRPr="00833906" w:rsidRDefault="003B2895" w:rsidP="00833906">
            <w:pPr>
              <w:pStyle w:val="DG0"/>
              <w:jc w:val="left"/>
              <w:rPr>
                <w:rFonts w:ascii="宋体" w:hAnsi="宋体" w:hint="eastAsia"/>
                <w:bCs/>
              </w:rPr>
            </w:pPr>
            <w:r w:rsidRPr="00833906">
              <w:rPr>
                <w:rFonts w:hint="eastAsia"/>
              </w:rPr>
              <w:t>建立职业使命感和责任感</w:t>
            </w:r>
          </w:p>
        </w:tc>
      </w:tr>
    </w:tbl>
    <w:p w14:paraId="089BD5FC" w14:textId="50C90CC8" w:rsidR="009D7CF9"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2613E" w14:paraId="14CC41A2" w14:textId="77777777" w:rsidTr="0022613E">
        <w:tc>
          <w:tcPr>
            <w:tcW w:w="8276" w:type="dxa"/>
          </w:tcPr>
          <w:p w14:paraId="67913F7A" w14:textId="77777777" w:rsidR="0022613E" w:rsidRPr="00833906" w:rsidRDefault="0022613E" w:rsidP="00833906">
            <w:pPr>
              <w:tabs>
                <w:tab w:val="left" w:pos="4200"/>
              </w:tabs>
              <w:ind w:firstLineChars="200" w:firstLine="422"/>
              <w:rPr>
                <w:rFonts w:hint="eastAsia"/>
                <w:bCs/>
                <w:sz w:val="21"/>
                <w:szCs w:val="21"/>
              </w:rPr>
            </w:pPr>
            <w:r w:rsidRPr="00833906">
              <w:rPr>
                <w:b/>
                <w:sz w:val="21"/>
                <w:szCs w:val="21"/>
              </w:rPr>
              <w:t>LO1品德修养</w:t>
            </w:r>
            <w:r w:rsidRPr="00833906">
              <w:rPr>
                <w:bCs/>
                <w:sz w:val="21"/>
                <w:szCs w:val="21"/>
              </w:rPr>
              <w:t>：拥护</w:t>
            </w:r>
            <w:r w:rsidRPr="00833906">
              <w:rPr>
                <w:rFonts w:hint="eastAsia"/>
                <w:bCs/>
                <w:sz w:val="21"/>
                <w:szCs w:val="21"/>
              </w:rPr>
              <w:t>中国共产</w:t>
            </w:r>
            <w:r w:rsidRPr="00833906">
              <w:rPr>
                <w:bCs/>
                <w:sz w:val="21"/>
                <w:szCs w:val="21"/>
              </w:rPr>
              <w:t>党的领导，坚定理想信念，自觉涵养和积极弘扬社会主义核心价值观，增强政治认同、</w:t>
            </w:r>
            <w:proofErr w:type="gramStart"/>
            <w:r w:rsidRPr="00833906">
              <w:rPr>
                <w:bCs/>
                <w:sz w:val="21"/>
                <w:szCs w:val="21"/>
              </w:rPr>
              <w:t>厚植家国</w:t>
            </w:r>
            <w:proofErr w:type="gramEnd"/>
            <w:r w:rsidRPr="00833906">
              <w:rPr>
                <w:bCs/>
                <w:sz w:val="21"/>
                <w:szCs w:val="21"/>
              </w:rPr>
              <w:t>情怀、遵守法律法规、传承雷锋精神，</w:t>
            </w:r>
            <w:proofErr w:type="gramStart"/>
            <w:r w:rsidRPr="00833906">
              <w:rPr>
                <w:bCs/>
                <w:sz w:val="21"/>
                <w:szCs w:val="21"/>
              </w:rPr>
              <w:t>践行</w:t>
            </w:r>
            <w:proofErr w:type="gramEnd"/>
            <w:r w:rsidRPr="00833906">
              <w:rPr>
                <w:rFonts w:hint="eastAsia"/>
                <w:bCs/>
                <w:sz w:val="21"/>
                <w:szCs w:val="21"/>
              </w:rPr>
              <w:t>“感恩、回报、爱心、责任”</w:t>
            </w:r>
            <w:r w:rsidRPr="00833906">
              <w:rPr>
                <w:bCs/>
                <w:sz w:val="21"/>
                <w:szCs w:val="21"/>
              </w:rPr>
              <w:t>八字校训，积极服务他人、服务社会、诚信尽责、爱岗敬业。</w:t>
            </w:r>
          </w:p>
          <w:p w14:paraId="4A3D1CD6"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①</w:t>
            </w:r>
            <w:r w:rsidRPr="00833906">
              <w:rPr>
                <w:bCs/>
                <w:sz w:val="21"/>
                <w:szCs w:val="21"/>
              </w:rPr>
              <w:t>爱党爱国，坚决拥护党的领导，热爱祖国的大好河山、悠久历史、灿烂文化，自觉维护民族利益和国家尊严。</w:t>
            </w:r>
          </w:p>
          <w:p w14:paraId="25881EB4"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遵纪守法，增强法律意识，培养法律思维，自觉遵守法律法规、校纪校规。</w:t>
            </w:r>
          </w:p>
          <w:p w14:paraId="720E9483"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③</w:t>
            </w:r>
            <w:r w:rsidRPr="00833906">
              <w:rPr>
                <w:bCs/>
                <w:sz w:val="21"/>
                <w:szCs w:val="21"/>
              </w:rPr>
              <w:t>奉献社会，富有爱心，懂得感恩，自觉传承和弘扬雷锋精神，具有服务社会的意愿和行动，积极参加志愿者服务。</w:t>
            </w:r>
          </w:p>
          <w:p w14:paraId="34645D7A"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④</w:t>
            </w:r>
            <w:r w:rsidRPr="00833906">
              <w:rPr>
                <w:bCs/>
                <w:sz w:val="21"/>
                <w:szCs w:val="21"/>
              </w:rPr>
              <w:t xml:space="preserve">诚信尽责，为人诚实，信守承诺，勤奋努力，精益求精，勇于担责。 </w:t>
            </w:r>
          </w:p>
          <w:p w14:paraId="7E18B45D" w14:textId="244C1950"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⑤</w:t>
            </w:r>
            <w:r w:rsidRPr="00833906">
              <w:rPr>
                <w:bCs/>
                <w:sz w:val="21"/>
                <w:szCs w:val="21"/>
              </w:rPr>
              <w:t>爱岗敬业，热爱所学专业，勤学多练，锤炼技能。熟悉本专业相关的法律法规，在实习实践中自觉遵守职业规范，具备职业道德操守。</w:t>
            </w:r>
          </w:p>
        </w:tc>
      </w:tr>
      <w:tr w:rsidR="0022613E" w14:paraId="35BFEDFE" w14:textId="77777777" w:rsidTr="0022613E">
        <w:tc>
          <w:tcPr>
            <w:tcW w:w="8276" w:type="dxa"/>
          </w:tcPr>
          <w:p w14:paraId="375B96DA" w14:textId="77777777" w:rsidR="0022613E" w:rsidRPr="00833906" w:rsidRDefault="0022613E" w:rsidP="00833906">
            <w:pPr>
              <w:tabs>
                <w:tab w:val="left" w:pos="4200"/>
              </w:tabs>
              <w:ind w:firstLineChars="200" w:firstLine="422"/>
              <w:rPr>
                <w:rFonts w:hint="eastAsia"/>
                <w:bCs/>
                <w:sz w:val="21"/>
                <w:szCs w:val="21"/>
              </w:rPr>
            </w:pPr>
            <w:r w:rsidRPr="00833906">
              <w:rPr>
                <w:b/>
                <w:sz w:val="21"/>
                <w:szCs w:val="21"/>
              </w:rPr>
              <w:t>LO2专业能力</w:t>
            </w:r>
            <w:r w:rsidRPr="00833906">
              <w:rPr>
                <w:bCs/>
                <w:sz w:val="21"/>
                <w:szCs w:val="21"/>
              </w:rPr>
              <w:t>：</w:t>
            </w:r>
            <w:r w:rsidRPr="00833906">
              <w:rPr>
                <w:rFonts w:hint="eastAsia"/>
                <w:bCs/>
                <w:sz w:val="21"/>
                <w:szCs w:val="21"/>
              </w:rPr>
              <w:t>具有人文科学素养，具备从事护理工作或专业的理论知识、实践能力。</w:t>
            </w:r>
          </w:p>
          <w:p w14:paraId="4FB70222"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①具有专业所需的人文科学素养。</w:t>
            </w:r>
          </w:p>
          <w:p w14:paraId="3AD9C37E"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p w14:paraId="4F2D9D40"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p w14:paraId="23F69058"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④社区护理能力：具有从事社区护理的基本能力，能在各种环境中为个体、家庭、社区提供与其文化相一致的健康保健服务。</w:t>
            </w:r>
          </w:p>
          <w:p w14:paraId="29D399CC" w14:textId="1DA90E76"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⑤临床教学能力：具有初步从事临床教学的能力。</w:t>
            </w:r>
          </w:p>
        </w:tc>
      </w:tr>
      <w:tr w:rsidR="0022613E" w14:paraId="6BE92AA3" w14:textId="77777777" w:rsidTr="0022613E">
        <w:tc>
          <w:tcPr>
            <w:tcW w:w="8276" w:type="dxa"/>
          </w:tcPr>
          <w:p w14:paraId="2E937965" w14:textId="77777777" w:rsidR="0022613E" w:rsidRPr="00833906" w:rsidRDefault="0022613E" w:rsidP="00833906">
            <w:pPr>
              <w:tabs>
                <w:tab w:val="left" w:pos="4200"/>
              </w:tabs>
              <w:ind w:firstLineChars="200" w:firstLine="422"/>
              <w:rPr>
                <w:rFonts w:hint="eastAsia"/>
                <w:bCs/>
                <w:sz w:val="21"/>
                <w:szCs w:val="21"/>
              </w:rPr>
            </w:pPr>
            <w:r w:rsidRPr="00833906">
              <w:rPr>
                <w:b/>
                <w:sz w:val="21"/>
                <w:szCs w:val="21"/>
              </w:rPr>
              <w:t>LO3表达沟通</w:t>
            </w:r>
            <w:r w:rsidRPr="00833906">
              <w:rPr>
                <w:bCs/>
                <w:sz w:val="21"/>
                <w:szCs w:val="21"/>
              </w:rPr>
              <w:t>：理解他人的观点，尊重他人的价值观，能在不同场合用书面或口头形式进行有效沟通。</w:t>
            </w:r>
          </w:p>
          <w:p w14:paraId="6AA4EF48"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lastRenderedPageBreak/>
              <w:t>①</w:t>
            </w:r>
            <w:r w:rsidRPr="00833906">
              <w:rPr>
                <w:bCs/>
                <w:sz w:val="21"/>
                <w:szCs w:val="21"/>
              </w:rPr>
              <w:t>倾听他人意见、尊重他人观点、分析他人需求。</w:t>
            </w:r>
          </w:p>
          <w:p w14:paraId="547C83F5" w14:textId="77777777" w:rsidR="0022613E" w:rsidRPr="00833906" w:rsidRDefault="0022613E"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应用书面或口头形式，阐释自己的观点，有效沟通。</w:t>
            </w:r>
          </w:p>
          <w:p w14:paraId="156201BB" w14:textId="77777777" w:rsidR="0022613E" w:rsidRPr="00833906" w:rsidRDefault="0022613E" w:rsidP="00833906">
            <w:pPr>
              <w:pStyle w:val="DG0"/>
              <w:jc w:val="left"/>
              <w:rPr>
                <w:rFonts w:ascii="宋体" w:hAnsi="宋体" w:hint="eastAsia"/>
                <w:bCs/>
              </w:rPr>
            </w:pPr>
          </w:p>
        </w:tc>
      </w:tr>
      <w:tr w:rsidR="0022613E" w14:paraId="7B337C25" w14:textId="77777777" w:rsidTr="0022613E">
        <w:tc>
          <w:tcPr>
            <w:tcW w:w="8276" w:type="dxa"/>
          </w:tcPr>
          <w:p w14:paraId="15D37904" w14:textId="77777777" w:rsidR="003A5BD4" w:rsidRPr="00833906" w:rsidRDefault="003A5BD4" w:rsidP="00833906">
            <w:pPr>
              <w:tabs>
                <w:tab w:val="left" w:pos="4200"/>
              </w:tabs>
              <w:ind w:firstLineChars="200" w:firstLine="422"/>
              <w:rPr>
                <w:rFonts w:hint="eastAsia"/>
                <w:bCs/>
                <w:sz w:val="21"/>
                <w:szCs w:val="21"/>
              </w:rPr>
            </w:pPr>
            <w:r w:rsidRPr="00833906">
              <w:rPr>
                <w:b/>
                <w:sz w:val="21"/>
                <w:szCs w:val="21"/>
              </w:rPr>
              <w:lastRenderedPageBreak/>
              <w:t>LO4自主学习</w:t>
            </w:r>
            <w:r w:rsidRPr="00833906">
              <w:rPr>
                <w:bCs/>
                <w:sz w:val="21"/>
                <w:szCs w:val="21"/>
              </w:rPr>
              <w:t>：能根据环境需要确定自己的学习目标，并主动地通过搜集信息、分析信息、讨论、实践、质疑、创造等方法来实现学习目标。</w:t>
            </w:r>
          </w:p>
          <w:p w14:paraId="6CD658B4"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①</w:t>
            </w:r>
            <w:r w:rsidRPr="00833906">
              <w:rPr>
                <w:bCs/>
                <w:sz w:val="21"/>
                <w:szCs w:val="21"/>
              </w:rPr>
              <w:t>能根据需要确定学习目标，并设计学习计划。</w:t>
            </w:r>
          </w:p>
          <w:p w14:paraId="7615F1D1"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能搜集、获取达到目标所需要的学习资源，实施学习计划、反思学习计划、持续改进，达到学习目标。</w:t>
            </w:r>
          </w:p>
          <w:p w14:paraId="3FD22072" w14:textId="77777777" w:rsidR="0022613E" w:rsidRPr="00833906" w:rsidRDefault="0022613E" w:rsidP="00833906">
            <w:pPr>
              <w:pStyle w:val="DG0"/>
              <w:jc w:val="left"/>
              <w:rPr>
                <w:rFonts w:ascii="宋体" w:hAnsi="宋体" w:hint="eastAsia"/>
                <w:bCs/>
              </w:rPr>
            </w:pPr>
          </w:p>
        </w:tc>
      </w:tr>
      <w:tr w:rsidR="003A5BD4" w14:paraId="0942ACA7" w14:textId="77777777" w:rsidTr="0022613E">
        <w:tc>
          <w:tcPr>
            <w:tcW w:w="8276" w:type="dxa"/>
          </w:tcPr>
          <w:p w14:paraId="0EBD8D52" w14:textId="77777777" w:rsidR="003A5BD4" w:rsidRPr="00833906" w:rsidRDefault="003A5BD4" w:rsidP="00833906">
            <w:pPr>
              <w:tabs>
                <w:tab w:val="left" w:pos="4200"/>
              </w:tabs>
              <w:ind w:firstLineChars="200" w:firstLine="422"/>
              <w:rPr>
                <w:rFonts w:hint="eastAsia"/>
                <w:bCs/>
                <w:sz w:val="21"/>
                <w:szCs w:val="21"/>
              </w:rPr>
            </w:pPr>
            <w:r w:rsidRPr="00833906">
              <w:rPr>
                <w:b/>
                <w:sz w:val="21"/>
                <w:szCs w:val="21"/>
              </w:rPr>
              <w:t>LO5健康发展</w:t>
            </w:r>
            <w:r w:rsidRPr="00833906">
              <w:rPr>
                <w:bCs/>
                <w:sz w:val="21"/>
                <w:szCs w:val="21"/>
              </w:rPr>
              <w:t>：懂得审美、热爱劳动、为人热忱、身心健康、耐挫折，具有可持续发展的能力。</w:t>
            </w:r>
          </w:p>
          <w:p w14:paraId="18E332AC"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①</w:t>
            </w:r>
            <w:r w:rsidRPr="00833906">
              <w:rPr>
                <w:bCs/>
                <w:sz w:val="21"/>
                <w:szCs w:val="21"/>
              </w:rPr>
              <w:t>身体健康，具有良好的卫生习惯，积极参加体育活动。</w:t>
            </w:r>
          </w:p>
          <w:p w14:paraId="5F1BA695"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心理健康，学习和参与心理调</w:t>
            </w:r>
            <w:proofErr w:type="gramStart"/>
            <w:r w:rsidRPr="00833906">
              <w:rPr>
                <w:bCs/>
                <w:sz w:val="21"/>
                <w:szCs w:val="21"/>
              </w:rPr>
              <w:t>适各项</w:t>
            </w:r>
            <w:proofErr w:type="gramEnd"/>
            <w:r w:rsidRPr="00833906">
              <w:rPr>
                <w:bCs/>
                <w:sz w:val="21"/>
                <w:szCs w:val="21"/>
              </w:rPr>
              <w:t>活动，耐挫折，能承受学习和生活中的压力。</w:t>
            </w:r>
          </w:p>
          <w:p w14:paraId="42D28183"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③</w:t>
            </w:r>
            <w:r w:rsidRPr="00833906">
              <w:rPr>
                <w:bCs/>
                <w:sz w:val="21"/>
                <w:szCs w:val="21"/>
              </w:rPr>
              <w:t>懂得审美，有发现美、感受美、鉴赏美、评价美、创造美的能力。</w:t>
            </w:r>
          </w:p>
          <w:p w14:paraId="20BF6133"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④</w:t>
            </w:r>
            <w:r w:rsidRPr="00833906">
              <w:rPr>
                <w:bCs/>
                <w:sz w:val="21"/>
                <w:szCs w:val="21"/>
              </w:rPr>
              <w:t>热爱劳动，具有正确的劳动观念和态度，热爱劳动和劳动人民，养成劳动习惯。</w:t>
            </w:r>
          </w:p>
          <w:p w14:paraId="097FDCB4" w14:textId="55330829"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⑤</w:t>
            </w:r>
            <w:r w:rsidRPr="00833906">
              <w:rPr>
                <w:bCs/>
                <w:sz w:val="21"/>
                <w:szCs w:val="21"/>
              </w:rPr>
              <w:t>持续发展，具有爱护环境的意识，与自然和谐相处的环保理念与行动；具备终生学习的意识和能力。</w:t>
            </w:r>
          </w:p>
        </w:tc>
      </w:tr>
      <w:tr w:rsidR="003A5BD4" w14:paraId="64EDC73F" w14:textId="77777777" w:rsidTr="0022613E">
        <w:tc>
          <w:tcPr>
            <w:tcW w:w="8276" w:type="dxa"/>
          </w:tcPr>
          <w:p w14:paraId="60E6EB7C" w14:textId="77777777" w:rsidR="003A5BD4" w:rsidRPr="00833906" w:rsidRDefault="003A5BD4" w:rsidP="00833906">
            <w:pPr>
              <w:tabs>
                <w:tab w:val="left" w:pos="4200"/>
              </w:tabs>
              <w:ind w:firstLineChars="200" w:firstLine="422"/>
              <w:rPr>
                <w:rFonts w:hint="eastAsia"/>
                <w:bCs/>
                <w:sz w:val="21"/>
                <w:szCs w:val="21"/>
              </w:rPr>
            </w:pPr>
            <w:r w:rsidRPr="00833906">
              <w:rPr>
                <w:b/>
                <w:sz w:val="21"/>
                <w:szCs w:val="21"/>
              </w:rPr>
              <w:t>LO6协同创新</w:t>
            </w:r>
            <w:r w:rsidRPr="00833906">
              <w:rPr>
                <w:bCs/>
                <w:sz w:val="21"/>
                <w:szCs w:val="21"/>
              </w:rPr>
              <w:t>：同群体保持良好的合作关系，做集体中的积极成员，善于自我管理和团队管理；善于从多个维度思考问题，利用自己的知识与实践来提出新设想。</w:t>
            </w:r>
          </w:p>
          <w:p w14:paraId="15E4E0C5"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①</w:t>
            </w:r>
            <w:r w:rsidRPr="00833906">
              <w:rPr>
                <w:bCs/>
                <w:sz w:val="21"/>
                <w:szCs w:val="21"/>
              </w:rPr>
              <w:t>在集体活动中能主动担任自己的角色，与其他成员密切合作，善于自我管理和团队管理，共同完成任务。</w:t>
            </w:r>
          </w:p>
          <w:p w14:paraId="088FAE8D"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有质疑精神，能有逻辑的分析与批判。</w:t>
            </w:r>
          </w:p>
          <w:p w14:paraId="0B28078E"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③</w:t>
            </w:r>
            <w:r w:rsidRPr="00833906">
              <w:rPr>
                <w:bCs/>
                <w:sz w:val="21"/>
                <w:szCs w:val="21"/>
              </w:rPr>
              <w:t>能用创新的方法或者多种方法解决复杂问题或真实问题。</w:t>
            </w:r>
          </w:p>
          <w:p w14:paraId="19B68C22"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④</w:t>
            </w:r>
            <w:r w:rsidRPr="00833906">
              <w:rPr>
                <w:bCs/>
                <w:sz w:val="21"/>
                <w:szCs w:val="21"/>
              </w:rPr>
              <w:t>了解行业前沿知识技术。</w:t>
            </w:r>
          </w:p>
          <w:p w14:paraId="184D34C2" w14:textId="77777777" w:rsidR="003A5BD4" w:rsidRPr="00833906" w:rsidRDefault="003A5BD4" w:rsidP="00833906">
            <w:pPr>
              <w:tabs>
                <w:tab w:val="left" w:pos="4200"/>
              </w:tabs>
              <w:rPr>
                <w:rFonts w:hint="eastAsia"/>
                <w:b/>
                <w:sz w:val="21"/>
                <w:szCs w:val="21"/>
              </w:rPr>
            </w:pPr>
          </w:p>
        </w:tc>
      </w:tr>
      <w:tr w:rsidR="003A5BD4" w14:paraId="2D6804A5" w14:textId="77777777" w:rsidTr="0022613E">
        <w:tc>
          <w:tcPr>
            <w:tcW w:w="8276" w:type="dxa"/>
          </w:tcPr>
          <w:p w14:paraId="0A870563" w14:textId="77777777" w:rsidR="003A5BD4" w:rsidRPr="00833906" w:rsidRDefault="003A5BD4" w:rsidP="00833906">
            <w:pPr>
              <w:tabs>
                <w:tab w:val="left" w:pos="4200"/>
              </w:tabs>
              <w:ind w:firstLineChars="200" w:firstLine="422"/>
              <w:rPr>
                <w:rFonts w:hint="eastAsia"/>
                <w:bCs/>
                <w:sz w:val="21"/>
                <w:szCs w:val="21"/>
              </w:rPr>
            </w:pPr>
            <w:r w:rsidRPr="00833906">
              <w:rPr>
                <w:b/>
                <w:sz w:val="21"/>
                <w:szCs w:val="21"/>
              </w:rPr>
              <w:t>LO7信息应用</w:t>
            </w:r>
            <w:r w:rsidRPr="00833906">
              <w:rPr>
                <w:bCs/>
                <w:sz w:val="21"/>
                <w:szCs w:val="21"/>
              </w:rPr>
              <w:t>：具备一定的信息素养，并能在工作中应用信息技术和工具解决问题。</w:t>
            </w:r>
          </w:p>
          <w:p w14:paraId="78E65977"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①</w:t>
            </w:r>
            <w:r w:rsidRPr="00833906">
              <w:rPr>
                <w:bCs/>
                <w:sz w:val="21"/>
                <w:szCs w:val="21"/>
              </w:rPr>
              <w:t>能够根据需要进行专业文献检索。</w:t>
            </w:r>
          </w:p>
          <w:p w14:paraId="38031468"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能够使用适合的工具来搜集信息，并对信息加以分析、鉴别、判断与整合。</w:t>
            </w:r>
          </w:p>
          <w:p w14:paraId="7B8B6329" w14:textId="21CCF9D8"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③</w:t>
            </w:r>
            <w:r w:rsidRPr="00833906">
              <w:rPr>
                <w:bCs/>
                <w:sz w:val="21"/>
                <w:szCs w:val="21"/>
              </w:rPr>
              <w:t>熟练使用计算机，掌握常用办公软件。</w:t>
            </w:r>
          </w:p>
        </w:tc>
      </w:tr>
      <w:tr w:rsidR="003A5BD4" w14:paraId="5A748D63" w14:textId="77777777" w:rsidTr="0022613E">
        <w:tc>
          <w:tcPr>
            <w:tcW w:w="8276" w:type="dxa"/>
          </w:tcPr>
          <w:p w14:paraId="7964CC60" w14:textId="77777777" w:rsidR="003A5BD4" w:rsidRPr="00833906" w:rsidRDefault="003A5BD4" w:rsidP="00833906">
            <w:pPr>
              <w:tabs>
                <w:tab w:val="left" w:pos="4200"/>
              </w:tabs>
              <w:ind w:firstLineChars="200" w:firstLine="422"/>
              <w:rPr>
                <w:rFonts w:hint="eastAsia"/>
                <w:bCs/>
                <w:sz w:val="21"/>
                <w:szCs w:val="21"/>
              </w:rPr>
            </w:pPr>
            <w:r w:rsidRPr="00833906">
              <w:rPr>
                <w:b/>
                <w:sz w:val="21"/>
                <w:szCs w:val="21"/>
              </w:rPr>
              <w:t>LO8国际视野</w:t>
            </w:r>
            <w:r w:rsidRPr="00833906">
              <w:rPr>
                <w:bCs/>
                <w:sz w:val="21"/>
                <w:szCs w:val="21"/>
              </w:rPr>
              <w:t>：具有基本的外语表达沟通能力与跨文化理解能力，有国际竞争与合作的意识。</w:t>
            </w:r>
          </w:p>
          <w:p w14:paraId="2B016F92"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①</w:t>
            </w:r>
            <w:r w:rsidRPr="00833906">
              <w:rPr>
                <w:bCs/>
                <w:sz w:val="21"/>
                <w:szCs w:val="21"/>
              </w:rPr>
              <w:t>具备外语表达沟通能力，达到本专业的要求。</w:t>
            </w:r>
          </w:p>
          <w:p w14:paraId="7121EEB5" w14:textId="77777777"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②</w:t>
            </w:r>
            <w:r w:rsidRPr="00833906">
              <w:rPr>
                <w:bCs/>
                <w:sz w:val="21"/>
                <w:szCs w:val="21"/>
              </w:rPr>
              <w:t>理解其他国家历史文化，有跨文化交流能力。</w:t>
            </w:r>
          </w:p>
          <w:p w14:paraId="1463F9D8" w14:textId="6EAC7990" w:rsidR="003A5BD4" w:rsidRPr="00833906" w:rsidRDefault="003A5BD4" w:rsidP="00833906">
            <w:pPr>
              <w:tabs>
                <w:tab w:val="left" w:pos="4200"/>
              </w:tabs>
              <w:ind w:firstLineChars="200" w:firstLine="420"/>
              <w:rPr>
                <w:rFonts w:hint="eastAsia"/>
                <w:bCs/>
                <w:sz w:val="21"/>
                <w:szCs w:val="21"/>
              </w:rPr>
            </w:pPr>
            <w:r w:rsidRPr="00833906">
              <w:rPr>
                <w:rFonts w:hint="eastAsia"/>
                <w:bCs/>
                <w:sz w:val="21"/>
                <w:szCs w:val="21"/>
              </w:rPr>
              <w:t>③</w:t>
            </w:r>
            <w:r w:rsidRPr="00833906">
              <w:rPr>
                <w:bCs/>
                <w:sz w:val="21"/>
                <w:szCs w:val="21"/>
              </w:rPr>
              <w:t>有国际竞争与合作意识。</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080513"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78F006FD" w:rsidR="00080513" w:rsidRPr="00833906" w:rsidRDefault="00FB6A9C"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L</w:t>
            </w:r>
            <w:r w:rsidRPr="00833906">
              <w:rPr>
                <w:rFonts w:asciiTheme="minorEastAsia" w:eastAsiaTheme="minorEastAsia" w:hAnsiTheme="minorEastAsia"/>
              </w:rPr>
              <w:t>01</w:t>
            </w:r>
          </w:p>
        </w:tc>
        <w:tc>
          <w:tcPr>
            <w:tcW w:w="775" w:type="dxa"/>
            <w:tcBorders>
              <w:left w:val="single" w:sz="4" w:space="0" w:color="auto"/>
            </w:tcBorders>
            <w:vAlign w:val="center"/>
          </w:tcPr>
          <w:p w14:paraId="4E705B22" w14:textId="4826ACB9" w:rsidR="00080513" w:rsidRPr="00833906" w:rsidRDefault="00D1399E" w:rsidP="00833906">
            <w:pPr>
              <w:pStyle w:val="DG0"/>
              <w:rPr>
                <w:rFonts w:asciiTheme="minorEastAsia" w:eastAsiaTheme="minorEastAsia" w:hAnsiTheme="minorEastAsia" w:cs="Times New Roman" w:hint="eastAsia"/>
                <w:bCs/>
              </w:rPr>
            </w:pPr>
            <w:r w:rsidRPr="00833906">
              <w:rPr>
                <w:rFonts w:asciiTheme="minorEastAsia" w:eastAsiaTheme="minorEastAsia" w:hAnsiTheme="minorEastAsia" w:hint="eastAsia"/>
              </w:rPr>
              <w:t>⑤</w:t>
            </w:r>
          </w:p>
        </w:tc>
        <w:tc>
          <w:tcPr>
            <w:tcW w:w="775" w:type="dxa"/>
            <w:tcBorders>
              <w:right w:val="double" w:sz="4" w:space="0" w:color="auto"/>
            </w:tcBorders>
            <w:shd w:val="clear" w:color="auto" w:fill="auto"/>
            <w:vAlign w:val="center"/>
          </w:tcPr>
          <w:p w14:paraId="4765126D" w14:textId="43F6079A" w:rsidR="00080513" w:rsidRPr="00833906" w:rsidRDefault="00FB6A9C" w:rsidP="00833906">
            <w:pPr>
              <w:pStyle w:val="DG0"/>
              <w:rPr>
                <w:rFonts w:asciiTheme="minorEastAsia" w:eastAsiaTheme="minorEastAsia" w:hAnsiTheme="minorEastAsia" w:hint="eastAsia"/>
              </w:rPr>
            </w:pPr>
            <w:r w:rsidRPr="00833906">
              <w:rPr>
                <w:rFonts w:asciiTheme="minorEastAsia" w:eastAsiaTheme="minorEastAsia" w:hAnsiTheme="minorEastAsia"/>
              </w:rPr>
              <w:t>M</w:t>
            </w:r>
          </w:p>
        </w:tc>
        <w:tc>
          <w:tcPr>
            <w:tcW w:w="4651" w:type="dxa"/>
            <w:vAlign w:val="center"/>
          </w:tcPr>
          <w:p w14:paraId="61D5CC33" w14:textId="2490DCFA" w:rsidR="00080513" w:rsidRPr="00833906" w:rsidRDefault="00080513" w:rsidP="00833906">
            <w:pPr>
              <w:pStyle w:val="DG0"/>
              <w:rPr>
                <w:rFonts w:asciiTheme="minorEastAsia" w:eastAsiaTheme="minorEastAsia" w:hAnsiTheme="minorEastAsia" w:hint="eastAsia"/>
                <w:bCs/>
              </w:rPr>
            </w:pPr>
            <w:r w:rsidRPr="00833906">
              <w:rPr>
                <w:rFonts w:asciiTheme="minorEastAsia" w:eastAsiaTheme="minorEastAsia" w:hAnsiTheme="minorEastAsia" w:hint="eastAsia"/>
              </w:rPr>
              <w:t>建立职业使命感和责任感</w:t>
            </w:r>
          </w:p>
        </w:tc>
        <w:tc>
          <w:tcPr>
            <w:tcW w:w="1316" w:type="dxa"/>
            <w:tcBorders>
              <w:right w:val="single" w:sz="12" w:space="0" w:color="auto"/>
            </w:tcBorders>
            <w:vAlign w:val="center"/>
          </w:tcPr>
          <w:p w14:paraId="62079831" w14:textId="14574087" w:rsidR="00080513" w:rsidRPr="00833906" w:rsidRDefault="00DB1752" w:rsidP="00833906">
            <w:pPr>
              <w:pStyle w:val="DG0"/>
              <w:rPr>
                <w:rFonts w:asciiTheme="minorEastAsia" w:eastAsiaTheme="minorEastAsia" w:hAnsiTheme="minorEastAsia" w:hint="eastAsia"/>
                <w:bCs/>
              </w:rPr>
            </w:pPr>
            <w:r w:rsidRPr="00833906">
              <w:rPr>
                <w:rFonts w:asciiTheme="minorEastAsia" w:eastAsiaTheme="minorEastAsia" w:hAnsiTheme="minorEastAsia"/>
                <w:bCs/>
              </w:rPr>
              <w:t>100</w:t>
            </w:r>
            <w:r w:rsidR="007A3BB5" w:rsidRPr="00833906">
              <w:rPr>
                <w:rFonts w:asciiTheme="minorEastAsia" w:eastAsiaTheme="minorEastAsia" w:hAnsiTheme="minorEastAsia" w:hint="eastAsia"/>
                <w:bCs/>
              </w:rPr>
              <w:t>%</w:t>
            </w:r>
          </w:p>
        </w:tc>
      </w:tr>
      <w:tr w:rsidR="00080513"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6AB4E967" w:rsidR="00080513" w:rsidRPr="00833906" w:rsidRDefault="00FB6A9C"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L</w:t>
            </w:r>
            <w:r w:rsidRPr="00833906">
              <w:rPr>
                <w:rFonts w:asciiTheme="minorEastAsia" w:eastAsiaTheme="minorEastAsia" w:hAnsiTheme="minorEastAsia"/>
              </w:rPr>
              <w:t>02</w:t>
            </w:r>
          </w:p>
        </w:tc>
        <w:tc>
          <w:tcPr>
            <w:tcW w:w="775" w:type="dxa"/>
            <w:tcBorders>
              <w:left w:val="single" w:sz="4" w:space="0" w:color="auto"/>
            </w:tcBorders>
            <w:vAlign w:val="center"/>
          </w:tcPr>
          <w:p w14:paraId="4BCA33D0" w14:textId="0EBD18A4" w:rsidR="00080513" w:rsidRPr="00833906" w:rsidRDefault="00D1399E" w:rsidP="00833906">
            <w:pPr>
              <w:pStyle w:val="DG0"/>
              <w:rPr>
                <w:rFonts w:asciiTheme="minorEastAsia" w:eastAsiaTheme="minorEastAsia" w:hAnsiTheme="minorEastAsia" w:cs="Times New Roman" w:hint="eastAsia"/>
                <w:bCs/>
              </w:rPr>
            </w:pPr>
            <w:r w:rsidRPr="00833906">
              <w:rPr>
                <w:rFonts w:asciiTheme="minorEastAsia" w:eastAsiaTheme="minorEastAsia" w:hAnsiTheme="minorEastAsia" w:hint="eastAsia"/>
              </w:rPr>
              <w:t>②</w:t>
            </w:r>
          </w:p>
        </w:tc>
        <w:tc>
          <w:tcPr>
            <w:tcW w:w="775" w:type="dxa"/>
            <w:tcBorders>
              <w:right w:val="double" w:sz="4" w:space="0" w:color="auto"/>
            </w:tcBorders>
            <w:shd w:val="clear" w:color="auto" w:fill="auto"/>
            <w:vAlign w:val="center"/>
          </w:tcPr>
          <w:p w14:paraId="2732953F" w14:textId="02F37D42" w:rsidR="00080513" w:rsidRPr="00833906" w:rsidRDefault="00FB6A9C" w:rsidP="00833906">
            <w:pPr>
              <w:pStyle w:val="DG0"/>
              <w:rPr>
                <w:rFonts w:asciiTheme="minorEastAsia" w:eastAsiaTheme="minorEastAsia" w:hAnsiTheme="minorEastAsia" w:hint="eastAsia"/>
              </w:rPr>
            </w:pPr>
            <w:r w:rsidRPr="00833906">
              <w:rPr>
                <w:rFonts w:asciiTheme="minorEastAsia" w:eastAsiaTheme="minorEastAsia" w:hAnsiTheme="minorEastAsia"/>
              </w:rPr>
              <w:t>H</w:t>
            </w:r>
          </w:p>
        </w:tc>
        <w:tc>
          <w:tcPr>
            <w:tcW w:w="4651" w:type="dxa"/>
            <w:vAlign w:val="center"/>
          </w:tcPr>
          <w:p w14:paraId="067AA3D9" w14:textId="182298CE" w:rsidR="00080513" w:rsidRPr="00833906" w:rsidRDefault="00080513" w:rsidP="00833906">
            <w:pPr>
              <w:pStyle w:val="DG0"/>
              <w:rPr>
                <w:rFonts w:asciiTheme="minorEastAsia" w:eastAsiaTheme="minorEastAsia" w:hAnsiTheme="minorEastAsia" w:hint="eastAsia"/>
                <w:bCs/>
              </w:rPr>
            </w:pPr>
            <w:r w:rsidRPr="00833906">
              <w:rPr>
                <w:rFonts w:asciiTheme="minorEastAsia" w:eastAsiaTheme="minorEastAsia" w:hAnsiTheme="minorEastAsia"/>
              </w:rPr>
              <w:t>掌握基本的</w:t>
            </w:r>
            <w:r w:rsidRPr="00833906">
              <w:rPr>
                <w:rFonts w:asciiTheme="minorEastAsia" w:eastAsiaTheme="minorEastAsia" w:hAnsiTheme="minorEastAsia" w:hint="eastAsia"/>
              </w:rPr>
              <w:t>组织胚胎学知识。</w:t>
            </w:r>
          </w:p>
        </w:tc>
        <w:tc>
          <w:tcPr>
            <w:tcW w:w="1316" w:type="dxa"/>
            <w:tcBorders>
              <w:right w:val="single" w:sz="12" w:space="0" w:color="auto"/>
            </w:tcBorders>
            <w:vAlign w:val="center"/>
          </w:tcPr>
          <w:p w14:paraId="29EC698A" w14:textId="492C960B" w:rsidR="00080513" w:rsidRPr="00833906" w:rsidRDefault="00DB1752" w:rsidP="00833906">
            <w:pPr>
              <w:pStyle w:val="DG0"/>
              <w:rPr>
                <w:rFonts w:asciiTheme="minorEastAsia" w:eastAsiaTheme="minorEastAsia" w:hAnsiTheme="minorEastAsia" w:hint="eastAsia"/>
                <w:bCs/>
              </w:rPr>
            </w:pPr>
            <w:r w:rsidRPr="00833906">
              <w:rPr>
                <w:rFonts w:asciiTheme="minorEastAsia" w:eastAsiaTheme="minorEastAsia" w:hAnsiTheme="minorEastAsia"/>
                <w:bCs/>
              </w:rPr>
              <w:t>100</w:t>
            </w:r>
            <w:r w:rsidR="007A3BB5" w:rsidRPr="00833906">
              <w:rPr>
                <w:rFonts w:asciiTheme="minorEastAsia" w:eastAsiaTheme="minorEastAsia" w:hAnsiTheme="minorEastAsia" w:hint="eastAsia"/>
                <w:bCs/>
              </w:rPr>
              <w:t>%</w:t>
            </w:r>
          </w:p>
        </w:tc>
      </w:tr>
      <w:tr w:rsidR="003A5BD4" w14:paraId="51D5EEC6" w14:textId="77777777" w:rsidTr="00DE3B5B">
        <w:trPr>
          <w:trHeight w:val="340"/>
          <w:jc w:val="center"/>
        </w:trPr>
        <w:tc>
          <w:tcPr>
            <w:tcW w:w="759" w:type="dxa"/>
            <w:vMerge w:val="restart"/>
            <w:tcBorders>
              <w:left w:val="single" w:sz="12" w:space="0" w:color="auto"/>
              <w:right w:val="single" w:sz="4" w:space="0" w:color="auto"/>
            </w:tcBorders>
            <w:shd w:val="clear" w:color="auto" w:fill="auto"/>
          </w:tcPr>
          <w:p w14:paraId="11A71ABB" w14:textId="77777777" w:rsidR="003A5BD4" w:rsidRPr="00833906" w:rsidRDefault="003A5BD4" w:rsidP="00833906">
            <w:pPr>
              <w:pStyle w:val="DG0"/>
              <w:rPr>
                <w:rFonts w:asciiTheme="minorEastAsia" w:eastAsiaTheme="minorEastAsia" w:hAnsiTheme="minorEastAsia" w:hint="eastAsia"/>
              </w:rPr>
            </w:pPr>
          </w:p>
          <w:p w14:paraId="5FD0DED2" w14:textId="70AC00C9" w:rsidR="003A5BD4" w:rsidRPr="00833906" w:rsidRDefault="003A5BD4"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L</w:t>
            </w:r>
            <w:r w:rsidRPr="00833906">
              <w:rPr>
                <w:rFonts w:asciiTheme="minorEastAsia" w:eastAsiaTheme="minorEastAsia" w:hAnsiTheme="minorEastAsia"/>
              </w:rPr>
              <w:t>04</w:t>
            </w:r>
          </w:p>
          <w:p w14:paraId="44549119" w14:textId="2139F988" w:rsidR="003A5BD4" w:rsidRPr="00833906" w:rsidRDefault="003A5BD4" w:rsidP="00833906">
            <w:pPr>
              <w:pStyle w:val="DG0"/>
              <w:rPr>
                <w:rFonts w:asciiTheme="minorEastAsia" w:eastAsiaTheme="minorEastAsia" w:hAnsiTheme="minorEastAsia" w:hint="eastAsia"/>
              </w:rPr>
            </w:pPr>
          </w:p>
        </w:tc>
        <w:tc>
          <w:tcPr>
            <w:tcW w:w="775" w:type="dxa"/>
            <w:tcBorders>
              <w:left w:val="single" w:sz="4" w:space="0" w:color="auto"/>
            </w:tcBorders>
          </w:tcPr>
          <w:p w14:paraId="7B4F4F5C" w14:textId="0767007B" w:rsidR="003A5BD4" w:rsidRPr="00833906" w:rsidRDefault="003A5BD4" w:rsidP="00833906">
            <w:pPr>
              <w:pStyle w:val="DG0"/>
              <w:rPr>
                <w:rFonts w:asciiTheme="minorEastAsia" w:eastAsiaTheme="minorEastAsia" w:hAnsiTheme="minorEastAsia" w:cs="Times New Roman" w:hint="eastAsia"/>
                <w:bCs/>
              </w:rPr>
            </w:pPr>
            <w:r w:rsidRPr="00833906">
              <w:rPr>
                <w:rFonts w:asciiTheme="minorEastAsia" w:eastAsiaTheme="minorEastAsia" w:hAnsiTheme="minorEastAsia" w:hint="eastAsia"/>
              </w:rPr>
              <w:t>①</w:t>
            </w:r>
          </w:p>
        </w:tc>
        <w:tc>
          <w:tcPr>
            <w:tcW w:w="775" w:type="dxa"/>
            <w:tcBorders>
              <w:right w:val="double" w:sz="4" w:space="0" w:color="auto"/>
            </w:tcBorders>
            <w:shd w:val="clear" w:color="auto" w:fill="auto"/>
            <w:vAlign w:val="center"/>
          </w:tcPr>
          <w:p w14:paraId="2CA4701D" w14:textId="4E309AA5" w:rsidR="003A5BD4" w:rsidRPr="00833906" w:rsidRDefault="003A5BD4" w:rsidP="00833906">
            <w:pPr>
              <w:pStyle w:val="DG0"/>
              <w:rPr>
                <w:rFonts w:asciiTheme="minorEastAsia" w:eastAsiaTheme="minorEastAsia" w:hAnsiTheme="minorEastAsia" w:hint="eastAsia"/>
              </w:rPr>
            </w:pPr>
            <w:r w:rsidRPr="00833906">
              <w:rPr>
                <w:rFonts w:asciiTheme="minorEastAsia" w:eastAsiaTheme="minorEastAsia" w:hAnsiTheme="minorEastAsia"/>
              </w:rPr>
              <w:t>H</w:t>
            </w:r>
          </w:p>
        </w:tc>
        <w:tc>
          <w:tcPr>
            <w:tcW w:w="4651" w:type="dxa"/>
            <w:vAlign w:val="center"/>
          </w:tcPr>
          <w:p w14:paraId="7E6D72C1" w14:textId="58C859F6" w:rsidR="003A5BD4" w:rsidRPr="00833906" w:rsidRDefault="003A5BD4" w:rsidP="00833906">
            <w:pPr>
              <w:pStyle w:val="DG0"/>
              <w:rPr>
                <w:rFonts w:asciiTheme="minorEastAsia" w:eastAsiaTheme="minorEastAsia" w:hAnsiTheme="minorEastAsia" w:hint="eastAsia"/>
                <w:bCs/>
              </w:rPr>
            </w:pPr>
            <w:r w:rsidRPr="00833906">
              <w:rPr>
                <w:rFonts w:asciiTheme="minorEastAsia" w:eastAsiaTheme="minorEastAsia" w:hAnsiTheme="minorEastAsia" w:hint="eastAsia"/>
                <w:bCs/>
              </w:rPr>
              <w:t>具有自主学习的能力</w:t>
            </w:r>
          </w:p>
        </w:tc>
        <w:tc>
          <w:tcPr>
            <w:tcW w:w="1316" w:type="dxa"/>
            <w:tcBorders>
              <w:right w:val="single" w:sz="12" w:space="0" w:color="auto"/>
            </w:tcBorders>
            <w:vAlign w:val="center"/>
          </w:tcPr>
          <w:p w14:paraId="47D858DD" w14:textId="2DFF6B54" w:rsidR="003A5BD4" w:rsidRPr="00833906" w:rsidRDefault="003A5BD4" w:rsidP="00833906">
            <w:pPr>
              <w:pStyle w:val="DG0"/>
              <w:rPr>
                <w:rFonts w:asciiTheme="minorEastAsia" w:eastAsiaTheme="minorEastAsia" w:hAnsiTheme="minorEastAsia" w:hint="eastAsia"/>
                <w:bCs/>
              </w:rPr>
            </w:pPr>
            <w:r w:rsidRPr="00833906">
              <w:rPr>
                <w:rFonts w:asciiTheme="minorEastAsia" w:eastAsiaTheme="minorEastAsia" w:hAnsiTheme="minorEastAsia"/>
                <w:bCs/>
              </w:rPr>
              <w:t>75</w:t>
            </w:r>
            <w:r w:rsidRPr="00833906">
              <w:rPr>
                <w:rFonts w:asciiTheme="minorEastAsia" w:eastAsiaTheme="minorEastAsia" w:hAnsiTheme="minorEastAsia" w:hint="eastAsia"/>
                <w:bCs/>
              </w:rPr>
              <w:t>%</w:t>
            </w:r>
          </w:p>
        </w:tc>
      </w:tr>
      <w:tr w:rsidR="003A5BD4" w14:paraId="59991FCF" w14:textId="77777777" w:rsidTr="00397EC7">
        <w:trPr>
          <w:trHeight w:val="419"/>
          <w:jc w:val="center"/>
        </w:trPr>
        <w:tc>
          <w:tcPr>
            <w:tcW w:w="759" w:type="dxa"/>
            <w:vMerge/>
            <w:tcBorders>
              <w:left w:val="single" w:sz="12" w:space="0" w:color="auto"/>
              <w:bottom w:val="single" w:sz="12" w:space="0" w:color="auto"/>
              <w:right w:val="single" w:sz="4" w:space="0" w:color="auto"/>
            </w:tcBorders>
            <w:shd w:val="clear" w:color="auto" w:fill="auto"/>
          </w:tcPr>
          <w:p w14:paraId="3A4BF33E" w14:textId="2BD9DBC5" w:rsidR="003A5BD4" w:rsidRPr="00833906" w:rsidRDefault="003A5BD4" w:rsidP="00833906">
            <w:pPr>
              <w:pStyle w:val="DG0"/>
              <w:rPr>
                <w:rFonts w:asciiTheme="minorEastAsia" w:eastAsiaTheme="minorEastAsia" w:hAnsiTheme="minorEastAsia" w:hint="eastAsia"/>
              </w:rPr>
            </w:pPr>
          </w:p>
        </w:tc>
        <w:tc>
          <w:tcPr>
            <w:tcW w:w="775" w:type="dxa"/>
            <w:tcBorders>
              <w:left w:val="single" w:sz="4" w:space="0" w:color="auto"/>
              <w:bottom w:val="single" w:sz="12" w:space="0" w:color="auto"/>
            </w:tcBorders>
          </w:tcPr>
          <w:p w14:paraId="0EBF6F43" w14:textId="158A2B4E" w:rsidR="003A5BD4" w:rsidRPr="00833906" w:rsidRDefault="003A5BD4" w:rsidP="00833906">
            <w:pPr>
              <w:pStyle w:val="DG0"/>
              <w:rPr>
                <w:rFonts w:asciiTheme="minorEastAsia" w:eastAsiaTheme="minorEastAsia" w:hAnsiTheme="minorEastAsia" w:cs="Times New Roman" w:hint="eastAsia"/>
                <w:bCs/>
              </w:rPr>
            </w:pPr>
            <w:r w:rsidRPr="00833906">
              <w:rPr>
                <w:rFonts w:asciiTheme="minorEastAsia" w:eastAsiaTheme="minorEastAsia" w:hAnsiTheme="minorEastAsia" w:hint="eastAsia"/>
              </w:rPr>
              <w:t>②</w:t>
            </w:r>
          </w:p>
        </w:tc>
        <w:tc>
          <w:tcPr>
            <w:tcW w:w="775" w:type="dxa"/>
            <w:tcBorders>
              <w:bottom w:val="single" w:sz="12" w:space="0" w:color="auto"/>
              <w:right w:val="double" w:sz="4" w:space="0" w:color="auto"/>
            </w:tcBorders>
            <w:shd w:val="clear" w:color="auto" w:fill="auto"/>
            <w:vAlign w:val="center"/>
          </w:tcPr>
          <w:p w14:paraId="611C19BB" w14:textId="36280AB8" w:rsidR="003A5BD4" w:rsidRPr="00833906" w:rsidRDefault="003A5BD4" w:rsidP="00833906">
            <w:pPr>
              <w:pStyle w:val="DG0"/>
              <w:rPr>
                <w:rFonts w:asciiTheme="minorEastAsia" w:eastAsiaTheme="minorEastAsia" w:hAnsiTheme="minorEastAsia" w:hint="eastAsia"/>
              </w:rPr>
            </w:pPr>
            <w:r w:rsidRPr="00833906">
              <w:rPr>
                <w:rFonts w:asciiTheme="minorEastAsia" w:eastAsiaTheme="minorEastAsia" w:hAnsiTheme="minorEastAsia"/>
              </w:rPr>
              <w:t>M</w:t>
            </w:r>
          </w:p>
        </w:tc>
        <w:tc>
          <w:tcPr>
            <w:tcW w:w="4651" w:type="dxa"/>
            <w:tcBorders>
              <w:bottom w:val="single" w:sz="12" w:space="0" w:color="auto"/>
            </w:tcBorders>
            <w:vAlign w:val="center"/>
          </w:tcPr>
          <w:p w14:paraId="0E140436" w14:textId="14098F8A" w:rsidR="003A5BD4" w:rsidRPr="00833906" w:rsidRDefault="003A5BD4" w:rsidP="00833906">
            <w:pPr>
              <w:pStyle w:val="DG0"/>
              <w:jc w:val="both"/>
              <w:rPr>
                <w:rFonts w:asciiTheme="minorEastAsia" w:eastAsiaTheme="minorEastAsia" w:hAnsiTheme="minorEastAsia" w:hint="eastAsia"/>
                <w:bCs/>
              </w:rPr>
            </w:pPr>
            <w:r w:rsidRPr="00833906">
              <w:rPr>
                <w:rFonts w:asciiTheme="minorEastAsia" w:eastAsiaTheme="minorEastAsia" w:hAnsiTheme="minorEastAsia" w:hint="eastAsia"/>
                <w:bCs/>
              </w:rPr>
              <w:t>能搜集、获取达到目标所需要的学习资源，实施学习计划、反思学习计划、持续改进，达到学习目标</w:t>
            </w:r>
          </w:p>
        </w:tc>
        <w:tc>
          <w:tcPr>
            <w:tcW w:w="1316" w:type="dxa"/>
            <w:tcBorders>
              <w:bottom w:val="single" w:sz="12" w:space="0" w:color="auto"/>
              <w:right w:val="single" w:sz="12" w:space="0" w:color="auto"/>
            </w:tcBorders>
            <w:vAlign w:val="center"/>
          </w:tcPr>
          <w:p w14:paraId="30F246F6" w14:textId="606BA3DE" w:rsidR="003A5BD4" w:rsidRPr="00833906" w:rsidRDefault="003A5BD4" w:rsidP="00833906">
            <w:pPr>
              <w:pStyle w:val="DG0"/>
              <w:rPr>
                <w:rFonts w:asciiTheme="minorEastAsia" w:eastAsiaTheme="minorEastAsia" w:hAnsiTheme="minorEastAsia" w:hint="eastAsia"/>
                <w:bCs/>
              </w:rPr>
            </w:pPr>
            <w:r w:rsidRPr="00833906">
              <w:rPr>
                <w:rFonts w:asciiTheme="minorEastAsia" w:eastAsiaTheme="minorEastAsia" w:hAnsiTheme="minorEastAsia" w:hint="eastAsia"/>
                <w:bCs/>
              </w:rPr>
              <w:t>2</w:t>
            </w:r>
            <w:r w:rsidRPr="00833906">
              <w:rPr>
                <w:rFonts w:asciiTheme="minorEastAsia" w:eastAsiaTheme="minorEastAsia" w:hAnsiTheme="minorEastAsia"/>
                <w:bCs/>
              </w:rPr>
              <w:t>5</w:t>
            </w:r>
            <w:r w:rsidRPr="00833906">
              <w:rPr>
                <w:rFonts w:asciiTheme="minorEastAsia" w:eastAsiaTheme="minorEastAsia" w:hAnsiTheme="minorEastAsia" w:hint="eastAsia"/>
                <w:bCs/>
              </w:rPr>
              <w:t>%</w:t>
            </w:r>
          </w:p>
        </w:tc>
      </w:tr>
    </w:tbl>
    <w:p w14:paraId="26C79895" w14:textId="19133B04" w:rsidR="00E7081D" w:rsidRPr="00290962" w:rsidRDefault="009D7CF9" w:rsidP="00290962">
      <w:pPr>
        <w:pStyle w:val="DG1"/>
        <w:spacing w:beforeLines="100" w:before="326" w:line="360" w:lineRule="auto"/>
        <w:rPr>
          <w:rFonts w:ascii="黑体" w:hAnsi="宋体" w:hint="eastAsia"/>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1134"/>
        <w:gridCol w:w="2435"/>
        <w:gridCol w:w="1843"/>
        <w:gridCol w:w="1392"/>
      </w:tblGrid>
      <w:tr w:rsidR="009E6E68" w14:paraId="1D0B51F8" w14:textId="77777777" w:rsidTr="00833906">
        <w:trPr>
          <w:cantSplit/>
          <w:trHeight w:val="679"/>
          <w:jc w:val="center"/>
        </w:trPr>
        <w:tc>
          <w:tcPr>
            <w:tcW w:w="694" w:type="dxa"/>
            <w:tcBorders>
              <w:top w:val="single" w:sz="12" w:space="0" w:color="auto"/>
              <w:left w:val="single" w:sz="12" w:space="0" w:color="auto"/>
            </w:tcBorders>
            <w:vAlign w:val="center"/>
          </w:tcPr>
          <w:p w14:paraId="32530C14" w14:textId="77777777" w:rsidR="009E6E68" w:rsidRDefault="009E6E68" w:rsidP="00270D8F">
            <w:pPr>
              <w:snapToGrid w:val="0"/>
              <w:spacing w:line="288" w:lineRule="auto"/>
              <w:jc w:val="center"/>
              <w:rPr>
                <w:rFonts w:hAnsi="Times New Roman"/>
                <w:b/>
                <w:color w:val="000000"/>
                <w:sz w:val="20"/>
                <w:szCs w:val="20"/>
              </w:rPr>
            </w:pPr>
            <w:r>
              <w:rPr>
                <w:rFonts w:hint="eastAsia"/>
                <w:b/>
                <w:color w:val="000000"/>
                <w:sz w:val="20"/>
                <w:szCs w:val="20"/>
              </w:rPr>
              <w:t>序号</w:t>
            </w:r>
          </w:p>
        </w:tc>
        <w:tc>
          <w:tcPr>
            <w:tcW w:w="851" w:type="dxa"/>
            <w:tcBorders>
              <w:top w:val="single" w:sz="12" w:space="0" w:color="auto"/>
            </w:tcBorders>
            <w:vAlign w:val="center"/>
          </w:tcPr>
          <w:p w14:paraId="278494A1" w14:textId="77777777" w:rsidR="00B10040" w:rsidRDefault="009E6E68" w:rsidP="00270D8F">
            <w:pPr>
              <w:snapToGrid w:val="0"/>
              <w:spacing w:line="288" w:lineRule="auto"/>
              <w:jc w:val="center"/>
              <w:rPr>
                <w:rFonts w:hint="eastAsia"/>
                <w:b/>
                <w:color w:val="000000"/>
                <w:sz w:val="20"/>
                <w:szCs w:val="20"/>
              </w:rPr>
            </w:pPr>
            <w:r>
              <w:rPr>
                <w:rFonts w:hint="eastAsia"/>
                <w:b/>
                <w:color w:val="000000"/>
                <w:sz w:val="20"/>
                <w:szCs w:val="20"/>
              </w:rPr>
              <w:t>单元</w:t>
            </w:r>
          </w:p>
          <w:p w14:paraId="37032512" w14:textId="10DA7343" w:rsidR="009E6E68" w:rsidRDefault="009E6E68" w:rsidP="00270D8F">
            <w:pPr>
              <w:snapToGrid w:val="0"/>
              <w:spacing w:line="288" w:lineRule="auto"/>
              <w:jc w:val="center"/>
              <w:rPr>
                <w:rFonts w:hAnsi="Times New Roman"/>
                <w:b/>
                <w:color w:val="000000"/>
                <w:sz w:val="20"/>
                <w:szCs w:val="20"/>
              </w:rPr>
            </w:pPr>
            <w:r>
              <w:rPr>
                <w:rFonts w:hint="eastAsia"/>
                <w:b/>
                <w:color w:val="000000"/>
                <w:sz w:val="20"/>
                <w:szCs w:val="20"/>
              </w:rPr>
              <w:t>名称</w:t>
            </w:r>
          </w:p>
        </w:tc>
        <w:tc>
          <w:tcPr>
            <w:tcW w:w="1134" w:type="dxa"/>
            <w:tcBorders>
              <w:top w:val="single" w:sz="12" w:space="0" w:color="auto"/>
            </w:tcBorders>
          </w:tcPr>
          <w:p w14:paraId="37FC667E" w14:textId="77777777" w:rsidR="009E6E68" w:rsidRDefault="009E6E68" w:rsidP="00270D8F">
            <w:pPr>
              <w:snapToGrid w:val="0"/>
              <w:spacing w:line="288" w:lineRule="auto"/>
              <w:jc w:val="center"/>
              <w:rPr>
                <w:rFonts w:hint="eastAsia"/>
                <w:b/>
                <w:color w:val="000000"/>
                <w:sz w:val="20"/>
                <w:szCs w:val="20"/>
              </w:rPr>
            </w:pPr>
          </w:p>
          <w:p w14:paraId="28AD0B36" w14:textId="77777777" w:rsidR="00B10040" w:rsidRDefault="009E6E68" w:rsidP="009E6E68">
            <w:pPr>
              <w:snapToGrid w:val="0"/>
              <w:spacing w:line="288" w:lineRule="auto"/>
              <w:jc w:val="center"/>
              <w:rPr>
                <w:rFonts w:hint="eastAsia"/>
                <w:b/>
                <w:color w:val="000000"/>
                <w:sz w:val="20"/>
                <w:szCs w:val="20"/>
              </w:rPr>
            </w:pPr>
            <w:r>
              <w:rPr>
                <w:rFonts w:hint="eastAsia"/>
                <w:b/>
                <w:color w:val="000000"/>
                <w:sz w:val="20"/>
                <w:szCs w:val="20"/>
              </w:rPr>
              <w:t>预期学习</w:t>
            </w:r>
          </w:p>
          <w:p w14:paraId="0018F6B5" w14:textId="3C371853" w:rsidR="009E6E68" w:rsidRDefault="009E6E68" w:rsidP="009E6E68">
            <w:pPr>
              <w:snapToGrid w:val="0"/>
              <w:spacing w:line="288" w:lineRule="auto"/>
              <w:jc w:val="center"/>
              <w:rPr>
                <w:rFonts w:hint="eastAsia"/>
                <w:b/>
                <w:color w:val="000000"/>
                <w:sz w:val="20"/>
                <w:szCs w:val="20"/>
              </w:rPr>
            </w:pPr>
            <w:r>
              <w:rPr>
                <w:rFonts w:hint="eastAsia"/>
                <w:b/>
                <w:color w:val="000000"/>
                <w:sz w:val="20"/>
                <w:szCs w:val="20"/>
              </w:rPr>
              <w:t>成果</w:t>
            </w:r>
          </w:p>
        </w:tc>
        <w:tc>
          <w:tcPr>
            <w:tcW w:w="2435" w:type="dxa"/>
            <w:tcBorders>
              <w:top w:val="single" w:sz="12" w:space="0" w:color="auto"/>
            </w:tcBorders>
            <w:vAlign w:val="center"/>
          </w:tcPr>
          <w:p w14:paraId="0EB1FA29" w14:textId="361A37D3" w:rsidR="009E6E68" w:rsidRDefault="009E6E68" w:rsidP="00270D8F">
            <w:pPr>
              <w:snapToGrid w:val="0"/>
              <w:spacing w:line="288" w:lineRule="auto"/>
              <w:jc w:val="center"/>
              <w:rPr>
                <w:rFonts w:hAnsi="Times New Roman"/>
                <w:b/>
                <w:color w:val="000000"/>
                <w:sz w:val="20"/>
                <w:szCs w:val="20"/>
              </w:rPr>
            </w:pPr>
            <w:r>
              <w:rPr>
                <w:rFonts w:hint="eastAsia"/>
                <w:b/>
                <w:color w:val="000000"/>
                <w:sz w:val="20"/>
                <w:szCs w:val="20"/>
              </w:rPr>
              <w:t>核心知识点</w:t>
            </w:r>
          </w:p>
        </w:tc>
        <w:tc>
          <w:tcPr>
            <w:tcW w:w="1843" w:type="dxa"/>
            <w:tcBorders>
              <w:top w:val="single" w:sz="12" w:space="0" w:color="auto"/>
            </w:tcBorders>
            <w:vAlign w:val="center"/>
          </w:tcPr>
          <w:p w14:paraId="5CD6A978" w14:textId="77777777" w:rsidR="009E6E68" w:rsidRDefault="009E6E68" w:rsidP="00270D8F">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392" w:type="dxa"/>
            <w:tcBorders>
              <w:top w:val="single" w:sz="12" w:space="0" w:color="auto"/>
              <w:right w:val="single" w:sz="12" w:space="0" w:color="auto"/>
            </w:tcBorders>
            <w:vAlign w:val="center"/>
          </w:tcPr>
          <w:p w14:paraId="02BC7DC8" w14:textId="77777777" w:rsidR="009E6E68" w:rsidRDefault="009E6E68" w:rsidP="00270D8F">
            <w:pPr>
              <w:snapToGrid w:val="0"/>
              <w:spacing w:line="288" w:lineRule="auto"/>
              <w:jc w:val="center"/>
              <w:rPr>
                <w:rFonts w:hAnsi="Times New Roman"/>
                <w:b/>
                <w:color w:val="000000"/>
                <w:sz w:val="20"/>
                <w:szCs w:val="20"/>
              </w:rPr>
            </w:pPr>
            <w:r>
              <w:rPr>
                <w:rFonts w:hint="eastAsia"/>
                <w:b/>
                <w:color w:val="000000"/>
                <w:sz w:val="20"/>
                <w:szCs w:val="20"/>
              </w:rPr>
              <w:t>教学难点</w:t>
            </w:r>
          </w:p>
        </w:tc>
      </w:tr>
      <w:tr w:rsidR="009E6E68" w14:paraId="33206C13" w14:textId="77777777" w:rsidTr="00833906">
        <w:trPr>
          <w:trHeight w:val="503"/>
          <w:jc w:val="center"/>
        </w:trPr>
        <w:tc>
          <w:tcPr>
            <w:tcW w:w="694" w:type="dxa"/>
            <w:tcBorders>
              <w:left w:val="single" w:sz="12" w:space="0" w:color="auto"/>
            </w:tcBorders>
            <w:vAlign w:val="center"/>
          </w:tcPr>
          <w:p w14:paraId="5654598E" w14:textId="77777777" w:rsidR="009E6E68" w:rsidRPr="00833906" w:rsidRDefault="009E6E68" w:rsidP="00833906">
            <w:pPr>
              <w:snapToGrid w:val="0"/>
              <w:rPr>
                <w:rFonts w:hint="eastAsia"/>
                <w:sz w:val="21"/>
                <w:szCs w:val="21"/>
              </w:rPr>
            </w:pPr>
            <w:r w:rsidRPr="00833906">
              <w:rPr>
                <w:sz w:val="21"/>
                <w:szCs w:val="21"/>
              </w:rPr>
              <w:t>1</w:t>
            </w:r>
          </w:p>
        </w:tc>
        <w:tc>
          <w:tcPr>
            <w:tcW w:w="851" w:type="dxa"/>
            <w:vAlign w:val="center"/>
          </w:tcPr>
          <w:p w14:paraId="7CFC7AD8" w14:textId="77777777" w:rsidR="009E6E68" w:rsidRPr="00833906" w:rsidRDefault="009E6E68" w:rsidP="00833906">
            <w:pPr>
              <w:snapToGrid w:val="0"/>
              <w:rPr>
                <w:rFonts w:hint="eastAsia"/>
                <w:sz w:val="21"/>
                <w:szCs w:val="21"/>
              </w:rPr>
            </w:pPr>
            <w:r w:rsidRPr="00833906">
              <w:rPr>
                <w:rFonts w:hint="eastAsia"/>
                <w:sz w:val="21"/>
                <w:szCs w:val="21"/>
              </w:rPr>
              <w:t>绪论</w:t>
            </w:r>
          </w:p>
          <w:p w14:paraId="7D019DA3" w14:textId="77777777" w:rsidR="009E6E68" w:rsidRPr="00833906" w:rsidRDefault="009E6E68" w:rsidP="00833906">
            <w:pPr>
              <w:snapToGrid w:val="0"/>
              <w:rPr>
                <w:rFonts w:hint="eastAsia"/>
                <w:sz w:val="21"/>
                <w:szCs w:val="21"/>
              </w:rPr>
            </w:pPr>
          </w:p>
        </w:tc>
        <w:tc>
          <w:tcPr>
            <w:tcW w:w="1134" w:type="dxa"/>
          </w:tcPr>
          <w:p w14:paraId="43E768E7" w14:textId="77777777" w:rsidR="00B10040" w:rsidRPr="00833906" w:rsidRDefault="009E6E68" w:rsidP="00833906">
            <w:pPr>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4626572F" w14:textId="77777777" w:rsidR="00B10040" w:rsidRPr="00833906" w:rsidRDefault="009E6E68" w:rsidP="00833906">
            <w:pPr>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325D313F" w14:textId="77777777" w:rsidR="00B10040" w:rsidRPr="00833906" w:rsidRDefault="009E6E68"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6D3054F1" w14:textId="47EB8BC0" w:rsidR="009E6E68" w:rsidRPr="00833906" w:rsidRDefault="009E6E68"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42096915" w14:textId="58BD31E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．理解组织胚胎学的学习内容和地位。</w:t>
            </w:r>
          </w:p>
          <w:p w14:paraId="7E110FA2"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．理解组织胚胎学的研究方法，知道</w:t>
            </w:r>
            <w:r w:rsidRPr="00833906">
              <w:rPr>
                <w:sz w:val="21"/>
                <w:szCs w:val="21"/>
              </w:rPr>
              <w:t>HE</w:t>
            </w:r>
            <w:r w:rsidRPr="00833906">
              <w:rPr>
                <w:rFonts w:hint="eastAsia"/>
                <w:sz w:val="21"/>
                <w:szCs w:val="21"/>
              </w:rPr>
              <w:t>染色的方法和结果。</w:t>
            </w:r>
          </w:p>
          <w:p w14:paraId="6F91C537"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．知道学习组织胚胎学应注意的问题。</w:t>
            </w:r>
          </w:p>
        </w:tc>
        <w:tc>
          <w:tcPr>
            <w:tcW w:w="1843" w:type="dxa"/>
          </w:tcPr>
          <w:p w14:paraId="4647C97D"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能说出细胞、组织、器官和系统的概念。</w:t>
            </w:r>
          </w:p>
          <w:p w14:paraId="4B0999A6"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w:t>
            </w:r>
            <w:r w:rsidRPr="00833906">
              <w:rPr>
                <w:sz w:val="21"/>
                <w:szCs w:val="21"/>
              </w:rPr>
              <w:t>HE</w:t>
            </w:r>
            <w:r w:rsidRPr="00833906">
              <w:rPr>
                <w:rFonts w:hint="eastAsia"/>
                <w:sz w:val="21"/>
                <w:szCs w:val="21"/>
              </w:rPr>
              <w:t>染色的结果。</w:t>
            </w:r>
          </w:p>
          <w:p w14:paraId="4A585BF5"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563CBD3A" w14:textId="77777777" w:rsidR="009E6E68" w:rsidRPr="00833906" w:rsidRDefault="009E6E68" w:rsidP="00833906">
            <w:pPr>
              <w:snapToGrid w:val="0"/>
              <w:rPr>
                <w:rFonts w:hint="eastAsia"/>
                <w:sz w:val="21"/>
                <w:szCs w:val="21"/>
              </w:rPr>
            </w:pPr>
            <w:r w:rsidRPr="00833906">
              <w:rPr>
                <w:rFonts w:hint="eastAsia"/>
                <w:sz w:val="21"/>
                <w:szCs w:val="21"/>
              </w:rPr>
              <w:t>运用组织胚胎学术语描述人体组织器官的微细结构。</w:t>
            </w:r>
          </w:p>
          <w:p w14:paraId="733441FE" w14:textId="77777777" w:rsidR="009E6E68" w:rsidRPr="00833906" w:rsidRDefault="009E6E68" w:rsidP="00833906">
            <w:pPr>
              <w:snapToGrid w:val="0"/>
              <w:rPr>
                <w:rFonts w:hint="eastAsia"/>
                <w:sz w:val="21"/>
                <w:szCs w:val="21"/>
              </w:rPr>
            </w:pPr>
          </w:p>
        </w:tc>
      </w:tr>
      <w:tr w:rsidR="009E6E68" w14:paraId="5E033DC5" w14:textId="77777777" w:rsidTr="00833906">
        <w:trPr>
          <w:trHeight w:val="503"/>
          <w:jc w:val="center"/>
        </w:trPr>
        <w:tc>
          <w:tcPr>
            <w:tcW w:w="694" w:type="dxa"/>
            <w:tcBorders>
              <w:left w:val="single" w:sz="12" w:space="0" w:color="auto"/>
            </w:tcBorders>
            <w:vAlign w:val="center"/>
          </w:tcPr>
          <w:p w14:paraId="7DDEE299" w14:textId="77777777" w:rsidR="009E6E68" w:rsidRPr="00833906" w:rsidRDefault="009E6E68" w:rsidP="00833906">
            <w:pPr>
              <w:snapToGrid w:val="0"/>
              <w:rPr>
                <w:rFonts w:hint="eastAsia"/>
                <w:sz w:val="21"/>
                <w:szCs w:val="21"/>
              </w:rPr>
            </w:pPr>
            <w:r w:rsidRPr="00833906">
              <w:rPr>
                <w:sz w:val="21"/>
                <w:szCs w:val="21"/>
              </w:rPr>
              <w:t>2</w:t>
            </w:r>
          </w:p>
        </w:tc>
        <w:tc>
          <w:tcPr>
            <w:tcW w:w="851" w:type="dxa"/>
            <w:vAlign w:val="center"/>
          </w:tcPr>
          <w:p w14:paraId="6AA815A5" w14:textId="77777777" w:rsidR="009E6E68" w:rsidRPr="00833906" w:rsidRDefault="009E6E68" w:rsidP="00833906">
            <w:pPr>
              <w:snapToGrid w:val="0"/>
              <w:rPr>
                <w:rFonts w:hint="eastAsia"/>
                <w:sz w:val="21"/>
                <w:szCs w:val="21"/>
              </w:rPr>
            </w:pPr>
            <w:r w:rsidRPr="00833906">
              <w:rPr>
                <w:rFonts w:hint="eastAsia"/>
                <w:sz w:val="21"/>
                <w:szCs w:val="21"/>
              </w:rPr>
              <w:t>细胞</w:t>
            </w:r>
          </w:p>
        </w:tc>
        <w:tc>
          <w:tcPr>
            <w:tcW w:w="1134" w:type="dxa"/>
          </w:tcPr>
          <w:p w14:paraId="6E7A83DA"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2F679B87"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388E36D0"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57B0440A" w14:textId="34C65A98" w:rsidR="009E6E68"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4D5343C4" w14:textId="723789D9"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．知道各细胞器的结构和功能。</w:t>
            </w:r>
          </w:p>
          <w:p w14:paraId="0E5B9477"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．知道细胞核的结构和功能。</w:t>
            </w:r>
          </w:p>
        </w:tc>
        <w:tc>
          <w:tcPr>
            <w:tcW w:w="1843" w:type="dxa"/>
          </w:tcPr>
          <w:p w14:paraId="6A5B6009" w14:textId="77777777" w:rsidR="009E6E68" w:rsidRPr="00833906" w:rsidRDefault="009E6E68" w:rsidP="00833906">
            <w:pPr>
              <w:snapToGrid w:val="0"/>
              <w:rPr>
                <w:rFonts w:hint="eastAsia"/>
                <w:sz w:val="21"/>
                <w:szCs w:val="21"/>
              </w:rPr>
            </w:pPr>
            <w:r w:rsidRPr="00833906">
              <w:rPr>
                <w:rFonts w:hint="eastAsia"/>
                <w:sz w:val="21"/>
                <w:szCs w:val="21"/>
              </w:rPr>
              <w:t>能说出细胞内的主要细胞器及其功能。</w:t>
            </w:r>
          </w:p>
        </w:tc>
        <w:tc>
          <w:tcPr>
            <w:tcW w:w="1392" w:type="dxa"/>
            <w:tcBorders>
              <w:right w:val="single" w:sz="12" w:space="0" w:color="auto"/>
            </w:tcBorders>
          </w:tcPr>
          <w:p w14:paraId="26271FC8" w14:textId="77777777" w:rsidR="009E6E68" w:rsidRPr="00833906" w:rsidRDefault="009E6E68" w:rsidP="00833906">
            <w:pPr>
              <w:snapToGrid w:val="0"/>
              <w:rPr>
                <w:rFonts w:hint="eastAsia"/>
                <w:sz w:val="21"/>
                <w:szCs w:val="21"/>
              </w:rPr>
            </w:pPr>
            <w:r w:rsidRPr="00833906">
              <w:rPr>
                <w:rFonts w:hint="eastAsia"/>
                <w:sz w:val="21"/>
                <w:szCs w:val="21"/>
              </w:rPr>
              <w:t>能说出细胞内的主要细胞器及其功能。</w:t>
            </w:r>
          </w:p>
        </w:tc>
      </w:tr>
      <w:tr w:rsidR="009E6E68" w14:paraId="33E66EAB" w14:textId="77777777" w:rsidTr="00833906">
        <w:trPr>
          <w:trHeight w:val="503"/>
          <w:jc w:val="center"/>
        </w:trPr>
        <w:tc>
          <w:tcPr>
            <w:tcW w:w="694" w:type="dxa"/>
            <w:tcBorders>
              <w:left w:val="single" w:sz="12" w:space="0" w:color="auto"/>
            </w:tcBorders>
            <w:vAlign w:val="center"/>
          </w:tcPr>
          <w:p w14:paraId="3D65997D" w14:textId="77777777" w:rsidR="009E6E68" w:rsidRPr="00833906" w:rsidRDefault="009E6E68" w:rsidP="00833906">
            <w:pPr>
              <w:snapToGrid w:val="0"/>
              <w:rPr>
                <w:rFonts w:hint="eastAsia"/>
                <w:sz w:val="21"/>
                <w:szCs w:val="21"/>
              </w:rPr>
            </w:pPr>
            <w:r w:rsidRPr="00833906">
              <w:rPr>
                <w:sz w:val="21"/>
                <w:szCs w:val="21"/>
              </w:rPr>
              <w:t>3</w:t>
            </w:r>
          </w:p>
        </w:tc>
        <w:tc>
          <w:tcPr>
            <w:tcW w:w="851" w:type="dxa"/>
            <w:vAlign w:val="center"/>
          </w:tcPr>
          <w:p w14:paraId="7DBE31F7" w14:textId="77777777" w:rsidR="009E6E68" w:rsidRPr="00833906" w:rsidRDefault="009E6E68" w:rsidP="00833906">
            <w:pPr>
              <w:snapToGrid w:val="0"/>
              <w:rPr>
                <w:rFonts w:hint="eastAsia"/>
                <w:sz w:val="21"/>
                <w:szCs w:val="21"/>
              </w:rPr>
            </w:pPr>
            <w:r w:rsidRPr="00833906">
              <w:rPr>
                <w:rFonts w:hint="eastAsia"/>
                <w:sz w:val="21"/>
                <w:szCs w:val="21"/>
              </w:rPr>
              <w:t>上皮组织</w:t>
            </w:r>
          </w:p>
        </w:tc>
        <w:tc>
          <w:tcPr>
            <w:tcW w:w="1134" w:type="dxa"/>
          </w:tcPr>
          <w:p w14:paraId="2E64E5DF"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1E73FCD6"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2E771A39"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49A01B8F" w14:textId="62B75650"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048FBD9B" w14:textId="202F175D" w:rsidR="009E6E68" w:rsidRPr="00833906" w:rsidRDefault="009E6E68" w:rsidP="00833906">
            <w:pPr>
              <w:widowControl w:val="0"/>
              <w:numPr>
                <w:ilvl w:val="0"/>
                <w:numId w:val="13"/>
              </w:numPr>
              <w:snapToGrid w:val="0"/>
              <w:rPr>
                <w:rFonts w:hint="eastAsia"/>
                <w:sz w:val="21"/>
                <w:szCs w:val="21"/>
              </w:rPr>
            </w:pPr>
            <w:r w:rsidRPr="00833906">
              <w:rPr>
                <w:rFonts w:hint="eastAsia"/>
                <w:sz w:val="21"/>
                <w:szCs w:val="21"/>
              </w:rPr>
              <w:t>理解上皮组织的分类。</w:t>
            </w:r>
          </w:p>
          <w:p w14:paraId="196993F1" w14:textId="77777777" w:rsidR="009E6E68" w:rsidRPr="00833906" w:rsidRDefault="009E6E68" w:rsidP="00833906">
            <w:pPr>
              <w:widowControl w:val="0"/>
              <w:numPr>
                <w:ilvl w:val="0"/>
                <w:numId w:val="13"/>
              </w:numPr>
              <w:snapToGrid w:val="0"/>
              <w:rPr>
                <w:rFonts w:hint="eastAsia"/>
                <w:sz w:val="21"/>
                <w:szCs w:val="21"/>
              </w:rPr>
            </w:pPr>
            <w:r w:rsidRPr="00833906">
              <w:rPr>
                <w:rFonts w:hint="eastAsia"/>
                <w:sz w:val="21"/>
                <w:szCs w:val="21"/>
              </w:rPr>
              <w:t>知道被覆上皮的基本特征。</w:t>
            </w:r>
          </w:p>
          <w:p w14:paraId="025D339C" w14:textId="77777777" w:rsidR="009E6E68" w:rsidRPr="00833906" w:rsidRDefault="009E6E68" w:rsidP="00833906">
            <w:pPr>
              <w:widowControl w:val="0"/>
              <w:numPr>
                <w:ilvl w:val="0"/>
                <w:numId w:val="13"/>
              </w:numPr>
              <w:snapToGrid w:val="0"/>
              <w:rPr>
                <w:rFonts w:hint="eastAsia"/>
                <w:sz w:val="21"/>
                <w:szCs w:val="21"/>
              </w:rPr>
            </w:pPr>
            <w:r w:rsidRPr="00833906">
              <w:rPr>
                <w:rFonts w:hint="eastAsia"/>
                <w:sz w:val="21"/>
                <w:szCs w:val="21"/>
              </w:rPr>
              <w:t>知道各类被覆上皮的结构特点、分布和功能。</w:t>
            </w:r>
          </w:p>
          <w:p w14:paraId="38BAB2F1" w14:textId="3D60E412" w:rsidR="009E6E68" w:rsidRPr="00833906" w:rsidRDefault="009E6E68" w:rsidP="00833906">
            <w:pPr>
              <w:widowControl w:val="0"/>
              <w:numPr>
                <w:ilvl w:val="0"/>
                <w:numId w:val="13"/>
              </w:numPr>
              <w:snapToGrid w:val="0"/>
              <w:rPr>
                <w:rFonts w:hint="eastAsia"/>
                <w:sz w:val="21"/>
                <w:szCs w:val="21"/>
              </w:rPr>
            </w:pPr>
            <w:r w:rsidRPr="00833906">
              <w:rPr>
                <w:rFonts w:hint="eastAsia"/>
                <w:sz w:val="21"/>
                <w:szCs w:val="21"/>
              </w:rPr>
              <w:t>理解上皮组织的特殊结构及其功能。</w:t>
            </w:r>
          </w:p>
        </w:tc>
        <w:tc>
          <w:tcPr>
            <w:tcW w:w="1843" w:type="dxa"/>
          </w:tcPr>
          <w:p w14:paraId="6D6F8883" w14:textId="77777777" w:rsidR="009E6E68" w:rsidRPr="00833906" w:rsidRDefault="009E6E68" w:rsidP="00833906">
            <w:pPr>
              <w:widowControl w:val="0"/>
              <w:numPr>
                <w:ilvl w:val="0"/>
                <w:numId w:val="14"/>
              </w:numPr>
              <w:snapToGrid w:val="0"/>
              <w:rPr>
                <w:rFonts w:hint="eastAsia"/>
                <w:sz w:val="21"/>
                <w:szCs w:val="21"/>
              </w:rPr>
            </w:pPr>
            <w:r w:rsidRPr="00833906">
              <w:rPr>
                <w:rFonts w:hint="eastAsia"/>
                <w:sz w:val="21"/>
                <w:szCs w:val="21"/>
              </w:rPr>
              <w:t>能说出被覆上皮的基本特征。</w:t>
            </w:r>
          </w:p>
          <w:p w14:paraId="6AD4F5EF" w14:textId="77777777" w:rsidR="009E6E68" w:rsidRPr="00833906" w:rsidRDefault="009E6E68" w:rsidP="00833906">
            <w:pPr>
              <w:widowControl w:val="0"/>
              <w:numPr>
                <w:ilvl w:val="0"/>
                <w:numId w:val="14"/>
              </w:numPr>
              <w:snapToGrid w:val="0"/>
              <w:rPr>
                <w:rFonts w:hint="eastAsia"/>
                <w:sz w:val="21"/>
                <w:szCs w:val="21"/>
              </w:rPr>
            </w:pPr>
            <w:r w:rsidRPr="00833906">
              <w:rPr>
                <w:rFonts w:hint="eastAsia"/>
                <w:sz w:val="21"/>
                <w:szCs w:val="21"/>
              </w:rPr>
              <w:t>能说出各种被覆上皮的结构特点和主要分布位置。</w:t>
            </w:r>
          </w:p>
          <w:p w14:paraId="06EBC4D8" w14:textId="77777777" w:rsidR="009E6E68" w:rsidRPr="00833906" w:rsidRDefault="009E6E68" w:rsidP="00833906">
            <w:pPr>
              <w:snapToGrid w:val="0"/>
              <w:rPr>
                <w:rFonts w:hint="eastAsia"/>
                <w:sz w:val="21"/>
                <w:szCs w:val="21"/>
              </w:rPr>
            </w:pPr>
          </w:p>
          <w:p w14:paraId="1DEB3F0E"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4E7213F1" w14:textId="77777777" w:rsidR="009E6E68" w:rsidRPr="00833906" w:rsidRDefault="009E6E68" w:rsidP="00833906">
            <w:pPr>
              <w:snapToGrid w:val="0"/>
              <w:rPr>
                <w:rFonts w:hint="eastAsia"/>
                <w:sz w:val="21"/>
                <w:szCs w:val="21"/>
              </w:rPr>
            </w:pPr>
            <w:r w:rsidRPr="00833906">
              <w:rPr>
                <w:rFonts w:hint="eastAsia"/>
                <w:sz w:val="21"/>
                <w:szCs w:val="21"/>
              </w:rPr>
              <w:t>上皮组织的基本特征。上皮组织的特殊结构的微细结构。</w:t>
            </w:r>
          </w:p>
        </w:tc>
      </w:tr>
      <w:tr w:rsidR="009E6E68" w14:paraId="25DAC93F" w14:textId="77777777" w:rsidTr="00833906">
        <w:trPr>
          <w:trHeight w:val="503"/>
          <w:jc w:val="center"/>
        </w:trPr>
        <w:tc>
          <w:tcPr>
            <w:tcW w:w="694" w:type="dxa"/>
            <w:tcBorders>
              <w:left w:val="single" w:sz="12" w:space="0" w:color="auto"/>
            </w:tcBorders>
            <w:vAlign w:val="center"/>
          </w:tcPr>
          <w:p w14:paraId="2A307355" w14:textId="77777777" w:rsidR="009E6E68" w:rsidRPr="00833906" w:rsidRDefault="009E6E68" w:rsidP="00833906">
            <w:pPr>
              <w:snapToGrid w:val="0"/>
              <w:rPr>
                <w:rFonts w:hint="eastAsia"/>
                <w:sz w:val="21"/>
                <w:szCs w:val="21"/>
              </w:rPr>
            </w:pPr>
            <w:r w:rsidRPr="00833906">
              <w:rPr>
                <w:sz w:val="21"/>
                <w:szCs w:val="21"/>
              </w:rPr>
              <w:t>4</w:t>
            </w:r>
          </w:p>
        </w:tc>
        <w:tc>
          <w:tcPr>
            <w:tcW w:w="851" w:type="dxa"/>
            <w:vAlign w:val="center"/>
          </w:tcPr>
          <w:p w14:paraId="1FC55C39" w14:textId="77777777" w:rsidR="009E6E68" w:rsidRPr="00833906" w:rsidRDefault="009E6E68" w:rsidP="00833906">
            <w:pPr>
              <w:snapToGrid w:val="0"/>
              <w:rPr>
                <w:rFonts w:hint="eastAsia"/>
                <w:sz w:val="21"/>
                <w:szCs w:val="21"/>
              </w:rPr>
            </w:pPr>
            <w:r w:rsidRPr="00833906">
              <w:rPr>
                <w:rFonts w:hint="eastAsia"/>
                <w:sz w:val="21"/>
                <w:szCs w:val="21"/>
              </w:rPr>
              <w:t>结缔组织</w:t>
            </w:r>
          </w:p>
        </w:tc>
        <w:tc>
          <w:tcPr>
            <w:tcW w:w="1134" w:type="dxa"/>
          </w:tcPr>
          <w:p w14:paraId="6CA2DF7B"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07F10B91"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777A77A9"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33B361BB" w14:textId="45556117"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716FB019" w14:textId="36896730" w:rsidR="009E6E68" w:rsidRPr="00833906" w:rsidRDefault="00B10040" w:rsidP="00833906">
            <w:pPr>
              <w:widowControl w:val="0"/>
              <w:snapToGrid w:val="0"/>
              <w:rPr>
                <w:rFonts w:hint="eastAsia"/>
                <w:sz w:val="21"/>
                <w:szCs w:val="21"/>
              </w:rPr>
            </w:pPr>
            <w:r w:rsidRPr="00833906">
              <w:rPr>
                <w:rFonts w:hint="eastAsia"/>
                <w:sz w:val="21"/>
                <w:szCs w:val="21"/>
              </w:rPr>
              <w:t>1</w:t>
            </w:r>
            <w:r w:rsidRPr="00833906">
              <w:rPr>
                <w:sz w:val="21"/>
                <w:szCs w:val="21"/>
              </w:rPr>
              <w:t>.</w:t>
            </w:r>
            <w:r w:rsidR="009E6E68" w:rsidRPr="00833906">
              <w:rPr>
                <w:rFonts w:hint="eastAsia"/>
                <w:sz w:val="21"/>
                <w:szCs w:val="21"/>
              </w:rPr>
              <w:t>理解结缔组织的基本特征和分类。</w:t>
            </w:r>
          </w:p>
          <w:p w14:paraId="64C3B487" w14:textId="143C62AD" w:rsidR="009E6E68" w:rsidRPr="00833906" w:rsidRDefault="00B10040" w:rsidP="00833906">
            <w:pPr>
              <w:widowControl w:val="0"/>
              <w:snapToGrid w:val="0"/>
              <w:rPr>
                <w:rFonts w:hint="eastAsia"/>
                <w:sz w:val="21"/>
                <w:szCs w:val="21"/>
              </w:rPr>
            </w:pPr>
            <w:r w:rsidRPr="00833906">
              <w:rPr>
                <w:rFonts w:hint="eastAsia"/>
                <w:sz w:val="21"/>
                <w:szCs w:val="21"/>
              </w:rPr>
              <w:t>2</w:t>
            </w:r>
            <w:r w:rsidRPr="00833906">
              <w:rPr>
                <w:sz w:val="21"/>
                <w:szCs w:val="21"/>
              </w:rPr>
              <w:t>.</w:t>
            </w:r>
            <w:r w:rsidR="009E6E68" w:rsidRPr="00833906">
              <w:rPr>
                <w:rFonts w:hint="eastAsia"/>
                <w:sz w:val="21"/>
                <w:szCs w:val="21"/>
              </w:rPr>
              <w:t>理解固有结缔组织的分类。</w:t>
            </w:r>
          </w:p>
          <w:p w14:paraId="42F18C37" w14:textId="4BCF1ADD" w:rsidR="009E6E68" w:rsidRPr="00833906" w:rsidRDefault="00B10040" w:rsidP="00833906">
            <w:pPr>
              <w:widowControl w:val="0"/>
              <w:snapToGrid w:val="0"/>
              <w:rPr>
                <w:rFonts w:hint="eastAsia"/>
                <w:sz w:val="21"/>
                <w:szCs w:val="21"/>
              </w:rPr>
            </w:pPr>
            <w:r w:rsidRPr="00833906">
              <w:rPr>
                <w:rFonts w:hint="eastAsia"/>
                <w:sz w:val="21"/>
                <w:szCs w:val="21"/>
              </w:rPr>
              <w:t>3</w:t>
            </w:r>
            <w:r w:rsidRPr="00833906">
              <w:rPr>
                <w:sz w:val="21"/>
                <w:szCs w:val="21"/>
              </w:rPr>
              <w:t>.</w:t>
            </w:r>
            <w:r w:rsidR="009E6E68" w:rsidRPr="00833906">
              <w:rPr>
                <w:rFonts w:hint="eastAsia"/>
                <w:sz w:val="21"/>
                <w:szCs w:val="21"/>
              </w:rPr>
              <w:t>理解疏松结缔组织的构成；知道各种细胞的结构和功能。</w:t>
            </w:r>
          </w:p>
          <w:p w14:paraId="4072DF88" w14:textId="77777777" w:rsidR="00B10040" w:rsidRPr="00833906" w:rsidRDefault="00B10040" w:rsidP="00833906">
            <w:pPr>
              <w:widowControl w:val="0"/>
              <w:snapToGrid w:val="0"/>
              <w:rPr>
                <w:rFonts w:hint="eastAsia"/>
                <w:sz w:val="21"/>
                <w:szCs w:val="21"/>
              </w:rPr>
            </w:pPr>
            <w:r w:rsidRPr="00833906">
              <w:rPr>
                <w:rFonts w:hint="eastAsia"/>
                <w:sz w:val="21"/>
                <w:szCs w:val="21"/>
              </w:rPr>
              <w:t>4</w:t>
            </w:r>
            <w:r w:rsidRPr="00833906">
              <w:rPr>
                <w:sz w:val="21"/>
                <w:szCs w:val="21"/>
              </w:rPr>
              <w:t>.</w:t>
            </w:r>
            <w:r w:rsidR="009E6E68" w:rsidRPr="00833906">
              <w:rPr>
                <w:rFonts w:hint="eastAsia"/>
                <w:sz w:val="21"/>
                <w:szCs w:val="21"/>
              </w:rPr>
              <w:t>理解致密结缔组织、网状组织和脂肪组织的结构特点。</w:t>
            </w:r>
          </w:p>
          <w:p w14:paraId="6940081C" w14:textId="2D4359A2" w:rsidR="009E6E68" w:rsidRPr="00833906" w:rsidRDefault="00B10040" w:rsidP="00833906">
            <w:pPr>
              <w:widowControl w:val="0"/>
              <w:snapToGrid w:val="0"/>
              <w:rPr>
                <w:rFonts w:hint="eastAsia"/>
                <w:sz w:val="21"/>
                <w:szCs w:val="21"/>
              </w:rPr>
            </w:pPr>
            <w:r w:rsidRPr="00833906">
              <w:rPr>
                <w:rFonts w:hint="eastAsia"/>
                <w:sz w:val="21"/>
                <w:szCs w:val="21"/>
              </w:rPr>
              <w:t>5</w:t>
            </w:r>
            <w:r w:rsidRPr="00833906">
              <w:rPr>
                <w:sz w:val="21"/>
                <w:szCs w:val="21"/>
              </w:rPr>
              <w:t>.</w:t>
            </w:r>
            <w:r w:rsidR="009E6E68" w:rsidRPr="00833906">
              <w:rPr>
                <w:rFonts w:hint="eastAsia"/>
                <w:sz w:val="21"/>
                <w:szCs w:val="21"/>
              </w:rPr>
              <w:t>理解软骨组织的结构特点。</w:t>
            </w:r>
          </w:p>
          <w:p w14:paraId="5883FC54" w14:textId="1F315011" w:rsidR="009E6E68" w:rsidRPr="00833906" w:rsidRDefault="00B10040" w:rsidP="00833906">
            <w:pPr>
              <w:widowControl w:val="0"/>
              <w:snapToGrid w:val="0"/>
              <w:rPr>
                <w:rFonts w:hint="eastAsia"/>
                <w:sz w:val="21"/>
                <w:szCs w:val="21"/>
              </w:rPr>
            </w:pPr>
            <w:r w:rsidRPr="00833906">
              <w:rPr>
                <w:rFonts w:hint="eastAsia"/>
                <w:sz w:val="21"/>
                <w:szCs w:val="21"/>
              </w:rPr>
              <w:t>6</w:t>
            </w:r>
            <w:r w:rsidRPr="00833906">
              <w:rPr>
                <w:sz w:val="21"/>
                <w:szCs w:val="21"/>
              </w:rPr>
              <w:t>.</w:t>
            </w:r>
            <w:r w:rsidR="009E6E68" w:rsidRPr="00833906">
              <w:rPr>
                <w:rFonts w:hint="eastAsia"/>
                <w:sz w:val="21"/>
                <w:szCs w:val="21"/>
              </w:rPr>
              <w:t>理解骨的结构特点。</w:t>
            </w:r>
          </w:p>
          <w:p w14:paraId="5A73FA68" w14:textId="52C38FB9" w:rsidR="009E6E68" w:rsidRPr="00833906" w:rsidRDefault="00B10040" w:rsidP="00833906">
            <w:pPr>
              <w:widowControl w:val="0"/>
              <w:snapToGrid w:val="0"/>
              <w:rPr>
                <w:rFonts w:hint="eastAsia"/>
                <w:sz w:val="21"/>
                <w:szCs w:val="21"/>
              </w:rPr>
            </w:pPr>
            <w:r w:rsidRPr="00833906">
              <w:rPr>
                <w:sz w:val="21"/>
                <w:szCs w:val="21"/>
              </w:rPr>
              <w:t>7.</w:t>
            </w:r>
            <w:r w:rsidR="009E6E68" w:rsidRPr="00833906">
              <w:rPr>
                <w:rFonts w:hint="eastAsia"/>
                <w:sz w:val="21"/>
                <w:szCs w:val="21"/>
              </w:rPr>
              <w:t>理解血液的组成和血细胞的分类。知道各种血细胞的形态结构和主</w:t>
            </w:r>
            <w:r w:rsidR="009E6E68" w:rsidRPr="00833906">
              <w:rPr>
                <w:rFonts w:hint="eastAsia"/>
                <w:sz w:val="21"/>
                <w:szCs w:val="21"/>
              </w:rPr>
              <w:lastRenderedPageBreak/>
              <w:t>要功能。</w:t>
            </w:r>
          </w:p>
        </w:tc>
        <w:tc>
          <w:tcPr>
            <w:tcW w:w="1843" w:type="dxa"/>
          </w:tcPr>
          <w:p w14:paraId="2E5A4418" w14:textId="77777777" w:rsidR="009E6E68" w:rsidRPr="00833906" w:rsidRDefault="009E6E68" w:rsidP="00833906">
            <w:pPr>
              <w:snapToGrid w:val="0"/>
              <w:rPr>
                <w:rFonts w:hint="eastAsia"/>
                <w:sz w:val="21"/>
                <w:szCs w:val="21"/>
              </w:rPr>
            </w:pPr>
            <w:r w:rsidRPr="00833906">
              <w:rPr>
                <w:sz w:val="21"/>
                <w:szCs w:val="21"/>
              </w:rPr>
              <w:lastRenderedPageBreak/>
              <w:t>1.</w:t>
            </w:r>
            <w:r w:rsidRPr="00833906">
              <w:rPr>
                <w:rFonts w:hint="eastAsia"/>
                <w:sz w:val="21"/>
                <w:szCs w:val="21"/>
              </w:rPr>
              <w:t>能说出结缔组织的类型。</w:t>
            </w:r>
          </w:p>
          <w:p w14:paraId="57F31E2A"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能说出成纤维细胞、巨噬细胞、肥大细胞和浆细胞的形态结构特点与功能。</w:t>
            </w:r>
          </w:p>
          <w:p w14:paraId="24D91C1C"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能说出软骨的结构特点。</w:t>
            </w:r>
          </w:p>
          <w:p w14:paraId="38181266" w14:textId="77777777" w:rsidR="009E6E68" w:rsidRPr="00833906" w:rsidRDefault="009E6E68" w:rsidP="00833906">
            <w:pPr>
              <w:snapToGrid w:val="0"/>
              <w:rPr>
                <w:rFonts w:hint="eastAsia"/>
                <w:sz w:val="21"/>
                <w:szCs w:val="21"/>
              </w:rPr>
            </w:pPr>
            <w:r w:rsidRPr="00833906">
              <w:rPr>
                <w:sz w:val="21"/>
                <w:szCs w:val="21"/>
              </w:rPr>
              <w:t>4.</w:t>
            </w:r>
            <w:r w:rsidRPr="00833906">
              <w:rPr>
                <w:rFonts w:hint="eastAsia"/>
                <w:sz w:val="21"/>
                <w:szCs w:val="21"/>
              </w:rPr>
              <w:t>能说出骨的结构特点。</w:t>
            </w:r>
          </w:p>
          <w:p w14:paraId="0E869DB0" w14:textId="77777777" w:rsidR="009E6E68" w:rsidRPr="00833906" w:rsidRDefault="009E6E68" w:rsidP="00833906">
            <w:pPr>
              <w:snapToGrid w:val="0"/>
              <w:rPr>
                <w:rFonts w:hint="eastAsia"/>
                <w:sz w:val="21"/>
                <w:szCs w:val="21"/>
              </w:rPr>
            </w:pPr>
            <w:r w:rsidRPr="00833906">
              <w:rPr>
                <w:sz w:val="21"/>
                <w:szCs w:val="21"/>
              </w:rPr>
              <w:t>5.</w:t>
            </w:r>
            <w:r w:rsidRPr="00833906">
              <w:rPr>
                <w:rFonts w:hint="eastAsia"/>
                <w:sz w:val="21"/>
                <w:szCs w:val="21"/>
              </w:rPr>
              <w:t>能说出血细胞的形态、结构特点和功能。</w:t>
            </w:r>
          </w:p>
          <w:p w14:paraId="5D5C191D"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751CEAE9" w14:textId="77777777" w:rsidR="009E6E68" w:rsidRPr="00833906" w:rsidRDefault="009E6E68" w:rsidP="00833906">
            <w:pPr>
              <w:snapToGrid w:val="0"/>
              <w:rPr>
                <w:rFonts w:hint="eastAsia"/>
                <w:sz w:val="21"/>
                <w:szCs w:val="21"/>
              </w:rPr>
            </w:pPr>
            <w:r w:rsidRPr="00833906">
              <w:rPr>
                <w:rFonts w:hint="eastAsia"/>
                <w:sz w:val="21"/>
                <w:szCs w:val="21"/>
              </w:rPr>
              <w:t>疏松结缔组织中各种细胞的结构。骨板的概念和结构。血细胞的结构。</w:t>
            </w:r>
          </w:p>
          <w:p w14:paraId="716CD0BF" w14:textId="77777777" w:rsidR="009E6E68" w:rsidRPr="00833906" w:rsidRDefault="009E6E68" w:rsidP="00833906">
            <w:pPr>
              <w:snapToGrid w:val="0"/>
              <w:rPr>
                <w:rFonts w:hint="eastAsia"/>
                <w:sz w:val="21"/>
                <w:szCs w:val="21"/>
              </w:rPr>
            </w:pPr>
          </w:p>
        </w:tc>
      </w:tr>
      <w:tr w:rsidR="009E6E68" w14:paraId="128BC3D6" w14:textId="77777777" w:rsidTr="00833906">
        <w:trPr>
          <w:trHeight w:val="326"/>
          <w:jc w:val="center"/>
        </w:trPr>
        <w:tc>
          <w:tcPr>
            <w:tcW w:w="694" w:type="dxa"/>
            <w:tcBorders>
              <w:left w:val="single" w:sz="12" w:space="0" w:color="auto"/>
            </w:tcBorders>
            <w:vAlign w:val="center"/>
          </w:tcPr>
          <w:p w14:paraId="55674E14" w14:textId="77777777" w:rsidR="009E6E68" w:rsidRPr="00833906" w:rsidRDefault="009E6E68" w:rsidP="00833906">
            <w:pPr>
              <w:snapToGrid w:val="0"/>
              <w:rPr>
                <w:rFonts w:hint="eastAsia"/>
                <w:sz w:val="21"/>
                <w:szCs w:val="21"/>
              </w:rPr>
            </w:pPr>
            <w:r w:rsidRPr="00833906">
              <w:rPr>
                <w:sz w:val="21"/>
                <w:szCs w:val="21"/>
              </w:rPr>
              <w:t>5</w:t>
            </w:r>
          </w:p>
        </w:tc>
        <w:tc>
          <w:tcPr>
            <w:tcW w:w="851" w:type="dxa"/>
            <w:vAlign w:val="center"/>
          </w:tcPr>
          <w:p w14:paraId="772B2716" w14:textId="77777777" w:rsidR="009E6E68" w:rsidRPr="00833906" w:rsidRDefault="009E6E68" w:rsidP="00833906">
            <w:pPr>
              <w:snapToGrid w:val="0"/>
              <w:rPr>
                <w:rFonts w:hint="eastAsia"/>
                <w:sz w:val="21"/>
                <w:szCs w:val="21"/>
              </w:rPr>
            </w:pPr>
            <w:r w:rsidRPr="00833906">
              <w:rPr>
                <w:rFonts w:hint="eastAsia"/>
                <w:sz w:val="21"/>
                <w:szCs w:val="21"/>
              </w:rPr>
              <w:t>肌组织</w:t>
            </w:r>
          </w:p>
        </w:tc>
        <w:tc>
          <w:tcPr>
            <w:tcW w:w="1134" w:type="dxa"/>
          </w:tcPr>
          <w:p w14:paraId="264564B8"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58CC922C"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044569F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6CC8C9AC" w14:textId="3B108830"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4D875E51" w14:textId="03B90A32" w:rsidR="009E6E68" w:rsidRPr="00833906" w:rsidRDefault="009E6E68" w:rsidP="00833906">
            <w:pPr>
              <w:widowControl w:val="0"/>
              <w:numPr>
                <w:ilvl w:val="0"/>
                <w:numId w:val="1"/>
              </w:numPr>
              <w:snapToGrid w:val="0"/>
              <w:rPr>
                <w:rFonts w:hint="eastAsia"/>
                <w:sz w:val="21"/>
                <w:szCs w:val="21"/>
              </w:rPr>
            </w:pPr>
            <w:r w:rsidRPr="00833906">
              <w:rPr>
                <w:rFonts w:hint="eastAsia"/>
                <w:sz w:val="21"/>
                <w:szCs w:val="21"/>
              </w:rPr>
              <w:t>理解肌组织的分类。</w:t>
            </w:r>
          </w:p>
          <w:p w14:paraId="5D3A35D8" w14:textId="77777777" w:rsidR="009E6E68" w:rsidRPr="00833906" w:rsidRDefault="009E6E68" w:rsidP="00833906">
            <w:pPr>
              <w:widowControl w:val="0"/>
              <w:numPr>
                <w:ilvl w:val="0"/>
                <w:numId w:val="1"/>
              </w:numPr>
              <w:snapToGrid w:val="0"/>
              <w:rPr>
                <w:rFonts w:hint="eastAsia"/>
                <w:sz w:val="21"/>
                <w:szCs w:val="21"/>
              </w:rPr>
            </w:pPr>
            <w:r w:rsidRPr="00833906">
              <w:rPr>
                <w:rFonts w:hint="eastAsia"/>
                <w:sz w:val="21"/>
                <w:szCs w:val="21"/>
              </w:rPr>
              <w:t>知道骨</w:t>
            </w:r>
            <w:proofErr w:type="gramStart"/>
            <w:r w:rsidRPr="00833906">
              <w:rPr>
                <w:rFonts w:hint="eastAsia"/>
                <w:sz w:val="21"/>
                <w:szCs w:val="21"/>
              </w:rPr>
              <w:t>胳</w:t>
            </w:r>
            <w:proofErr w:type="gramEnd"/>
            <w:r w:rsidRPr="00833906">
              <w:rPr>
                <w:rFonts w:hint="eastAsia"/>
                <w:sz w:val="21"/>
                <w:szCs w:val="21"/>
              </w:rPr>
              <w:t>肌细胞和心肌细胞的微细结构。</w:t>
            </w:r>
          </w:p>
          <w:p w14:paraId="1D30994E"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理解平滑肌的光</w:t>
            </w:r>
            <w:proofErr w:type="gramStart"/>
            <w:r w:rsidRPr="00833906">
              <w:rPr>
                <w:rFonts w:hint="eastAsia"/>
                <w:sz w:val="21"/>
                <w:szCs w:val="21"/>
              </w:rPr>
              <w:t>镜结构</w:t>
            </w:r>
            <w:proofErr w:type="gramEnd"/>
            <w:r w:rsidRPr="00833906">
              <w:rPr>
                <w:rFonts w:hint="eastAsia"/>
                <w:sz w:val="21"/>
                <w:szCs w:val="21"/>
              </w:rPr>
              <w:t>特点。</w:t>
            </w:r>
          </w:p>
        </w:tc>
        <w:tc>
          <w:tcPr>
            <w:tcW w:w="1843" w:type="dxa"/>
          </w:tcPr>
          <w:p w14:paraId="6C760626"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能说出骨骼肌细胞和心肌细胞的结构特点。</w:t>
            </w:r>
          </w:p>
        </w:tc>
        <w:tc>
          <w:tcPr>
            <w:tcW w:w="1392" w:type="dxa"/>
            <w:tcBorders>
              <w:right w:val="single" w:sz="12" w:space="0" w:color="auto"/>
            </w:tcBorders>
          </w:tcPr>
          <w:p w14:paraId="774C18B9" w14:textId="77777777" w:rsidR="009E6E68" w:rsidRPr="00833906" w:rsidRDefault="009E6E68" w:rsidP="00833906">
            <w:pPr>
              <w:snapToGrid w:val="0"/>
              <w:rPr>
                <w:rFonts w:hint="eastAsia"/>
                <w:sz w:val="21"/>
                <w:szCs w:val="21"/>
              </w:rPr>
            </w:pPr>
            <w:r w:rsidRPr="00833906">
              <w:rPr>
                <w:rFonts w:hint="eastAsia"/>
                <w:sz w:val="21"/>
                <w:szCs w:val="21"/>
              </w:rPr>
              <w:t>骨骼肌细胞和心肌细胞的超微结构。</w:t>
            </w:r>
          </w:p>
        </w:tc>
      </w:tr>
      <w:tr w:rsidR="009E6E68" w14:paraId="294C551B" w14:textId="77777777" w:rsidTr="00833906">
        <w:trPr>
          <w:trHeight w:val="326"/>
          <w:jc w:val="center"/>
        </w:trPr>
        <w:tc>
          <w:tcPr>
            <w:tcW w:w="694" w:type="dxa"/>
            <w:tcBorders>
              <w:left w:val="single" w:sz="12" w:space="0" w:color="auto"/>
            </w:tcBorders>
            <w:vAlign w:val="center"/>
          </w:tcPr>
          <w:p w14:paraId="16E4A330" w14:textId="77777777" w:rsidR="009E6E68" w:rsidRPr="00833906" w:rsidRDefault="009E6E68" w:rsidP="00833906">
            <w:pPr>
              <w:snapToGrid w:val="0"/>
              <w:rPr>
                <w:rFonts w:hint="eastAsia"/>
                <w:sz w:val="21"/>
                <w:szCs w:val="21"/>
              </w:rPr>
            </w:pPr>
            <w:r w:rsidRPr="00833906">
              <w:rPr>
                <w:sz w:val="21"/>
                <w:szCs w:val="21"/>
              </w:rPr>
              <w:t>6</w:t>
            </w:r>
          </w:p>
        </w:tc>
        <w:tc>
          <w:tcPr>
            <w:tcW w:w="851" w:type="dxa"/>
            <w:vAlign w:val="center"/>
          </w:tcPr>
          <w:p w14:paraId="5C5535FD" w14:textId="77777777" w:rsidR="009E6E68" w:rsidRPr="00833906" w:rsidRDefault="009E6E68" w:rsidP="00833906">
            <w:pPr>
              <w:snapToGrid w:val="0"/>
              <w:rPr>
                <w:rFonts w:hint="eastAsia"/>
                <w:sz w:val="21"/>
                <w:szCs w:val="21"/>
              </w:rPr>
            </w:pPr>
            <w:r w:rsidRPr="00833906">
              <w:rPr>
                <w:rFonts w:hint="eastAsia"/>
                <w:sz w:val="21"/>
                <w:szCs w:val="21"/>
              </w:rPr>
              <w:t>神经组织</w:t>
            </w:r>
          </w:p>
        </w:tc>
        <w:tc>
          <w:tcPr>
            <w:tcW w:w="1134" w:type="dxa"/>
          </w:tcPr>
          <w:p w14:paraId="7155302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0CE38ADB"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4FB080F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5489C941" w14:textId="1052B32D"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4C0504AD" w14:textId="6DEDBD73" w:rsidR="009E6E68" w:rsidRPr="00833906" w:rsidRDefault="009E6E68" w:rsidP="00833906">
            <w:pPr>
              <w:widowControl w:val="0"/>
              <w:numPr>
                <w:ilvl w:val="0"/>
                <w:numId w:val="17"/>
              </w:numPr>
              <w:snapToGrid w:val="0"/>
              <w:rPr>
                <w:rFonts w:hint="eastAsia"/>
                <w:sz w:val="21"/>
                <w:szCs w:val="21"/>
              </w:rPr>
            </w:pPr>
            <w:r w:rsidRPr="00833906">
              <w:rPr>
                <w:rFonts w:hint="eastAsia"/>
                <w:sz w:val="21"/>
                <w:szCs w:val="21"/>
              </w:rPr>
              <w:t>理解神经组织的组成。</w:t>
            </w:r>
          </w:p>
          <w:p w14:paraId="77912B8C" w14:textId="77777777" w:rsidR="009E6E68" w:rsidRPr="00833906" w:rsidRDefault="009E6E68" w:rsidP="00833906">
            <w:pPr>
              <w:widowControl w:val="0"/>
              <w:numPr>
                <w:ilvl w:val="0"/>
                <w:numId w:val="17"/>
              </w:numPr>
              <w:snapToGrid w:val="0"/>
              <w:rPr>
                <w:rFonts w:hint="eastAsia"/>
                <w:sz w:val="21"/>
                <w:szCs w:val="21"/>
              </w:rPr>
            </w:pPr>
            <w:r w:rsidRPr="00833906">
              <w:rPr>
                <w:rFonts w:hint="eastAsia"/>
                <w:sz w:val="21"/>
                <w:szCs w:val="21"/>
              </w:rPr>
              <w:t>理解神经元的结构和分类，知道神经元之间的连接方式的名称和结构。</w:t>
            </w:r>
          </w:p>
          <w:p w14:paraId="17409DBC" w14:textId="77777777" w:rsidR="009E6E68" w:rsidRPr="00833906" w:rsidRDefault="009E6E68" w:rsidP="00833906">
            <w:pPr>
              <w:widowControl w:val="0"/>
              <w:numPr>
                <w:ilvl w:val="0"/>
                <w:numId w:val="17"/>
              </w:numPr>
              <w:snapToGrid w:val="0"/>
              <w:rPr>
                <w:rFonts w:hint="eastAsia"/>
                <w:sz w:val="21"/>
                <w:szCs w:val="21"/>
              </w:rPr>
            </w:pPr>
            <w:r w:rsidRPr="00833906">
              <w:rPr>
                <w:rFonts w:hint="eastAsia"/>
                <w:sz w:val="21"/>
                <w:szCs w:val="21"/>
              </w:rPr>
              <w:t>理解神经和神经纤维的结构。知道神经末梢的结构和功能。</w:t>
            </w:r>
          </w:p>
          <w:p w14:paraId="24F00326" w14:textId="77777777" w:rsidR="009E6E68" w:rsidRPr="00833906" w:rsidRDefault="009E6E68" w:rsidP="00833906">
            <w:pPr>
              <w:snapToGrid w:val="0"/>
              <w:rPr>
                <w:rFonts w:hint="eastAsia"/>
                <w:sz w:val="21"/>
                <w:szCs w:val="21"/>
              </w:rPr>
            </w:pPr>
            <w:r w:rsidRPr="00833906">
              <w:rPr>
                <w:sz w:val="21"/>
                <w:szCs w:val="21"/>
              </w:rPr>
              <w:t>4.</w:t>
            </w:r>
            <w:r w:rsidRPr="00833906">
              <w:rPr>
                <w:rFonts w:hint="eastAsia"/>
                <w:sz w:val="21"/>
                <w:szCs w:val="21"/>
              </w:rPr>
              <w:t>理解神经胶质细胞的种类、结构和功能。</w:t>
            </w:r>
          </w:p>
        </w:tc>
        <w:tc>
          <w:tcPr>
            <w:tcW w:w="1843" w:type="dxa"/>
          </w:tcPr>
          <w:p w14:paraId="26B59815"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能说出神经元的结构。</w:t>
            </w:r>
          </w:p>
          <w:p w14:paraId="1F9817DA"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能说出突触的结构。</w:t>
            </w:r>
          </w:p>
          <w:p w14:paraId="28D7BED8"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能说出神经纤维的结构及各种神经末梢的功能。</w:t>
            </w:r>
          </w:p>
        </w:tc>
        <w:tc>
          <w:tcPr>
            <w:tcW w:w="1392" w:type="dxa"/>
            <w:tcBorders>
              <w:right w:val="single" w:sz="12" w:space="0" w:color="auto"/>
            </w:tcBorders>
          </w:tcPr>
          <w:p w14:paraId="4797DB60" w14:textId="77777777" w:rsidR="009E6E68" w:rsidRPr="00833906" w:rsidRDefault="009E6E68" w:rsidP="00833906">
            <w:pPr>
              <w:snapToGrid w:val="0"/>
              <w:rPr>
                <w:rFonts w:hint="eastAsia"/>
                <w:sz w:val="21"/>
                <w:szCs w:val="21"/>
              </w:rPr>
            </w:pPr>
            <w:r w:rsidRPr="00833906">
              <w:rPr>
                <w:rFonts w:hint="eastAsia"/>
                <w:sz w:val="21"/>
                <w:szCs w:val="21"/>
              </w:rPr>
              <w:t>突触的结构。神经纤维的结构。神经末梢的结构。</w:t>
            </w:r>
          </w:p>
        </w:tc>
      </w:tr>
      <w:tr w:rsidR="009E6E68" w14:paraId="07B65A51" w14:textId="77777777" w:rsidTr="00833906">
        <w:trPr>
          <w:trHeight w:val="326"/>
          <w:jc w:val="center"/>
        </w:trPr>
        <w:tc>
          <w:tcPr>
            <w:tcW w:w="694" w:type="dxa"/>
            <w:tcBorders>
              <w:left w:val="single" w:sz="12" w:space="0" w:color="auto"/>
            </w:tcBorders>
            <w:vAlign w:val="center"/>
          </w:tcPr>
          <w:p w14:paraId="7069C6F2" w14:textId="77777777" w:rsidR="009E6E68" w:rsidRPr="00833906" w:rsidRDefault="009E6E68" w:rsidP="00833906">
            <w:pPr>
              <w:snapToGrid w:val="0"/>
              <w:rPr>
                <w:rFonts w:hint="eastAsia"/>
                <w:sz w:val="21"/>
                <w:szCs w:val="21"/>
              </w:rPr>
            </w:pPr>
            <w:r w:rsidRPr="00833906">
              <w:rPr>
                <w:sz w:val="21"/>
                <w:szCs w:val="21"/>
              </w:rPr>
              <w:t>7</w:t>
            </w:r>
          </w:p>
        </w:tc>
        <w:tc>
          <w:tcPr>
            <w:tcW w:w="851" w:type="dxa"/>
            <w:vAlign w:val="center"/>
          </w:tcPr>
          <w:p w14:paraId="25021F76" w14:textId="77777777" w:rsidR="009E6E68" w:rsidRPr="00833906" w:rsidRDefault="009E6E68" w:rsidP="00833906">
            <w:pPr>
              <w:snapToGrid w:val="0"/>
              <w:rPr>
                <w:rFonts w:hint="eastAsia"/>
                <w:sz w:val="21"/>
                <w:szCs w:val="21"/>
              </w:rPr>
            </w:pPr>
            <w:r w:rsidRPr="00833906">
              <w:rPr>
                <w:rFonts w:hint="eastAsia"/>
                <w:sz w:val="21"/>
                <w:szCs w:val="21"/>
              </w:rPr>
              <w:t>心血管系统</w:t>
            </w:r>
          </w:p>
        </w:tc>
        <w:tc>
          <w:tcPr>
            <w:tcW w:w="1134" w:type="dxa"/>
          </w:tcPr>
          <w:p w14:paraId="68FF479F"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4E5F8B2E"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27AF15B0"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60A97946" w14:textId="426B4126"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5D7DBAEC" w14:textId="44FAB2C8" w:rsidR="009E6E68" w:rsidRPr="00833906" w:rsidRDefault="009E6E68" w:rsidP="00833906">
            <w:pPr>
              <w:widowControl w:val="0"/>
              <w:numPr>
                <w:ilvl w:val="0"/>
                <w:numId w:val="18"/>
              </w:numPr>
              <w:snapToGrid w:val="0"/>
              <w:rPr>
                <w:rFonts w:hint="eastAsia"/>
                <w:sz w:val="21"/>
                <w:szCs w:val="21"/>
              </w:rPr>
            </w:pPr>
            <w:r w:rsidRPr="00833906">
              <w:rPr>
                <w:rFonts w:hint="eastAsia"/>
                <w:sz w:val="21"/>
                <w:szCs w:val="21"/>
              </w:rPr>
              <w:t>理解心血管系统的组成。</w:t>
            </w:r>
          </w:p>
          <w:p w14:paraId="3B78CD65" w14:textId="77777777" w:rsidR="009E6E68" w:rsidRPr="00833906" w:rsidRDefault="009E6E68" w:rsidP="00833906">
            <w:pPr>
              <w:widowControl w:val="0"/>
              <w:numPr>
                <w:ilvl w:val="0"/>
                <w:numId w:val="18"/>
              </w:numPr>
              <w:snapToGrid w:val="0"/>
              <w:rPr>
                <w:rFonts w:hint="eastAsia"/>
                <w:sz w:val="21"/>
                <w:szCs w:val="21"/>
              </w:rPr>
            </w:pPr>
            <w:r w:rsidRPr="00833906">
              <w:rPr>
                <w:rFonts w:hint="eastAsia"/>
                <w:sz w:val="21"/>
                <w:szCs w:val="21"/>
              </w:rPr>
              <w:t>知道心脏壁的组织结构。</w:t>
            </w:r>
          </w:p>
          <w:p w14:paraId="246C777B" w14:textId="77777777" w:rsidR="009E6E68" w:rsidRPr="00833906" w:rsidRDefault="009E6E68" w:rsidP="00833906">
            <w:pPr>
              <w:widowControl w:val="0"/>
              <w:numPr>
                <w:ilvl w:val="0"/>
                <w:numId w:val="18"/>
              </w:numPr>
              <w:snapToGrid w:val="0"/>
              <w:rPr>
                <w:rFonts w:hint="eastAsia"/>
                <w:sz w:val="21"/>
                <w:szCs w:val="21"/>
              </w:rPr>
            </w:pPr>
            <w:r w:rsidRPr="00833906">
              <w:rPr>
                <w:rFonts w:hint="eastAsia"/>
                <w:sz w:val="21"/>
                <w:szCs w:val="21"/>
              </w:rPr>
              <w:t>知道中动脉管壁的组织结构。理解大动脉和小动脉管壁的组织结构。</w:t>
            </w:r>
          </w:p>
          <w:p w14:paraId="703070B7" w14:textId="77777777" w:rsidR="009E6E68" w:rsidRPr="00833906" w:rsidRDefault="009E6E68" w:rsidP="00833906">
            <w:pPr>
              <w:snapToGrid w:val="0"/>
              <w:rPr>
                <w:rFonts w:hint="eastAsia"/>
                <w:sz w:val="21"/>
                <w:szCs w:val="21"/>
              </w:rPr>
            </w:pPr>
            <w:r w:rsidRPr="00833906">
              <w:rPr>
                <w:sz w:val="21"/>
                <w:szCs w:val="21"/>
              </w:rPr>
              <w:t>4.</w:t>
            </w:r>
            <w:r w:rsidRPr="00833906">
              <w:rPr>
                <w:rFonts w:hint="eastAsia"/>
                <w:sz w:val="21"/>
                <w:szCs w:val="21"/>
              </w:rPr>
              <w:t>知道毛细血管的分类及其各类管壁的组织结构。理解各类毛细血管在机体的分布。</w:t>
            </w:r>
          </w:p>
        </w:tc>
        <w:tc>
          <w:tcPr>
            <w:tcW w:w="1843" w:type="dxa"/>
          </w:tcPr>
          <w:p w14:paraId="0D60FDD1"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能说出心脏壁和中动脉管壁的组织结构。</w:t>
            </w:r>
          </w:p>
          <w:p w14:paraId="5CF5EC9A"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能了解大动脉和小动脉管壁的结构特点。</w:t>
            </w:r>
          </w:p>
          <w:p w14:paraId="6182BA31"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能说出毛细血管的类型和主要分布位置。</w:t>
            </w:r>
          </w:p>
        </w:tc>
        <w:tc>
          <w:tcPr>
            <w:tcW w:w="1392" w:type="dxa"/>
            <w:tcBorders>
              <w:right w:val="single" w:sz="12" w:space="0" w:color="auto"/>
            </w:tcBorders>
          </w:tcPr>
          <w:p w14:paraId="4CF8D6BF" w14:textId="77777777" w:rsidR="009E6E68" w:rsidRPr="00833906" w:rsidRDefault="009E6E68" w:rsidP="00833906">
            <w:pPr>
              <w:snapToGrid w:val="0"/>
              <w:rPr>
                <w:rFonts w:hint="eastAsia"/>
                <w:sz w:val="21"/>
                <w:szCs w:val="21"/>
              </w:rPr>
            </w:pPr>
            <w:r w:rsidRPr="00833906">
              <w:rPr>
                <w:rFonts w:hint="eastAsia"/>
                <w:sz w:val="21"/>
                <w:szCs w:val="21"/>
              </w:rPr>
              <w:t>心脏壁和中动脉管壁的组织结构。各类毛细血管管壁结构的区别。</w:t>
            </w:r>
          </w:p>
        </w:tc>
      </w:tr>
      <w:tr w:rsidR="009E6E68" w14:paraId="425050BA" w14:textId="77777777" w:rsidTr="00833906">
        <w:trPr>
          <w:trHeight w:val="326"/>
          <w:jc w:val="center"/>
        </w:trPr>
        <w:tc>
          <w:tcPr>
            <w:tcW w:w="694" w:type="dxa"/>
            <w:tcBorders>
              <w:left w:val="single" w:sz="12" w:space="0" w:color="auto"/>
            </w:tcBorders>
            <w:vAlign w:val="center"/>
          </w:tcPr>
          <w:p w14:paraId="79B39C14" w14:textId="77777777" w:rsidR="009E6E68" w:rsidRPr="00833906" w:rsidRDefault="009E6E68" w:rsidP="00833906">
            <w:pPr>
              <w:snapToGrid w:val="0"/>
              <w:rPr>
                <w:rFonts w:hint="eastAsia"/>
                <w:sz w:val="21"/>
                <w:szCs w:val="21"/>
              </w:rPr>
            </w:pPr>
            <w:r w:rsidRPr="00833906">
              <w:rPr>
                <w:sz w:val="21"/>
                <w:szCs w:val="21"/>
              </w:rPr>
              <w:t>8</w:t>
            </w:r>
          </w:p>
        </w:tc>
        <w:tc>
          <w:tcPr>
            <w:tcW w:w="851" w:type="dxa"/>
            <w:vAlign w:val="center"/>
          </w:tcPr>
          <w:p w14:paraId="7A77B67B" w14:textId="77777777" w:rsidR="009E6E68" w:rsidRPr="00833906" w:rsidRDefault="009E6E68" w:rsidP="00833906">
            <w:pPr>
              <w:snapToGrid w:val="0"/>
              <w:rPr>
                <w:rFonts w:hint="eastAsia"/>
                <w:sz w:val="21"/>
                <w:szCs w:val="21"/>
              </w:rPr>
            </w:pPr>
            <w:r w:rsidRPr="00833906">
              <w:rPr>
                <w:rFonts w:hint="eastAsia"/>
                <w:sz w:val="21"/>
                <w:szCs w:val="21"/>
              </w:rPr>
              <w:t>免疫系统</w:t>
            </w:r>
          </w:p>
        </w:tc>
        <w:tc>
          <w:tcPr>
            <w:tcW w:w="1134" w:type="dxa"/>
          </w:tcPr>
          <w:p w14:paraId="5FE1A116"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51DA1F0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119F0597"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33BE464B" w14:textId="37E61ACD"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5DA07967" w14:textId="609E4B5E" w:rsidR="009E6E68" w:rsidRPr="00833906" w:rsidRDefault="009E6E68" w:rsidP="00833906">
            <w:pPr>
              <w:widowControl w:val="0"/>
              <w:numPr>
                <w:ilvl w:val="0"/>
                <w:numId w:val="19"/>
              </w:numPr>
              <w:snapToGrid w:val="0"/>
              <w:rPr>
                <w:rFonts w:hint="eastAsia"/>
                <w:sz w:val="21"/>
                <w:szCs w:val="21"/>
              </w:rPr>
            </w:pPr>
            <w:r w:rsidRPr="00833906">
              <w:rPr>
                <w:rFonts w:hint="eastAsia"/>
                <w:sz w:val="21"/>
                <w:szCs w:val="21"/>
              </w:rPr>
              <w:t>理解免疫系统的组成。</w:t>
            </w:r>
          </w:p>
          <w:p w14:paraId="705E53D5" w14:textId="77777777" w:rsidR="009E6E68" w:rsidRPr="00833906" w:rsidRDefault="009E6E68" w:rsidP="00833906">
            <w:pPr>
              <w:widowControl w:val="0"/>
              <w:numPr>
                <w:ilvl w:val="0"/>
                <w:numId w:val="19"/>
              </w:numPr>
              <w:snapToGrid w:val="0"/>
              <w:rPr>
                <w:rFonts w:hint="eastAsia"/>
                <w:sz w:val="21"/>
                <w:szCs w:val="21"/>
              </w:rPr>
            </w:pPr>
            <w:r w:rsidRPr="00833906">
              <w:rPr>
                <w:rFonts w:hint="eastAsia"/>
                <w:sz w:val="21"/>
                <w:szCs w:val="21"/>
              </w:rPr>
              <w:t>知道免疫器官的分类及其依据。</w:t>
            </w:r>
          </w:p>
          <w:p w14:paraId="6DC31666"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知道胸腺、淋巴结和脾的组织结构和功能。</w:t>
            </w:r>
          </w:p>
        </w:tc>
        <w:tc>
          <w:tcPr>
            <w:tcW w:w="1843" w:type="dxa"/>
          </w:tcPr>
          <w:p w14:paraId="703F495A"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能说出单核吞噬细胞的概念好组成。</w:t>
            </w:r>
          </w:p>
          <w:p w14:paraId="46EDFD1A"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能说出各种免疫器官的组织结构和功能。</w:t>
            </w:r>
          </w:p>
        </w:tc>
        <w:tc>
          <w:tcPr>
            <w:tcW w:w="1392" w:type="dxa"/>
            <w:tcBorders>
              <w:right w:val="single" w:sz="12" w:space="0" w:color="auto"/>
            </w:tcBorders>
          </w:tcPr>
          <w:p w14:paraId="151D3F55" w14:textId="77777777" w:rsidR="009E6E68" w:rsidRPr="00833906" w:rsidRDefault="009E6E68" w:rsidP="00833906">
            <w:pPr>
              <w:snapToGrid w:val="0"/>
              <w:rPr>
                <w:rFonts w:hint="eastAsia"/>
                <w:sz w:val="21"/>
                <w:szCs w:val="21"/>
              </w:rPr>
            </w:pPr>
            <w:r w:rsidRPr="00833906">
              <w:rPr>
                <w:rFonts w:hint="eastAsia"/>
                <w:sz w:val="21"/>
                <w:szCs w:val="21"/>
              </w:rPr>
              <w:t>各种免疫器官的组织结构。</w:t>
            </w:r>
          </w:p>
        </w:tc>
      </w:tr>
      <w:tr w:rsidR="009E6E68" w14:paraId="58DCA03A" w14:textId="77777777" w:rsidTr="00833906">
        <w:trPr>
          <w:trHeight w:val="326"/>
          <w:jc w:val="center"/>
        </w:trPr>
        <w:tc>
          <w:tcPr>
            <w:tcW w:w="694" w:type="dxa"/>
            <w:tcBorders>
              <w:left w:val="single" w:sz="12" w:space="0" w:color="auto"/>
            </w:tcBorders>
            <w:vAlign w:val="center"/>
          </w:tcPr>
          <w:p w14:paraId="1E35D480" w14:textId="77777777" w:rsidR="009E6E68" w:rsidRPr="00833906" w:rsidRDefault="009E6E68" w:rsidP="00833906">
            <w:pPr>
              <w:snapToGrid w:val="0"/>
              <w:rPr>
                <w:rFonts w:hint="eastAsia"/>
                <w:sz w:val="21"/>
                <w:szCs w:val="21"/>
              </w:rPr>
            </w:pPr>
            <w:r w:rsidRPr="00833906">
              <w:rPr>
                <w:sz w:val="21"/>
                <w:szCs w:val="21"/>
              </w:rPr>
              <w:t>9</w:t>
            </w:r>
          </w:p>
        </w:tc>
        <w:tc>
          <w:tcPr>
            <w:tcW w:w="851" w:type="dxa"/>
            <w:vAlign w:val="center"/>
          </w:tcPr>
          <w:p w14:paraId="1225FFAE" w14:textId="77777777" w:rsidR="009E6E68" w:rsidRPr="00833906" w:rsidRDefault="009E6E68" w:rsidP="00833906">
            <w:pPr>
              <w:snapToGrid w:val="0"/>
              <w:rPr>
                <w:rFonts w:hint="eastAsia"/>
                <w:sz w:val="21"/>
                <w:szCs w:val="21"/>
              </w:rPr>
            </w:pPr>
            <w:r w:rsidRPr="00833906">
              <w:rPr>
                <w:rFonts w:hint="eastAsia"/>
                <w:sz w:val="21"/>
                <w:szCs w:val="21"/>
              </w:rPr>
              <w:t>消化系统</w:t>
            </w:r>
          </w:p>
        </w:tc>
        <w:tc>
          <w:tcPr>
            <w:tcW w:w="1134" w:type="dxa"/>
          </w:tcPr>
          <w:p w14:paraId="2C3B07D4"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20915149"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41CC36AF"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5625DE83" w14:textId="01E8247B"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56CE6D22" w14:textId="259B695D" w:rsidR="009E6E68" w:rsidRPr="00833906" w:rsidRDefault="009E6E68" w:rsidP="00833906">
            <w:pPr>
              <w:widowControl w:val="0"/>
              <w:numPr>
                <w:ilvl w:val="0"/>
                <w:numId w:val="20"/>
              </w:numPr>
              <w:snapToGrid w:val="0"/>
              <w:rPr>
                <w:rFonts w:hint="eastAsia"/>
                <w:sz w:val="21"/>
                <w:szCs w:val="21"/>
              </w:rPr>
            </w:pPr>
            <w:r w:rsidRPr="00833906">
              <w:rPr>
                <w:rFonts w:hint="eastAsia"/>
                <w:sz w:val="21"/>
                <w:szCs w:val="21"/>
              </w:rPr>
              <w:t>理解消化系统的组成。</w:t>
            </w:r>
          </w:p>
          <w:p w14:paraId="483D90A9" w14:textId="77777777" w:rsidR="009E6E68" w:rsidRPr="00833906" w:rsidRDefault="009E6E68" w:rsidP="00833906">
            <w:pPr>
              <w:widowControl w:val="0"/>
              <w:numPr>
                <w:ilvl w:val="0"/>
                <w:numId w:val="20"/>
              </w:numPr>
              <w:snapToGrid w:val="0"/>
              <w:rPr>
                <w:rFonts w:hint="eastAsia"/>
                <w:sz w:val="21"/>
                <w:szCs w:val="21"/>
              </w:rPr>
            </w:pPr>
            <w:r w:rsidRPr="00833906">
              <w:rPr>
                <w:rFonts w:hint="eastAsia"/>
                <w:sz w:val="21"/>
                <w:szCs w:val="21"/>
              </w:rPr>
              <w:t>理解消化管管壁的一般结构。</w:t>
            </w:r>
          </w:p>
          <w:p w14:paraId="7CE37F07" w14:textId="77777777" w:rsidR="009E6E68" w:rsidRPr="00833906" w:rsidRDefault="009E6E68" w:rsidP="00833906">
            <w:pPr>
              <w:snapToGrid w:val="0"/>
              <w:rPr>
                <w:rFonts w:hint="eastAsia"/>
                <w:sz w:val="21"/>
                <w:szCs w:val="21"/>
              </w:rPr>
            </w:pPr>
            <w:r w:rsidRPr="00833906">
              <w:rPr>
                <w:sz w:val="21"/>
                <w:szCs w:val="21"/>
              </w:rPr>
              <w:t xml:space="preserve">3. </w:t>
            </w:r>
            <w:r w:rsidRPr="00833906">
              <w:rPr>
                <w:rFonts w:hint="eastAsia"/>
                <w:sz w:val="21"/>
                <w:szCs w:val="21"/>
              </w:rPr>
              <w:t>知道食管、胃、小肠、大肠、肝和</w:t>
            </w:r>
            <w:proofErr w:type="gramStart"/>
            <w:r w:rsidRPr="00833906">
              <w:rPr>
                <w:rFonts w:hint="eastAsia"/>
                <w:sz w:val="21"/>
                <w:szCs w:val="21"/>
              </w:rPr>
              <w:t>胰的</w:t>
            </w:r>
            <w:proofErr w:type="gramEnd"/>
            <w:r w:rsidRPr="00833906">
              <w:rPr>
                <w:rFonts w:hint="eastAsia"/>
                <w:sz w:val="21"/>
                <w:szCs w:val="21"/>
              </w:rPr>
              <w:t>组织结构和相关功能。</w:t>
            </w:r>
          </w:p>
        </w:tc>
        <w:tc>
          <w:tcPr>
            <w:tcW w:w="1843" w:type="dxa"/>
          </w:tcPr>
          <w:p w14:paraId="3E8D355E"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能说出消化系统的组成。</w:t>
            </w:r>
          </w:p>
          <w:p w14:paraId="4A451A82"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能说出食管、胃、小肠、大肠、肝和</w:t>
            </w:r>
            <w:proofErr w:type="gramStart"/>
            <w:r w:rsidRPr="00833906">
              <w:rPr>
                <w:rFonts w:hint="eastAsia"/>
                <w:sz w:val="21"/>
                <w:szCs w:val="21"/>
              </w:rPr>
              <w:t>胰的</w:t>
            </w:r>
            <w:proofErr w:type="gramEnd"/>
            <w:r w:rsidRPr="00833906">
              <w:rPr>
                <w:rFonts w:hint="eastAsia"/>
                <w:sz w:val="21"/>
                <w:szCs w:val="21"/>
              </w:rPr>
              <w:t>组织结构和相关功能。</w:t>
            </w:r>
          </w:p>
          <w:p w14:paraId="5816D261"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36E5DBB6" w14:textId="77777777" w:rsidR="009E6E68" w:rsidRPr="00833906" w:rsidRDefault="009E6E68" w:rsidP="00833906">
            <w:pPr>
              <w:snapToGrid w:val="0"/>
              <w:rPr>
                <w:rFonts w:hint="eastAsia"/>
                <w:sz w:val="21"/>
                <w:szCs w:val="21"/>
              </w:rPr>
            </w:pPr>
            <w:r w:rsidRPr="00833906">
              <w:rPr>
                <w:rFonts w:hint="eastAsia"/>
                <w:sz w:val="21"/>
                <w:szCs w:val="21"/>
              </w:rPr>
              <w:t>胃主细胞和壁细胞的结构特点。肝小叶的立体结构。</w:t>
            </w:r>
          </w:p>
        </w:tc>
      </w:tr>
      <w:tr w:rsidR="009E6E68" w14:paraId="40D2F6D6" w14:textId="77777777" w:rsidTr="00833906">
        <w:trPr>
          <w:trHeight w:val="503"/>
          <w:jc w:val="center"/>
        </w:trPr>
        <w:tc>
          <w:tcPr>
            <w:tcW w:w="694" w:type="dxa"/>
            <w:tcBorders>
              <w:left w:val="single" w:sz="12" w:space="0" w:color="auto"/>
            </w:tcBorders>
            <w:vAlign w:val="center"/>
          </w:tcPr>
          <w:p w14:paraId="22FBC031" w14:textId="77777777" w:rsidR="009E6E68" w:rsidRPr="00833906" w:rsidRDefault="009E6E68" w:rsidP="00833906">
            <w:pPr>
              <w:snapToGrid w:val="0"/>
              <w:rPr>
                <w:rFonts w:hint="eastAsia"/>
                <w:sz w:val="21"/>
                <w:szCs w:val="21"/>
              </w:rPr>
            </w:pPr>
            <w:r w:rsidRPr="00833906">
              <w:rPr>
                <w:sz w:val="21"/>
                <w:szCs w:val="21"/>
              </w:rPr>
              <w:t>10</w:t>
            </w:r>
          </w:p>
        </w:tc>
        <w:tc>
          <w:tcPr>
            <w:tcW w:w="851" w:type="dxa"/>
            <w:vAlign w:val="center"/>
          </w:tcPr>
          <w:p w14:paraId="2F08D997" w14:textId="77777777" w:rsidR="009E6E68" w:rsidRPr="00833906" w:rsidRDefault="009E6E68" w:rsidP="00833906">
            <w:pPr>
              <w:snapToGrid w:val="0"/>
              <w:rPr>
                <w:rFonts w:hint="eastAsia"/>
                <w:sz w:val="21"/>
                <w:szCs w:val="21"/>
              </w:rPr>
            </w:pPr>
            <w:r w:rsidRPr="00833906">
              <w:rPr>
                <w:rFonts w:hint="eastAsia"/>
                <w:sz w:val="21"/>
                <w:szCs w:val="21"/>
              </w:rPr>
              <w:t>呼吸系统</w:t>
            </w:r>
          </w:p>
        </w:tc>
        <w:tc>
          <w:tcPr>
            <w:tcW w:w="1134" w:type="dxa"/>
          </w:tcPr>
          <w:p w14:paraId="7CAB544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204DE557"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0112FD66"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07061A03" w14:textId="6763F74C"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01903BC5" w14:textId="05D63D9B" w:rsidR="009E6E68" w:rsidRPr="00833906" w:rsidRDefault="009E6E68" w:rsidP="00833906">
            <w:pPr>
              <w:widowControl w:val="0"/>
              <w:numPr>
                <w:ilvl w:val="0"/>
                <w:numId w:val="21"/>
              </w:numPr>
              <w:snapToGrid w:val="0"/>
              <w:rPr>
                <w:rFonts w:hint="eastAsia"/>
                <w:sz w:val="21"/>
                <w:szCs w:val="21"/>
              </w:rPr>
            </w:pPr>
            <w:r w:rsidRPr="00833906">
              <w:rPr>
                <w:rFonts w:hint="eastAsia"/>
                <w:sz w:val="21"/>
                <w:szCs w:val="21"/>
              </w:rPr>
              <w:t>理解呼吸系统的组成。</w:t>
            </w:r>
          </w:p>
          <w:p w14:paraId="155193BD" w14:textId="77777777" w:rsidR="009E6E68" w:rsidRPr="00833906" w:rsidRDefault="009E6E68" w:rsidP="00833906">
            <w:pPr>
              <w:widowControl w:val="0"/>
              <w:numPr>
                <w:ilvl w:val="0"/>
                <w:numId w:val="22"/>
              </w:numPr>
              <w:snapToGrid w:val="0"/>
              <w:rPr>
                <w:rFonts w:hint="eastAsia"/>
                <w:sz w:val="21"/>
                <w:szCs w:val="21"/>
              </w:rPr>
            </w:pPr>
            <w:r w:rsidRPr="00833906">
              <w:rPr>
                <w:rFonts w:hint="eastAsia"/>
                <w:sz w:val="21"/>
                <w:szCs w:val="21"/>
              </w:rPr>
              <w:t>知道气管和支气管管壁的组织结构。</w:t>
            </w:r>
          </w:p>
          <w:p w14:paraId="759D82B7" w14:textId="77777777" w:rsidR="009E6E68" w:rsidRPr="00833906" w:rsidRDefault="009E6E68" w:rsidP="00833906">
            <w:pPr>
              <w:snapToGrid w:val="0"/>
              <w:rPr>
                <w:rFonts w:hint="eastAsia"/>
                <w:sz w:val="21"/>
                <w:szCs w:val="21"/>
              </w:rPr>
            </w:pPr>
            <w:r w:rsidRPr="00833906">
              <w:rPr>
                <w:sz w:val="21"/>
                <w:szCs w:val="21"/>
              </w:rPr>
              <w:t xml:space="preserve">3. </w:t>
            </w:r>
            <w:r w:rsidRPr="00833906">
              <w:rPr>
                <w:rFonts w:hint="eastAsia"/>
                <w:sz w:val="21"/>
                <w:szCs w:val="21"/>
              </w:rPr>
              <w:t>知道肺的组织结构。</w:t>
            </w:r>
          </w:p>
          <w:p w14:paraId="36AC8FA5" w14:textId="77777777" w:rsidR="009E6E68" w:rsidRPr="00833906" w:rsidRDefault="009E6E68" w:rsidP="00833906">
            <w:pPr>
              <w:snapToGrid w:val="0"/>
              <w:rPr>
                <w:rFonts w:hint="eastAsia"/>
                <w:sz w:val="21"/>
                <w:szCs w:val="21"/>
              </w:rPr>
            </w:pPr>
          </w:p>
        </w:tc>
        <w:tc>
          <w:tcPr>
            <w:tcW w:w="1843" w:type="dxa"/>
          </w:tcPr>
          <w:p w14:paraId="150F710E"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能说出气管和支气管管壁的组织结构。</w:t>
            </w:r>
          </w:p>
          <w:p w14:paraId="0C70DDD6"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能说出肺的组织结构。</w:t>
            </w:r>
          </w:p>
          <w:p w14:paraId="60FB139C"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0C07D6F9" w14:textId="77777777" w:rsidR="009E6E68" w:rsidRPr="00833906" w:rsidRDefault="009E6E68" w:rsidP="00833906">
            <w:pPr>
              <w:snapToGrid w:val="0"/>
              <w:rPr>
                <w:rFonts w:hint="eastAsia"/>
                <w:sz w:val="21"/>
                <w:szCs w:val="21"/>
              </w:rPr>
            </w:pPr>
            <w:r w:rsidRPr="00833906">
              <w:rPr>
                <w:rFonts w:hint="eastAsia"/>
                <w:sz w:val="21"/>
                <w:szCs w:val="21"/>
              </w:rPr>
              <w:t>肺</w:t>
            </w:r>
            <w:proofErr w:type="gramStart"/>
            <w:r w:rsidRPr="00833906">
              <w:rPr>
                <w:rFonts w:hint="eastAsia"/>
                <w:sz w:val="21"/>
                <w:szCs w:val="21"/>
              </w:rPr>
              <w:t>导气部各</w:t>
            </w:r>
            <w:proofErr w:type="gramEnd"/>
            <w:r w:rsidRPr="00833906">
              <w:rPr>
                <w:rFonts w:hint="eastAsia"/>
                <w:sz w:val="21"/>
                <w:szCs w:val="21"/>
              </w:rPr>
              <w:t>组成部分的结构特点。</w:t>
            </w:r>
          </w:p>
        </w:tc>
      </w:tr>
      <w:tr w:rsidR="009E6E68" w14:paraId="03F3B39E" w14:textId="77777777" w:rsidTr="00833906">
        <w:trPr>
          <w:trHeight w:val="503"/>
          <w:jc w:val="center"/>
        </w:trPr>
        <w:tc>
          <w:tcPr>
            <w:tcW w:w="694" w:type="dxa"/>
            <w:tcBorders>
              <w:left w:val="single" w:sz="12" w:space="0" w:color="auto"/>
            </w:tcBorders>
            <w:vAlign w:val="center"/>
          </w:tcPr>
          <w:p w14:paraId="78544276" w14:textId="77777777" w:rsidR="009E6E68" w:rsidRPr="00833906" w:rsidRDefault="009E6E68" w:rsidP="00833906">
            <w:pPr>
              <w:snapToGrid w:val="0"/>
              <w:rPr>
                <w:rFonts w:hint="eastAsia"/>
                <w:sz w:val="21"/>
                <w:szCs w:val="21"/>
              </w:rPr>
            </w:pPr>
            <w:r w:rsidRPr="00833906">
              <w:rPr>
                <w:sz w:val="21"/>
                <w:szCs w:val="21"/>
              </w:rPr>
              <w:lastRenderedPageBreak/>
              <w:t>11</w:t>
            </w:r>
          </w:p>
        </w:tc>
        <w:tc>
          <w:tcPr>
            <w:tcW w:w="851" w:type="dxa"/>
            <w:vAlign w:val="center"/>
          </w:tcPr>
          <w:p w14:paraId="53869716" w14:textId="77777777" w:rsidR="009E6E68" w:rsidRPr="00833906" w:rsidRDefault="009E6E68" w:rsidP="00833906">
            <w:pPr>
              <w:snapToGrid w:val="0"/>
              <w:rPr>
                <w:rFonts w:hint="eastAsia"/>
                <w:sz w:val="21"/>
                <w:szCs w:val="21"/>
              </w:rPr>
            </w:pPr>
            <w:r w:rsidRPr="00833906">
              <w:rPr>
                <w:rFonts w:hint="eastAsia"/>
                <w:sz w:val="21"/>
                <w:szCs w:val="21"/>
              </w:rPr>
              <w:t>泌尿系统</w:t>
            </w:r>
          </w:p>
        </w:tc>
        <w:tc>
          <w:tcPr>
            <w:tcW w:w="1134" w:type="dxa"/>
          </w:tcPr>
          <w:p w14:paraId="3A1AD2F4"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69D6BC26"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1C3F34B2"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4B399EFD" w14:textId="6DFCF490" w:rsidR="009E6E68"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6D5F0852" w14:textId="10208922"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理解肾的结构。</w:t>
            </w:r>
          </w:p>
          <w:p w14:paraId="71CF301E"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知道肾单位的组成和组织结构。</w:t>
            </w:r>
          </w:p>
          <w:p w14:paraId="3475D254"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理解肾间质的组织结构。</w:t>
            </w:r>
          </w:p>
          <w:p w14:paraId="2712BBDB" w14:textId="77777777" w:rsidR="009E6E68" w:rsidRPr="00833906" w:rsidRDefault="009E6E68" w:rsidP="00833906">
            <w:pPr>
              <w:snapToGrid w:val="0"/>
              <w:rPr>
                <w:rFonts w:hint="eastAsia"/>
                <w:sz w:val="21"/>
                <w:szCs w:val="21"/>
              </w:rPr>
            </w:pPr>
            <w:r w:rsidRPr="00833906">
              <w:rPr>
                <w:sz w:val="21"/>
                <w:szCs w:val="21"/>
              </w:rPr>
              <w:t>4.</w:t>
            </w:r>
            <w:r w:rsidRPr="00833906">
              <w:rPr>
                <w:rFonts w:hint="eastAsia"/>
                <w:sz w:val="21"/>
                <w:szCs w:val="21"/>
              </w:rPr>
              <w:t>理解肾的血液循环特点。</w:t>
            </w:r>
          </w:p>
        </w:tc>
        <w:tc>
          <w:tcPr>
            <w:tcW w:w="1843" w:type="dxa"/>
          </w:tcPr>
          <w:p w14:paraId="14BD8426"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能说出肾单位的组成和组织结构。</w:t>
            </w:r>
          </w:p>
          <w:p w14:paraId="45835323"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1509E360" w14:textId="77777777" w:rsidR="009E6E68" w:rsidRPr="00833906" w:rsidRDefault="009E6E68" w:rsidP="00833906">
            <w:pPr>
              <w:snapToGrid w:val="0"/>
              <w:rPr>
                <w:rFonts w:hint="eastAsia"/>
                <w:sz w:val="21"/>
                <w:szCs w:val="21"/>
              </w:rPr>
            </w:pPr>
            <w:r w:rsidRPr="00833906">
              <w:rPr>
                <w:rFonts w:hint="eastAsia"/>
                <w:sz w:val="21"/>
                <w:szCs w:val="21"/>
              </w:rPr>
              <w:t>肾小球的结构。近曲小管和远曲小管管壁结构的区别。肾的血液循环特点。</w:t>
            </w:r>
          </w:p>
        </w:tc>
      </w:tr>
      <w:tr w:rsidR="009E6E68" w14:paraId="268C3124" w14:textId="77777777" w:rsidTr="00833906">
        <w:trPr>
          <w:trHeight w:val="503"/>
          <w:jc w:val="center"/>
        </w:trPr>
        <w:tc>
          <w:tcPr>
            <w:tcW w:w="694" w:type="dxa"/>
            <w:tcBorders>
              <w:left w:val="single" w:sz="12" w:space="0" w:color="auto"/>
            </w:tcBorders>
            <w:vAlign w:val="center"/>
          </w:tcPr>
          <w:p w14:paraId="373E54B2" w14:textId="77777777" w:rsidR="009E6E68" w:rsidRPr="00833906" w:rsidRDefault="009E6E68" w:rsidP="00833906">
            <w:pPr>
              <w:snapToGrid w:val="0"/>
              <w:rPr>
                <w:rFonts w:hint="eastAsia"/>
                <w:sz w:val="21"/>
                <w:szCs w:val="21"/>
              </w:rPr>
            </w:pPr>
            <w:r w:rsidRPr="00833906">
              <w:rPr>
                <w:sz w:val="21"/>
                <w:szCs w:val="21"/>
              </w:rPr>
              <w:t>12</w:t>
            </w:r>
          </w:p>
        </w:tc>
        <w:tc>
          <w:tcPr>
            <w:tcW w:w="851" w:type="dxa"/>
            <w:vAlign w:val="center"/>
          </w:tcPr>
          <w:p w14:paraId="6D43EF27" w14:textId="77777777" w:rsidR="009E6E68" w:rsidRPr="00833906" w:rsidRDefault="009E6E68" w:rsidP="00833906">
            <w:pPr>
              <w:snapToGrid w:val="0"/>
              <w:rPr>
                <w:rFonts w:hint="eastAsia"/>
                <w:sz w:val="21"/>
                <w:szCs w:val="21"/>
              </w:rPr>
            </w:pPr>
            <w:r w:rsidRPr="00833906">
              <w:rPr>
                <w:rFonts w:hint="eastAsia"/>
                <w:sz w:val="21"/>
                <w:szCs w:val="21"/>
              </w:rPr>
              <w:t>皮肤</w:t>
            </w:r>
          </w:p>
        </w:tc>
        <w:tc>
          <w:tcPr>
            <w:tcW w:w="1134" w:type="dxa"/>
          </w:tcPr>
          <w:p w14:paraId="76A64816"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0023A6B9"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41A2EF27"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021BF4AB" w14:textId="72BFC2D9"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623A97BD" w14:textId="7C952E3E" w:rsidR="009E6E68" w:rsidRPr="00833906" w:rsidRDefault="009E6E68" w:rsidP="00833906">
            <w:pPr>
              <w:widowControl w:val="0"/>
              <w:numPr>
                <w:ilvl w:val="0"/>
                <w:numId w:val="23"/>
              </w:numPr>
              <w:snapToGrid w:val="0"/>
              <w:rPr>
                <w:rFonts w:hint="eastAsia"/>
                <w:sz w:val="21"/>
                <w:szCs w:val="21"/>
              </w:rPr>
            </w:pPr>
            <w:r w:rsidRPr="00833906">
              <w:rPr>
                <w:rFonts w:hint="eastAsia"/>
                <w:sz w:val="21"/>
                <w:szCs w:val="21"/>
              </w:rPr>
              <w:t>知道皮肤的组成。</w:t>
            </w:r>
          </w:p>
          <w:p w14:paraId="7CDC0F23"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知道表皮和真皮的组织结构。</w:t>
            </w:r>
          </w:p>
        </w:tc>
        <w:tc>
          <w:tcPr>
            <w:tcW w:w="1843" w:type="dxa"/>
          </w:tcPr>
          <w:p w14:paraId="213DBDFC"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能说出表皮和真皮的组织结构。</w:t>
            </w:r>
          </w:p>
        </w:tc>
        <w:tc>
          <w:tcPr>
            <w:tcW w:w="1392" w:type="dxa"/>
            <w:tcBorders>
              <w:right w:val="single" w:sz="12" w:space="0" w:color="auto"/>
            </w:tcBorders>
          </w:tcPr>
          <w:p w14:paraId="2B3D55C9" w14:textId="77777777" w:rsidR="009E6E68" w:rsidRPr="00833906" w:rsidRDefault="009E6E68" w:rsidP="00833906">
            <w:pPr>
              <w:snapToGrid w:val="0"/>
              <w:rPr>
                <w:rFonts w:hint="eastAsia"/>
                <w:sz w:val="21"/>
                <w:szCs w:val="21"/>
              </w:rPr>
            </w:pPr>
            <w:r w:rsidRPr="00833906">
              <w:rPr>
                <w:rFonts w:hint="eastAsia"/>
                <w:sz w:val="21"/>
                <w:szCs w:val="21"/>
              </w:rPr>
              <w:t>表皮的分层。</w:t>
            </w:r>
          </w:p>
        </w:tc>
      </w:tr>
      <w:tr w:rsidR="009E6E68" w14:paraId="28BE7894" w14:textId="77777777" w:rsidTr="00833906">
        <w:trPr>
          <w:trHeight w:val="503"/>
          <w:jc w:val="center"/>
        </w:trPr>
        <w:tc>
          <w:tcPr>
            <w:tcW w:w="694" w:type="dxa"/>
            <w:tcBorders>
              <w:left w:val="single" w:sz="12" w:space="0" w:color="auto"/>
            </w:tcBorders>
            <w:vAlign w:val="center"/>
          </w:tcPr>
          <w:p w14:paraId="6B45EB2C" w14:textId="77777777" w:rsidR="009E6E68" w:rsidRPr="00833906" w:rsidRDefault="009E6E68" w:rsidP="00833906">
            <w:pPr>
              <w:snapToGrid w:val="0"/>
              <w:rPr>
                <w:rFonts w:hint="eastAsia"/>
                <w:sz w:val="21"/>
                <w:szCs w:val="21"/>
              </w:rPr>
            </w:pPr>
            <w:r w:rsidRPr="00833906">
              <w:rPr>
                <w:sz w:val="21"/>
                <w:szCs w:val="21"/>
              </w:rPr>
              <w:t>13</w:t>
            </w:r>
          </w:p>
        </w:tc>
        <w:tc>
          <w:tcPr>
            <w:tcW w:w="851" w:type="dxa"/>
            <w:vAlign w:val="center"/>
          </w:tcPr>
          <w:p w14:paraId="745BE08E" w14:textId="77777777" w:rsidR="009E6E68" w:rsidRPr="00833906" w:rsidRDefault="009E6E68" w:rsidP="00833906">
            <w:pPr>
              <w:snapToGrid w:val="0"/>
              <w:rPr>
                <w:rFonts w:hint="eastAsia"/>
                <w:sz w:val="21"/>
                <w:szCs w:val="21"/>
              </w:rPr>
            </w:pPr>
            <w:r w:rsidRPr="00833906">
              <w:rPr>
                <w:rFonts w:hint="eastAsia"/>
                <w:sz w:val="21"/>
                <w:szCs w:val="21"/>
              </w:rPr>
              <w:t>内分泌系统</w:t>
            </w:r>
          </w:p>
        </w:tc>
        <w:tc>
          <w:tcPr>
            <w:tcW w:w="1134" w:type="dxa"/>
          </w:tcPr>
          <w:p w14:paraId="59AA8629"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07F940F5"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578B9052"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7CDD9842" w14:textId="003DA264" w:rsidR="009E6E68"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03C2A53F" w14:textId="0585E638"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知道内分泌器官的结构特点。</w:t>
            </w:r>
          </w:p>
          <w:p w14:paraId="5D4A0686"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知道两种内分泌细胞的结构特点。</w:t>
            </w:r>
          </w:p>
          <w:p w14:paraId="7BE93C0F"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知道甲状腺、甲状旁腺、肾上腺和垂体的组织结构和功能。</w:t>
            </w:r>
          </w:p>
        </w:tc>
        <w:tc>
          <w:tcPr>
            <w:tcW w:w="1843" w:type="dxa"/>
          </w:tcPr>
          <w:p w14:paraId="3DB2158B"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能说出内分泌器官的结构特点。</w:t>
            </w:r>
          </w:p>
          <w:p w14:paraId="73F14657"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w:t>
            </w:r>
            <w:proofErr w:type="gramStart"/>
            <w:r w:rsidRPr="00833906">
              <w:rPr>
                <w:rFonts w:hint="eastAsia"/>
                <w:sz w:val="21"/>
                <w:szCs w:val="21"/>
              </w:rPr>
              <w:t>去两种</w:t>
            </w:r>
            <w:proofErr w:type="gramEnd"/>
            <w:r w:rsidRPr="00833906">
              <w:rPr>
                <w:rFonts w:hint="eastAsia"/>
                <w:sz w:val="21"/>
                <w:szCs w:val="21"/>
              </w:rPr>
              <w:t>内分泌细胞的结构特点。</w:t>
            </w:r>
          </w:p>
          <w:p w14:paraId="0A247770"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能说出甲状腺、甲状旁腺、肾上腺和垂体的组织结构和功能。</w:t>
            </w:r>
          </w:p>
        </w:tc>
        <w:tc>
          <w:tcPr>
            <w:tcW w:w="1392" w:type="dxa"/>
            <w:tcBorders>
              <w:right w:val="single" w:sz="12" w:space="0" w:color="auto"/>
            </w:tcBorders>
          </w:tcPr>
          <w:p w14:paraId="00011FB2" w14:textId="77777777" w:rsidR="009E6E68" w:rsidRPr="00833906" w:rsidRDefault="009E6E68" w:rsidP="00833906">
            <w:pPr>
              <w:snapToGrid w:val="0"/>
              <w:rPr>
                <w:rFonts w:hint="eastAsia"/>
                <w:sz w:val="21"/>
                <w:szCs w:val="21"/>
              </w:rPr>
            </w:pPr>
            <w:r w:rsidRPr="00833906">
              <w:rPr>
                <w:rFonts w:hint="eastAsia"/>
                <w:sz w:val="21"/>
                <w:szCs w:val="21"/>
              </w:rPr>
              <w:t>垂体与下丘脑的关系。</w:t>
            </w:r>
          </w:p>
        </w:tc>
      </w:tr>
      <w:tr w:rsidR="009E6E68" w14:paraId="32B088E6" w14:textId="77777777" w:rsidTr="00833906">
        <w:trPr>
          <w:trHeight w:val="503"/>
          <w:jc w:val="center"/>
        </w:trPr>
        <w:tc>
          <w:tcPr>
            <w:tcW w:w="694" w:type="dxa"/>
            <w:tcBorders>
              <w:left w:val="single" w:sz="12" w:space="0" w:color="auto"/>
            </w:tcBorders>
            <w:vAlign w:val="center"/>
          </w:tcPr>
          <w:p w14:paraId="2E2487DB" w14:textId="77777777" w:rsidR="009E6E68" w:rsidRPr="00833906" w:rsidRDefault="009E6E68" w:rsidP="00833906">
            <w:pPr>
              <w:snapToGrid w:val="0"/>
              <w:rPr>
                <w:rFonts w:hint="eastAsia"/>
                <w:sz w:val="21"/>
                <w:szCs w:val="21"/>
              </w:rPr>
            </w:pPr>
            <w:r w:rsidRPr="00833906">
              <w:rPr>
                <w:sz w:val="21"/>
                <w:szCs w:val="21"/>
              </w:rPr>
              <w:t>14</w:t>
            </w:r>
          </w:p>
        </w:tc>
        <w:tc>
          <w:tcPr>
            <w:tcW w:w="851" w:type="dxa"/>
            <w:vAlign w:val="center"/>
          </w:tcPr>
          <w:p w14:paraId="4A7C97FA" w14:textId="77777777" w:rsidR="009E6E68" w:rsidRPr="00833906" w:rsidRDefault="009E6E68" w:rsidP="00833906">
            <w:pPr>
              <w:snapToGrid w:val="0"/>
              <w:rPr>
                <w:rFonts w:hint="eastAsia"/>
                <w:sz w:val="21"/>
                <w:szCs w:val="21"/>
              </w:rPr>
            </w:pPr>
            <w:r w:rsidRPr="00833906">
              <w:rPr>
                <w:rFonts w:hint="eastAsia"/>
                <w:sz w:val="21"/>
                <w:szCs w:val="21"/>
              </w:rPr>
              <w:t>生殖系统</w:t>
            </w:r>
          </w:p>
        </w:tc>
        <w:tc>
          <w:tcPr>
            <w:tcW w:w="1134" w:type="dxa"/>
          </w:tcPr>
          <w:p w14:paraId="67C0E07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23EA4DFD"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25257164" w14:textId="77777777" w:rsidR="00B10040"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609F06FB" w14:textId="6EBEB4A8" w:rsidR="009E6E68" w:rsidRPr="00833906" w:rsidRDefault="00B10040" w:rsidP="00833906">
            <w:pPr>
              <w:widowControl w:val="0"/>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Pr>
          <w:p w14:paraId="28DF2D3C" w14:textId="5C27095C" w:rsidR="009E6E68" w:rsidRPr="00833906" w:rsidRDefault="009E6E68" w:rsidP="00833906">
            <w:pPr>
              <w:widowControl w:val="0"/>
              <w:numPr>
                <w:ilvl w:val="0"/>
                <w:numId w:val="24"/>
              </w:numPr>
              <w:snapToGrid w:val="0"/>
              <w:rPr>
                <w:rFonts w:hint="eastAsia"/>
                <w:sz w:val="21"/>
                <w:szCs w:val="21"/>
              </w:rPr>
            </w:pPr>
            <w:r w:rsidRPr="00833906">
              <w:rPr>
                <w:rFonts w:hint="eastAsia"/>
                <w:sz w:val="21"/>
                <w:szCs w:val="21"/>
              </w:rPr>
              <w:t>理解睾丸的组织结构。</w:t>
            </w:r>
          </w:p>
          <w:p w14:paraId="14D7215A" w14:textId="77777777" w:rsidR="009E6E68" w:rsidRPr="00833906" w:rsidRDefault="009E6E68" w:rsidP="00833906">
            <w:pPr>
              <w:widowControl w:val="0"/>
              <w:numPr>
                <w:ilvl w:val="0"/>
                <w:numId w:val="25"/>
              </w:numPr>
              <w:snapToGrid w:val="0"/>
              <w:rPr>
                <w:rFonts w:hint="eastAsia"/>
                <w:sz w:val="21"/>
                <w:szCs w:val="21"/>
              </w:rPr>
            </w:pPr>
            <w:r w:rsidRPr="00833906">
              <w:rPr>
                <w:rFonts w:hint="eastAsia"/>
                <w:sz w:val="21"/>
                <w:szCs w:val="21"/>
              </w:rPr>
              <w:t>理解生精小管的组织结构。知道精子的发生过程。理解各级生精细胞的微细结构。理解支持细胞的结构和功能。</w:t>
            </w:r>
          </w:p>
          <w:p w14:paraId="1C274946" w14:textId="77777777" w:rsidR="009E6E68" w:rsidRPr="00833906" w:rsidRDefault="009E6E68" w:rsidP="00833906">
            <w:pPr>
              <w:snapToGrid w:val="0"/>
              <w:rPr>
                <w:rFonts w:hint="eastAsia"/>
                <w:sz w:val="21"/>
                <w:szCs w:val="21"/>
              </w:rPr>
            </w:pPr>
            <w:r w:rsidRPr="00833906">
              <w:rPr>
                <w:sz w:val="21"/>
                <w:szCs w:val="21"/>
              </w:rPr>
              <w:t xml:space="preserve">3. </w:t>
            </w:r>
            <w:r w:rsidRPr="00833906">
              <w:rPr>
                <w:rFonts w:hint="eastAsia"/>
                <w:sz w:val="21"/>
                <w:szCs w:val="21"/>
              </w:rPr>
              <w:t>知道睾丸间质细胞的微细结构和功能。</w:t>
            </w:r>
          </w:p>
          <w:p w14:paraId="2A32B229" w14:textId="77777777" w:rsidR="009E6E68" w:rsidRPr="00833906" w:rsidRDefault="009E6E68" w:rsidP="00833906">
            <w:pPr>
              <w:snapToGrid w:val="0"/>
              <w:rPr>
                <w:rFonts w:hint="eastAsia"/>
                <w:sz w:val="21"/>
                <w:szCs w:val="21"/>
              </w:rPr>
            </w:pPr>
            <w:r w:rsidRPr="00833906">
              <w:rPr>
                <w:sz w:val="21"/>
                <w:szCs w:val="21"/>
              </w:rPr>
              <w:t xml:space="preserve">4. </w:t>
            </w:r>
            <w:r w:rsidRPr="00833906">
              <w:rPr>
                <w:rFonts w:hint="eastAsia"/>
                <w:sz w:val="21"/>
                <w:szCs w:val="21"/>
              </w:rPr>
              <w:t>理解卵巢和子宫的组织结构。</w:t>
            </w:r>
          </w:p>
          <w:p w14:paraId="75E99D6B" w14:textId="77777777" w:rsidR="009E6E68" w:rsidRPr="00833906" w:rsidRDefault="009E6E68" w:rsidP="00833906">
            <w:pPr>
              <w:snapToGrid w:val="0"/>
              <w:rPr>
                <w:rFonts w:hint="eastAsia"/>
                <w:sz w:val="21"/>
                <w:szCs w:val="21"/>
              </w:rPr>
            </w:pPr>
            <w:r w:rsidRPr="00833906">
              <w:rPr>
                <w:sz w:val="21"/>
                <w:szCs w:val="21"/>
              </w:rPr>
              <w:t xml:space="preserve">5. </w:t>
            </w:r>
            <w:r w:rsidRPr="00833906">
              <w:rPr>
                <w:rFonts w:hint="eastAsia"/>
                <w:sz w:val="21"/>
                <w:szCs w:val="21"/>
              </w:rPr>
              <w:t>知道卵泡的发育过程。理解各级卵泡的组织结构和排卵过程。</w:t>
            </w:r>
          </w:p>
          <w:p w14:paraId="1E48F980" w14:textId="77777777" w:rsidR="009E6E68" w:rsidRPr="00833906" w:rsidRDefault="009E6E68" w:rsidP="00833906">
            <w:pPr>
              <w:snapToGrid w:val="0"/>
              <w:rPr>
                <w:rFonts w:hint="eastAsia"/>
                <w:sz w:val="21"/>
                <w:szCs w:val="21"/>
              </w:rPr>
            </w:pPr>
            <w:r w:rsidRPr="00833906">
              <w:rPr>
                <w:sz w:val="21"/>
                <w:szCs w:val="21"/>
              </w:rPr>
              <w:t xml:space="preserve">6. </w:t>
            </w:r>
            <w:r w:rsidRPr="00833906">
              <w:rPr>
                <w:rFonts w:hint="eastAsia"/>
                <w:sz w:val="21"/>
                <w:szCs w:val="21"/>
              </w:rPr>
              <w:t>知道黄体的形成、结构和功能。</w:t>
            </w:r>
          </w:p>
          <w:p w14:paraId="70985F11" w14:textId="77777777" w:rsidR="009E6E68" w:rsidRPr="00833906" w:rsidRDefault="009E6E68" w:rsidP="00833906">
            <w:pPr>
              <w:snapToGrid w:val="0"/>
              <w:rPr>
                <w:rFonts w:hint="eastAsia"/>
                <w:sz w:val="21"/>
                <w:szCs w:val="21"/>
              </w:rPr>
            </w:pPr>
            <w:r w:rsidRPr="00833906">
              <w:rPr>
                <w:sz w:val="21"/>
                <w:szCs w:val="21"/>
              </w:rPr>
              <w:t xml:space="preserve">7. </w:t>
            </w:r>
            <w:r w:rsidRPr="00833906">
              <w:rPr>
                <w:rFonts w:hint="eastAsia"/>
                <w:sz w:val="21"/>
                <w:szCs w:val="21"/>
              </w:rPr>
              <w:t>理解子宫壁的组织结构。知道子宫内膜的周期性变化。</w:t>
            </w:r>
          </w:p>
        </w:tc>
        <w:tc>
          <w:tcPr>
            <w:tcW w:w="1843" w:type="dxa"/>
          </w:tcPr>
          <w:p w14:paraId="2083F887" w14:textId="77777777"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能说出精子的发生过程。</w:t>
            </w:r>
          </w:p>
          <w:p w14:paraId="01E21582"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能说出睾丸间质细胞的结构和功能。</w:t>
            </w:r>
          </w:p>
          <w:p w14:paraId="595FD41F"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能说出卵泡的发育过程和卵巢分泌的激素。</w:t>
            </w:r>
          </w:p>
          <w:p w14:paraId="4C59966F" w14:textId="77777777" w:rsidR="009E6E68" w:rsidRPr="00833906" w:rsidRDefault="009E6E68" w:rsidP="00833906">
            <w:pPr>
              <w:snapToGrid w:val="0"/>
              <w:rPr>
                <w:rFonts w:hint="eastAsia"/>
                <w:sz w:val="21"/>
                <w:szCs w:val="21"/>
              </w:rPr>
            </w:pPr>
            <w:r w:rsidRPr="00833906">
              <w:rPr>
                <w:sz w:val="21"/>
                <w:szCs w:val="21"/>
              </w:rPr>
              <w:t>4.</w:t>
            </w:r>
            <w:r w:rsidRPr="00833906">
              <w:rPr>
                <w:rFonts w:hint="eastAsia"/>
                <w:sz w:val="21"/>
                <w:szCs w:val="21"/>
              </w:rPr>
              <w:t>能说出子宫壁的组织结构和子宫内膜的周期性变化。</w:t>
            </w:r>
          </w:p>
          <w:p w14:paraId="23ED03C2" w14:textId="77777777" w:rsidR="009E6E68" w:rsidRPr="00833906" w:rsidRDefault="009E6E68" w:rsidP="00833906">
            <w:pPr>
              <w:snapToGrid w:val="0"/>
              <w:rPr>
                <w:rFonts w:hint="eastAsia"/>
                <w:sz w:val="21"/>
                <w:szCs w:val="21"/>
              </w:rPr>
            </w:pPr>
          </w:p>
          <w:p w14:paraId="56B5DE60" w14:textId="77777777" w:rsidR="009E6E68" w:rsidRPr="00833906" w:rsidRDefault="009E6E68" w:rsidP="00833906">
            <w:pPr>
              <w:snapToGrid w:val="0"/>
              <w:rPr>
                <w:rFonts w:hint="eastAsia"/>
                <w:sz w:val="21"/>
                <w:szCs w:val="21"/>
              </w:rPr>
            </w:pPr>
          </w:p>
        </w:tc>
        <w:tc>
          <w:tcPr>
            <w:tcW w:w="1392" w:type="dxa"/>
            <w:tcBorders>
              <w:right w:val="single" w:sz="12" w:space="0" w:color="auto"/>
            </w:tcBorders>
          </w:tcPr>
          <w:p w14:paraId="7C05085F" w14:textId="77777777" w:rsidR="009E6E68" w:rsidRPr="00833906" w:rsidRDefault="009E6E68" w:rsidP="00833906">
            <w:pPr>
              <w:snapToGrid w:val="0"/>
              <w:rPr>
                <w:rFonts w:hint="eastAsia"/>
                <w:sz w:val="21"/>
                <w:szCs w:val="21"/>
              </w:rPr>
            </w:pPr>
            <w:r w:rsidRPr="00833906">
              <w:rPr>
                <w:rFonts w:hint="eastAsia"/>
                <w:sz w:val="21"/>
                <w:szCs w:val="21"/>
              </w:rPr>
              <w:t>各级生精细胞的微细结构。各级卵泡的结构。黄体的形成过程。子宫内膜的周期性变化。</w:t>
            </w:r>
          </w:p>
        </w:tc>
      </w:tr>
      <w:tr w:rsidR="009E6E68" w14:paraId="56893E0B" w14:textId="77777777" w:rsidTr="00833906">
        <w:trPr>
          <w:trHeight w:val="503"/>
          <w:jc w:val="center"/>
        </w:trPr>
        <w:tc>
          <w:tcPr>
            <w:tcW w:w="694" w:type="dxa"/>
            <w:tcBorders>
              <w:left w:val="single" w:sz="12" w:space="0" w:color="auto"/>
              <w:bottom w:val="single" w:sz="12" w:space="0" w:color="auto"/>
            </w:tcBorders>
            <w:vAlign w:val="center"/>
          </w:tcPr>
          <w:p w14:paraId="3980BF2A" w14:textId="77777777" w:rsidR="009E6E68" w:rsidRPr="00833906" w:rsidRDefault="009E6E68" w:rsidP="00833906">
            <w:pPr>
              <w:snapToGrid w:val="0"/>
              <w:rPr>
                <w:rFonts w:hint="eastAsia"/>
                <w:sz w:val="21"/>
                <w:szCs w:val="21"/>
              </w:rPr>
            </w:pPr>
            <w:r w:rsidRPr="00833906">
              <w:rPr>
                <w:sz w:val="21"/>
                <w:szCs w:val="21"/>
              </w:rPr>
              <w:t>15</w:t>
            </w:r>
          </w:p>
        </w:tc>
        <w:tc>
          <w:tcPr>
            <w:tcW w:w="851" w:type="dxa"/>
            <w:tcBorders>
              <w:bottom w:val="single" w:sz="12" w:space="0" w:color="auto"/>
            </w:tcBorders>
            <w:vAlign w:val="center"/>
          </w:tcPr>
          <w:p w14:paraId="1B327F68" w14:textId="77777777" w:rsidR="009E6E68" w:rsidRPr="00833906" w:rsidRDefault="009E6E68" w:rsidP="00833906">
            <w:pPr>
              <w:snapToGrid w:val="0"/>
              <w:rPr>
                <w:rFonts w:hint="eastAsia"/>
                <w:sz w:val="21"/>
                <w:szCs w:val="21"/>
              </w:rPr>
            </w:pPr>
            <w:r w:rsidRPr="00833906">
              <w:rPr>
                <w:rFonts w:hint="eastAsia"/>
                <w:sz w:val="21"/>
                <w:szCs w:val="21"/>
              </w:rPr>
              <w:t>人体胚胎学概要</w:t>
            </w:r>
          </w:p>
        </w:tc>
        <w:tc>
          <w:tcPr>
            <w:tcW w:w="1134" w:type="dxa"/>
            <w:tcBorders>
              <w:bottom w:val="single" w:sz="12" w:space="0" w:color="auto"/>
            </w:tcBorders>
          </w:tcPr>
          <w:p w14:paraId="3170D532"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7C821943"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52047B59" w14:textId="77777777" w:rsidR="00B10040"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39D4F7A7" w14:textId="2610150E" w:rsidR="009E6E68" w:rsidRPr="00833906" w:rsidRDefault="00B10040" w:rsidP="00833906">
            <w:pPr>
              <w:snapToGrid w:val="0"/>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②</w:t>
            </w:r>
          </w:p>
        </w:tc>
        <w:tc>
          <w:tcPr>
            <w:tcW w:w="2435" w:type="dxa"/>
            <w:tcBorders>
              <w:bottom w:val="single" w:sz="12" w:space="0" w:color="auto"/>
            </w:tcBorders>
          </w:tcPr>
          <w:p w14:paraId="7B4E87C1" w14:textId="4FDBAEFD" w:rsidR="009E6E68" w:rsidRPr="00833906" w:rsidRDefault="009E6E68" w:rsidP="00833906">
            <w:pPr>
              <w:snapToGrid w:val="0"/>
              <w:rPr>
                <w:rFonts w:hint="eastAsia"/>
                <w:sz w:val="21"/>
                <w:szCs w:val="21"/>
              </w:rPr>
            </w:pPr>
            <w:r w:rsidRPr="00833906">
              <w:rPr>
                <w:sz w:val="21"/>
                <w:szCs w:val="21"/>
              </w:rPr>
              <w:t>1</w:t>
            </w:r>
            <w:r w:rsidRPr="00833906">
              <w:rPr>
                <w:rFonts w:hint="eastAsia"/>
                <w:sz w:val="21"/>
                <w:szCs w:val="21"/>
              </w:rPr>
              <w:t>．知道受精、卵裂、植入、蜕膜的概念。知道受精和置入的位置；胚泡的结构；蜕膜的分部。理解受精、卵裂、植入的过程和条件。</w:t>
            </w:r>
          </w:p>
          <w:p w14:paraId="0EBAE230" w14:textId="77777777" w:rsidR="009E6E68" w:rsidRPr="00833906" w:rsidRDefault="009E6E68" w:rsidP="00833906">
            <w:pPr>
              <w:snapToGrid w:val="0"/>
              <w:rPr>
                <w:rFonts w:hint="eastAsia"/>
                <w:sz w:val="21"/>
                <w:szCs w:val="21"/>
              </w:rPr>
            </w:pPr>
            <w:r w:rsidRPr="00833906">
              <w:rPr>
                <w:sz w:val="21"/>
                <w:szCs w:val="21"/>
              </w:rPr>
              <w:t xml:space="preserve">2. </w:t>
            </w:r>
            <w:r w:rsidRPr="00833906">
              <w:rPr>
                <w:rFonts w:hint="eastAsia"/>
                <w:sz w:val="21"/>
                <w:szCs w:val="21"/>
              </w:rPr>
              <w:t>知道胚盘的形成、三胚层的形成和分化。理解胚体的形成过程。</w:t>
            </w:r>
          </w:p>
          <w:p w14:paraId="328414A5" w14:textId="77777777" w:rsidR="009E6E68" w:rsidRPr="00833906" w:rsidRDefault="009E6E68" w:rsidP="00833906">
            <w:pPr>
              <w:snapToGrid w:val="0"/>
              <w:rPr>
                <w:rFonts w:hint="eastAsia"/>
                <w:sz w:val="21"/>
                <w:szCs w:val="21"/>
              </w:rPr>
            </w:pPr>
            <w:r w:rsidRPr="00833906">
              <w:rPr>
                <w:sz w:val="21"/>
                <w:szCs w:val="21"/>
              </w:rPr>
              <w:lastRenderedPageBreak/>
              <w:t>3</w:t>
            </w:r>
            <w:r w:rsidRPr="00833906">
              <w:rPr>
                <w:rFonts w:hint="eastAsia"/>
                <w:sz w:val="21"/>
                <w:szCs w:val="21"/>
              </w:rPr>
              <w:t>．知道胎膜和胎盘的结构和功能。</w:t>
            </w:r>
          </w:p>
          <w:p w14:paraId="1018C32E" w14:textId="77777777" w:rsidR="009E6E68" w:rsidRPr="00833906" w:rsidRDefault="009E6E68" w:rsidP="00833906">
            <w:pPr>
              <w:snapToGrid w:val="0"/>
              <w:rPr>
                <w:rFonts w:hint="eastAsia"/>
                <w:sz w:val="21"/>
                <w:szCs w:val="21"/>
              </w:rPr>
            </w:pPr>
            <w:r w:rsidRPr="00833906">
              <w:rPr>
                <w:sz w:val="21"/>
                <w:szCs w:val="21"/>
              </w:rPr>
              <w:t xml:space="preserve">4. </w:t>
            </w:r>
            <w:r w:rsidRPr="00833906">
              <w:rPr>
                <w:rFonts w:hint="eastAsia"/>
                <w:sz w:val="21"/>
                <w:szCs w:val="21"/>
              </w:rPr>
              <w:t>理解先天性畸形的原因。知道致畸敏感期的概念。</w:t>
            </w:r>
          </w:p>
        </w:tc>
        <w:tc>
          <w:tcPr>
            <w:tcW w:w="1843" w:type="dxa"/>
            <w:tcBorders>
              <w:bottom w:val="single" w:sz="12" w:space="0" w:color="auto"/>
            </w:tcBorders>
          </w:tcPr>
          <w:p w14:paraId="210468E5" w14:textId="77777777" w:rsidR="009E6E68" w:rsidRPr="00833906" w:rsidRDefault="009E6E68" w:rsidP="00833906">
            <w:pPr>
              <w:snapToGrid w:val="0"/>
              <w:rPr>
                <w:rFonts w:hint="eastAsia"/>
                <w:sz w:val="21"/>
                <w:szCs w:val="21"/>
              </w:rPr>
            </w:pPr>
            <w:r w:rsidRPr="00833906">
              <w:rPr>
                <w:sz w:val="21"/>
                <w:szCs w:val="21"/>
              </w:rPr>
              <w:lastRenderedPageBreak/>
              <w:t>1.</w:t>
            </w:r>
            <w:r w:rsidRPr="00833906">
              <w:rPr>
                <w:rFonts w:hint="eastAsia"/>
                <w:sz w:val="21"/>
                <w:szCs w:val="21"/>
              </w:rPr>
              <w:t>能说出胚泡的结构及意义。</w:t>
            </w:r>
          </w:p>
          <w:p w14:paraId="4138E0F9" w14:textId="77777777" w:rsidR="009E6E68" w:rsidRPr="00833906" w:rsidRDefault="009E6E68" w:rsidP="00833906">
            <w:pPr>
              <w:snapToGrid w:val="0"/>
              <w:rPr>
                <w:rFonts w:hint="eastAsia"/>
                <w:sz w:val="21"/>
                <w:szCs w:val="21"/>
              </w:rPr>
            </w:pPr>
            <w:r w:rsidRPr="00833906">
              <w:rPr>
                <w:sz w:val="21"/>
                <w:szCs w:val="21"/>
              </w:rPr>
              <w:t>2.</w:t>
            </w:r>
            <w:r w:rsidRPr="00833906">
              <w:rPr>
                <w:rFonts w:hint="eastAsia"/>
                <w:sz w:val="21"/>
                <w:szCs w:val="21"/>
              </w:rPr>
              <w:t>能说出植入的概念、时间、部位、条件。</w:t>
            </w:r>
          </w:p>
          <w:p w14:paraId="3E1B8ABF" w14:textId="77777777" w:rsidR="009E6E68" w:rsidRPr="00833906" w:rsidRDefault="009E6E68" w:rsidP="00833906">
            <w:pPr>
              <w:snapToGrid w:val="0"/>
              <w:rPr>
                <w:rFonts w:hint="eastAsia"/>
                <w:sz w:val="21"/>
                <w:szCs w:val="21"/>
              </w:rPr>
            </w:pPr>
            <w:r w:rsidRPr="00833906">
              <w:rPr>
                <w:sz w:val="21"/>
                <w:szCs w:val="21"/>
              </w:rPr>
              <w:t>3.</w:t>
            </w:r>
            <w:r w:rsidRPr="00833906">
              <w:rPr>
                <w:rFonts w:hint="eastAsia"/>
                <w:sz w:val="21"/>
                <w:szCs w:val="21"/>
              </w:rPr>
              <w:t>能说出二胚层胚盘的概念、结构、意义。</w:t>
            </w:r>
          </w:p>
          <w:p w14:paraId="41A69681" w14:textId="77777777" w:rsidR="009E6E68" w:rsidRPr="00833906" w:rsidRDefault="009E6E68" w:rsidP="00833906">
            <w:pPr>
              <w:snapToGrid w:val="0"/>
              <w:rPr>
                <w:rFonts w:hint="eastAsia"/>
                <w:sz w:val="21"/>
                <w:szCs w:val="21"/>
              </w:rPr>
            </w:pPr>
            <w:r w:rsidRPr="00833906">
              <w:rPr>
                <w:sz w:val="21"/>
                <w:szCs w:val="21"/>
              </w:rPr>
              <w:lastRenderedPageBreak/>
              <w:t>4.</w:t>
            </w:r>
            <w:r w:rsidRPr="00833906">
              <w:rPr>
                <w:rFonts w:hint="eastAsia"/>
                <w:sz w:val="21"/>
                <w:szCs w:val="21"/>
              </w:rPr>
              <w:t>能说出三个胚层分化的结构的名称。</w:t>
            </w:r>
          </w:p>
          <w:p w14:paraId="2EE8B9E4" w14:textId="77777777" w:rsidR="009E6E68" w:rsidRPr="00833906" w:rsidRDefault="009E6E68" w:rsidP="00833906">
            <w:pPr>
              <w:snapToGrid w:val="0"/>
              <w:rPr>
                <w:rFonts w:hint="eastAsia"/>
                <w:sz w:val="21"/>
                <w:szCs w:val="21"/>
              </w:rPr>
            </w:pPr>
            <w:r w:rsidRPr="00833906">
              <w:rPr>
                <w:sz w:val="21"/>
                <w:szCs w:val="21"/>
              </w:rPr>
              <w:t>5.</w:t>
            </w:r>
            <w:r w:rsidRPr="00833906">
              <w:rPr>
                <w:rFonts w:hint="eastAsia"/>
                <w:sz w:val="21"/>
                <w:szCs w:val="21"/>
              </w:rPr>
              <w:t>能说出胎膜的组成、结构、功能。</w:t>
            </w:r>
          </w:p>
          <w:p w14:paraId="3130304D" w14:textId="77777777" w:rsidR="009E6E68" w:rsidRPr="00833906" w:rsidRDefault="009E6E68" w:rsidP="00833906">
            <w:pPr>
              <w:snapToGrid w:val="0"/>
              <w:rPr>
                <w:rFonts w:hint="eastAsia"/>
                <w:sz w:val="21"/>
                <w:szCs w:val="21"/>
              </w:rPr>
            </w:pPr>
            <w:r w:rsidRPr="00833906">
              <w:rPr>
                <w:sz w:val="21"/>
                <w:szCs w:val="21"/>
              </w:rPr>
              <w:t>6.</w:t>
            </w:r>
            <w:r w:rsidRPr="00833906">
              <w:rPr>
                <w:rFonts w:hint="eastAsia"/>
                <w:sz w:val="21"/>
                <w:szCs w:val="21"/>
              </w:rPr>
              <w:t>能说出胎盘的结构和功能。</w:t>
            </w:r>
          </w:p>
          <w:p w14:paraId="20B9D6F6" w14:textId="77777777" w:rsidR="009E6E68" w:rsidRPr="00833906" w:rsidRDefault="009E6E68" w:rsidP="00833906">
            <w:pPr>
              <w:snapToGrid w:val="0"/>
              <w:rPr>
                <w:rFonts w:hint="eastAsia"/>
                <w:sz w:val="21"/>
                <w:szCs w:val="21"/>
              </w:rPr>
            </w:pPr>
            <w:r w:rsidRPr="00833906">
              <w:rPr>
                <w:sz w:val="21"/>
                <w:szCs w:val="21"/>
              </w:rPr>
              <w:t>7.</w:t>
            </w:r>
            <w:r w:rsidRPr="00833906">
              <w:rPr>
                <w:rFonts w:hint="eastAsia"/>
                <w:sz w:val="21"/>
                <w:szCs w:val="21"/>
              </w:rPr>
              <w:t>能说出致畸敏感期的时间。</w:t>
            </w:r>
          </w:p>
        </w:tc>
        <w:tc>
          <w:tcPr>
            <w:tcW w:w="1392" w:type="dxa"/>
            <w:tcBorders>
              <w:bottom w:val="single" w:sz="12" w:space="0" w:color="auto"/>
              <w:right w:val="single" w:sz="12" w:space="0" w:color="auto"/>
            </w:tcBorders>
          </w:tcPr>
          <w:p w14:paraId="68D9CA98" w14:textId="77777777" w:rsidR="009E6E68" w:rsidRPr="00833906" w:rsidRDefault="009E6E68" w:rsidP="00833906">
            <w:pPr>
              <w:snapToGrid w:val="0"/>
              <w:rPr>
                <w:rFonts w:hint="eastAsia"/>
                <w:sz w:val="21"/>
                <w:szCs w:val="21"/>
              </w:rPr>
            </w:pPr>
            <w:r w:rsidRPr="00833906">
              <w:rPr>
                <w:rFonts w:hint="eastAsia"/>
                <w:sz w:val="21"/>
                <w:szCs w:val="21"/>
              </w:rPr>
              <w:lastRenderedPageBreak/>
              <w:t>植入的过程。三胚层的形成和分化。胎膜和胎盘的结构。</w:t>
            </w:r>
          </w:p>
        </w:tc>
      </w:tr>
    </w:tbl>
    <w:p w14:paraId="52354DC4" w14:textId="7D8E7154" w:rsidR="008B7448" w:rsidRPr="00305F23" w:rsidRDefault="008B7448" w:rsidP="0029683A">
      <w:pPr>
        <w:pStyle w:val="DG2"/>
        <w:spacing w:beforeLines="50" w:before="163"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557"/>
        <w:gridCol w:w="1560"/>
        <w:gridCol w:w="1559"/>
        <w:gridCol w:w="1700"/>
      </w:tblGrid>
      <w:tr w:rsidR="00DB1752" w:rsidRPr="007C0BCE" w14:paraId="6E136B53" w14:textId="42A16C63" w:rsidTr="001E6703">
        <w:trPr>
          <w:trHeight w:val="794"/>
          <w:jc w:val="center"/>
        </w:trPr>
        <w:tc>
          <w:tcPr>
            <w:tcW w:w="1830" w:type="dxa"/>
            <w:tcBorders>
              <w:top w:val="single" w:sz="12" w:space="0" w:color="auto"/>
              <w:left w:val="single" w:sz="12" w:space="0" w:color="auto"/>
              <w:tl2br w:val="single" w:sz="4" w:space="0" w:color="auto"/>
            </w:tcBorders>
          </w:tcPr>
          <w:p w14:paraId="29966259" w14:textId="22257F0C" w:rsidR="00DB1752" w:rsidRPr="00E71319" w:rsidRDefault="00DB1752" w:rsidP="0057496F">
            <w:pPr>
              <w:pStyle w:val="DG"/>
              <w:ind w:firstLine="489"/>
              <w:jc w:val="right"/>
              <w:rPr>
                <w:szCs w:val="16"/>
              </w:rPr>
            </w:pPr>
            <w:r w:rsidRPr="00E71319">
              <w:rPr>
                <w:rFonts w:hint="eastAsia"/>
                <w:szCs w:val="16"/>
              </w:rPr>
              <w:t>课程目标</w:t>
            </w:r>
          </w:p>
          <w:p w14:paraId="0AE0367F" w14:textId="77777777" w:rsidR="00DB1752" w:rsidRDefault="00DB1752" w:rsidP="00AA4970">
            <w:pPr>
              <w:pStyle w:val="DG"/>
              <w:ind w:right="210"/>
              <w:jc w:val="left"/>
              <w:rPr>
                <w:szCs w:val="16"/>
              </w:rPr>
            </w:pPr>
          </w:p>
          <w:p w14:paraId="7E85CCEC" w14:textId="0EAFD738" w:rsidR="00DB1752" w:rsidRPr="00E71319" w:rsidRDefault="00DB1752" w:rsidP="00AA4970">
            <w:pPr>
              <w:pStyle w:val="DG"/>
              <w:ind w:right="210"/>
              <w:jc w:val="left"/>
              <w:rPr>
                <w:szCs w:val="16"/>
              </w:rPr>
            </w:pPr>
            <w:r w:rsidRPr="00E71319">
              <w:rPr>
                <w:rFonts w:hint="eastAsia"/>
                <w:szCs w:val="16"/>
              </w:rPr>
              <w:t>教学单元</w:t>
            </w:r>
          </w:p>
        </w:tc>
        <w:tc>
          <w:tcPr>
            <w:tcW w:w="1557" w:type="dxa"/>
            <w:tcBorders>
              <w:top w:val="single" w:sz="12" w:space="0" w:color="auto"/>
            </w:tcBorders>
            <w:vAlign w:val="center"/>
          </w:tcPr>
          <w:p w14:paraId="6598841B" w14:textId="5E6D725B" w:rsidR="00DB1752" w:rsidRPr="00E71319" w:rsidRDefault="00DB1752" w:rsidP="00AA4970">
            <w:pPr>
              <w:pStyle w:val="DG"/>
              <w:rPr>
                <w:szCs w:val="16"/>
              </w:rPr>
            </w:pPr>
            <w:r>
              <w:rPr>
                <w:szCs w:val="16"/>
              </w:rPr>
              <w:t>L01</w:t>
            </w:r>
            <w:r w:rsidR="00D1399E">
              <w:rPr>
                <w:rFonts w:hint="eastAsia"/>
                <w:szCs w:val="16"/>
              </w:rPr>
              <w:t>⑤</w:t>
            </w:r>
          </w:p>
        </w:tc>
        <w:tc>
          <w:tcPr>
            <w:tcW w:w="1560" w:type="dxa"/>
            <w:tcBorders>
              <w:top w:val="single" w:sz="12" w:space="0" w:color="auto"/>
            </w:tcBorders>
            <w:vAlign w:val="center"/>
          </w:tcPr>
          <w:p w14:paraId="5609833D" w14:textId="61D8D104" w:rsidR="00DB1752" w:rsidRPr="00E71319" w:rsidRDefault="00DB1752" w:rsidP="00AA4970">
            <w:pPr>
              <w:pStyle w:val="DG"/>
              <w:rPr>
                <w:szCs w:val="16"/>
              </w:rPr>
            </w:pPr>
            <w:r>
              <w:rPr>
                <w:szCs w:val="16"/>
              </w:rPr>
              <w:t>L02</w:t>
            </w:r>
            <w:r w:rsidR="00D1399E">
              <w:rPr>
                <w:rFonts w:hint="eastAsia"/>
                <w:szCs w:val="16"/>
              </w:rPr>
              <w:t>②</w:t>
            </w:r>
          </w:p>
        </w:tc>
        <w:tc>
          <w:tcPr>
            <w:tcW w:w="1559" w:type="dxa"/>
            <w:tcBorders>
              <w:top w:val="single" w:sz="12" w:space="0" w:color="auto"/>
            </w:tcBorders>
            <w:vAlign w:val="center"/>
          </w:tcPr>
          <w:p w14:paraId="23C6C844" w14:textId="475E77D3" w:rsidR="00DB1752" w:rsidRPr="00E71319" w:rsidRDefault="00DB1752" w:rsidP="00AA4970">
            <w:pPr>
              <w:pStyle w:val="DG"/>
              <w:rPr>
                <w:szCs w:val="16"/>
              </w:rPr>
            </w:pPr>
            <w:r>
              <w:rPr>
                <w:rFonts w:hint="eastAsia"/>
                <w:szCs w:val="16"/>
              </w:rPr>
              <w:t>L</w:t>
            </w:r>
            <w:r>
              <w:rPr>
                <w:szCs w:val="16"/>
              </w:rPr>
              <w:t>04</w:t>
            </w:r>
            <w:r w:rsidR="00D1399E">
              <w:rPr>
                <w:rFonts w:hint="eastAsia"/>
                <w:szCs w:val="16"/>
              </w:rPr>
              <w:t>①</w:t>
            </w:r>
          </w:p>
        </w:tc>
        <w:tc>
          <w:tcPr>
            <w:tcW w:w="1700" w:type="dxa"/>
            <w:tcBorders>
              <w:top w:val="single" w:sz="12" w:space="0" w:color="auto"/>
              <w:right w:val="single" w:sz="12" w:space="0" w:color="auto"/>
            </w:tcBorders>
            <w:vAlign w:val="center"/>
          </w:tcPr>
          <w:p w14:paraId="33156666" w14:textId="256B2B72" w:rsidR="00DB1752" w:rsidRPr="00E71319" w:rsidRDefault="00DB1752" w:rsidP="00AA4970">
            <w:pPr>
              <w:pStyle w:val="DG"/>
              <w:rPr>
                <w:szCs w:val="16"/>
              </w:rPr>
            </w:pPr>
            <w:r>
              <w:rPr>
                <w:rFonts w:hint="eastAsia"/>
                <w:szCs w:val="16"/>
              </w:rPr>
              <w:t>L</w:t>
            </w:r>
            <w:r>
              <w:rPr>
                <w:szCs w:val="16"/>
              </w:rPr>
              <w:t>04</w:t>
            </w:r>
            <w:r w:rsidR="00D1399E">
              <w:rPr>
                <w:rFonts w:hint="eastAsia"/>
                <w:szCs w:val="16"/>
              </w:rPr>
              <w:t>②</w:t>
            </w:r>
          </w:p>
        </w:tc>
      </w:tr>
      <w:tr w:rsidR="00B776BF" w:rsidRPr="005126F1" w14:paraId="219BBA36" w14:textId="596A31B3" w:rsidTr="00402810">
        <w:trPr>
          <w:trHeight w:val="340"/>
          <w:jc w:val="center"/>
        </w:trPr>
        <w:tc>
          <w:tcPr>
            <w:tcW w:w="1830" w:type="dxa"/>
            <w:tcBorders>
              <w:left w:val="single" w:sz="12" w:space="0" w:color="auto"/>
            </w:tcBorders>
          </w:tcPr>
          <w:p w14:paraId="2FBDDB88" w14:textId="3AC54DB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绪论</w:t>
            </w:r>
          </w:p>
        </w:tc>
        <w:tc>
          <w:tcPr>
            <w:tcW w:w="1557" w:type="dxa"/>
            <w:vAlign w:val="center"/>
          </w:tcPr>
          <w:p w14:paraId="786ED503" w14:textId="3AACD22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vAlign w:val="center"/>
          </w:tcPr>
          <w:p w14:paraId="37943175" w14:textId="5DF2F3F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68F1D2A4" w14:textId="6F7B5B44"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20FC507B" w14:textId="1E8464BC"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2E9B56BD" w14:textId="0587C18D" w:rsidTr="00402810">
        <w:trPr>
          <w:trHeight w:val="340"/>
          <w:jc w:val="center"/>
        </w:trPr>
        <w:tc>
          <w:tcPr>
            <w:tcW w:w="1830" w:type="dxa"/>
            <w:tcBorders>
              <w:left w:val="single" w:sz="12" w:space="0" w:color="auto"/>
            </w:tcBorders>
          </w:tcPr>
          <w:p w14:paraId="6E43803B" w14:textId="3E42EA93"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细胞</w:t>
            </w:r>
          </w:p>
        </w:tc>
        <w:tc>
          <w:tcPr>
            <w:tcW w:w="1557" w:type="dxa"/>
            <w:vAlign w:val="center"/>
          </w:tcPr>
          <w:p w14:paraId="3833F6F2" w14:textId="7DC0DF39"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vAlign w:val="center"/>
          </w:tcPr>
          <w:p w14:paraId="0FECAF07" w14:textId="1422899F"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22F64818" w14:textId="616F6857"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74FA59A3" w14:textId="5BDDEDD7"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03D29C0A" w14:textId="03CCE92A" w:rsidTr="00402810">
        <w:trPr>
          <w:trHeight w:val="340"/>
          <w:jc w:val="center"/>
        </w:trPr>
        <w:tc>
          <w:tcPr>
            <w:tcW w:w="1830" w:type="dxa"/>
            <w:tcBorders>
              <w:left w:val="single" w:sz="12" w:space="0" w:color="auto"/>
            </w:tcBorders>
          </w:tcPr>
          <w:p w14:paraId="185B5B84" w14:textId="0578FBEC"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上皮组织</w:t>
            </w:r>
          </w:p>
        </w:tc>
        <w:tc>
          <w:tcPr>
            <w:tcW w:w="1557" w:type="dxa"/>
            <w:vAlign w:val="center"/>
          </w:tcPr>
          <w:p w14:paraId="4DEA4A96" w14:textId="6B40897C"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4804FEF4" w14:textId="0213BD8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5E7FFDC7" w14:textId="27E77301"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172B8B70" w14:textId="77C71227"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3731906F" w14:textId="77777777" w:rsidTr="00402810">
        <w:trPr>
          <w:trHeight w:val="340"/>
          <w:jc w:val="center"/>
        </w:trPr>
        <w:tc>
          <w:tcPr>
            <w:tcW w:w="1830" w:type="dxa"/>
            <w:tcBorders>
              <w:left w:val="single" w:sz="12" w:space="0" w:color="auto"/>
            </w:tcBorders>
          </w:tcPr>
          <w:p w14:paraId="48C9B6E4" w14:textId="5A90688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结缔组织</w:t>
            </w:r>
          </w:p>
        </w:tc>
        <w:tc>
          <w:tcPr>
            <w:tcW w:w="1557" w:type="dxa"/>
            <w:vAlign w:val="center"/>
          </w:tcPr>
          <w:p w14:paraId="7D7A3146" w14:textId="25E75CF3"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53C15293" w14:textId="2894E512"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3A89ACE4" w14:textId="5BE164E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4EBA7859" w14:textId="2B984AE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76609975" w14:textId="77777777" w:rsidTr="00402810">
        <w:trPr>
          <w:trHeight w:val="340"/>
          <w:jc w:val="center"/>
        </w:trPr>
        <w:tc>
          <w:tcPr>
            <w:tcW w:w="1830" w:type="dxa"/>
            <w:tcBorders>
              <w:left w:val="single" w:sz="12" w:space="0" w:color="auto"/>
            </w:tcBorders>
          </w:tcPr>
          <w:p w14:paraId="2C6D45EC" w14:textId="0B0E80EF"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肌组织</w:t>
            </w:r>
          </w:p>
        </w:tc>
        <w:tc>
          <w:tcPr>
            <w:tcW w:w="1557" w:type="dxa"/>
            <w:vAlign w:val="center"/>
          </w:tcPr>
          <w:p w14:paraId="77204280" w14:textId="37E59658"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2BA42B8D" w14:textId="6200D53D"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54278E39" w14:textId="4704817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0C87FDEC" w14:textId="7D08D300"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649B9FD8" w14:textId="77777777" w:rsidTr="00402810">
        <w:trPr>
          <w:trHeight w:val="340"/>
          <w:jc w:val="center"/>
        </w:trPr>
        <w:tc>
          <w:tcPr>
            <w:tcW w:w="1830" w:type="dxa"/>
            <w:tcBorders>
              <w:left w:val="single" w:sz="12" w:space="0" w:color="auto"/>
            </w:tcBorders>
          </w:tcPr>
          <w:p w14:paraId="7FC27BC4" w14:textId="3F394FD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神经组织</w:t>
            </w:r>
          </w:p>
        </w:tc>
        <w:tc>
          <w:tcPr>
            <w:tcW w:w="1557" w:type="dxa"/>
            <w:vAlign w:val="center"/>
          </w:tcPr>
          <w:p w14:paraId="631304F6" w14:textId="44EC6FFC"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6BB24DD2" w14:textId="32D9BB53"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3260662E" w14:textId="4E924C54"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373CB3F9" w14:textId="7AE9976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4EA12D4D" w14:textId="77777777" w:rsidTr="00402810">
        <w:trPr>
          <w:trHeight w:val="340"/>
          <w:jc w:val="center"/>
        </w:trPr>
        <w:tc>
          <w:tcPr>
            <w:tcW w:w="1830" w:type="dxa"/>
            <w:tcBorders>
              <w:left w:val="single" w:sz="12" w:space="0" w:color="auto"/>
            </w:tcBorders>
          </w:tcPr>
          <w:p w14:paraId="1DD79A69" w14:textId="14B87C0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心血管系统</w:t>
            </w:r>
          </w:p>
        </w:tc>
        <w:tc>
          <w:tcPr>
            <w:tcW w:w="1557" w:type="dxa"/>
            <w:vAlign w:val="center"/>
          </w:tcPr>
          <w:p w14:paraId="734B6810" w14:textId="60C66B30"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2EE41750" w14:textId="64D97E57"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7F5F284F" w14:textId="1FC11E71"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009A4D26" w14:textId="3DCF491D"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541F051D" w14:textId="77777777" w:rsidTr="00402810">
        <w:trPr>
          <w:trHeight w:val="340"/>
          <w:jc w:val="center"/>
        </w:trPr>
        <w:tc>
          <w:tcPr>
            <w:tcW w:w="1830" w:type="dxa"/>
            <w:tcBorders>
              <w:left w:val="single" w:sz="12" w:space="0" w:color="auto"/>
            </w:tcBorders>
          </w:tcPr>
          <w:p w14:paraId="5FB89841" w14:textId="0D3B614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免疫系统</w:t>
            </w:r>
          </w:p>
        </w:tc>
        <w:tc>
          <w:tcPr>
            <w:tcW w:w="1557" w:type="dxa"/>
            <w:vAlign w:val="center"/>
          </w:tcPr>
          <w:p w14:paraId="47B5EBDA" w14:textId="7DC56D0E"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2925D5CD" w14:textId="11B021AC"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2B87D784" w14:textId="40DF5BE2"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1563A5B8" w14:textId="02AE4F1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153A3EE1" w14:textId="77777777" w:rsidTr="00402810">
        <w:trPr>
          <w:trHeight w:val="340"/>
          <w:jc w:val="center"/>
        </w:trPr>
        <w:tc>
          <w:tcPr>
            <w:tcW w:w="1830" w:type="dxa"/>
            <w:tcBorders>
              <w:left w:val="single" w:sz="12" w:space="0" w:color="auto"/>
            </w:tcBorders>
          </w:tcPr>
          <w:p w14:paraId="1CF7F1BC" w14:textId="7857E43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消化系统</w:t>
            </w:r>
          </w:p>
        </w:tc>
        <w:tc>
          <w:tcPr>
            <w:tcW w:w="1557" w:type="dxa"/>
            <w:vAlign w:val="center"/>
          </w:tcPr>
          <w:p w14:paraId="6F018798" w14:textId="19F5B00B"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28BBCB4E" w14:textId="375E5D56"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47733731" w14:textId="26F7852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2A19340F" w14:textId="29DB5F01"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480AB512" w14:textId="77777777" w:rsidTr="00402810">
        <w:trPr>
          <w:trHeight w:val="340"/>
          <w:jc w:val="center"/>
        </w:trPr>
        <w:tc>
          <w:tcPr>
            <w:tcW w:w="1830" w:type="dxa"/>
            <w:tcBorders>
              <w:left w:val="single" w:sz="12" w:space="0" w:color="auto"/>
            </w:tcBorders>
          </w:tcPr>
          <w:p w14:paraId="74C1A871" w14:textId="2DBE8DA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呼吸系统</w:t>
            </w:r>
          </w:p>
        </w:tc>
        <w:tc>
          <w:tcPr>
            <w:tcW w:w="1557" w:type="dxa"/>
            <w:vAlign w:val="center"/>
          </w:tcPr>
          <w:p w14:paraId="4467F1B5" w14:textId="1C00E8F9"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62B093EE" w14:textId="497A44DB"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2B27EFDF" w14:textId="5ED6AC0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362A12C2" w14:textId="0E11CBE1"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3A723AB2" w14:textId="77777777" w:rsidTr="00402810">
        <w:trPr>
          <w:trHeight w:val="340"/>
          <w:jc w:val="center"/>
        </w:trPr>
        <w:tc>
          <w:tcPr>
            <w:tcW w:w="1830" w:type="dxa"/>
            <w:tcBorders>
              <w:left w:val="single" w:sz="12" w:space="0" w:color="auto"/>
            </w:tcBorders>
          </w:tcPr>
          <w:p w14:paraId="18913A49" w14:textId="024DA4F4"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泌尿系统</w:t>
            </w:r>
          </w:p>
        </w:tc>
        <w:tc>
          <w:tcPr>
            <w:tcW w:w="1557" w:type="dxa"/>
            <w:vAlign w:val="center"/>
          </w:tcPr>
          <w:p w14:paraId="1675D35F" w14:textId="66DA196F"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413A969D" w14:textId="746DD088"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7FB0DA3A" w14:textId="3E8BC62E"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3EB0D111" w14:textId="03B98580"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316581E4" w14:textId="77777777" w:rsidTr="00402810">
        <w:trPr>
          <w:trHeight w:val="340"/>
          <w:jc w:val="center"/>
        </w:trPr>
        <w:tc>
          <w:tcPr>
            <w:tcW w:w="1830" w:type="dxa"/>
            <w:tcBorders>
              <w:left w:val="single" w:sz="12" w:space="0" w:color="auto"/>
            </w:tcBorders>
          </w:tcPr>
          <w:p w14:paraId="66136E3E" w14:textId="77BDD138"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皮肤</w:t>
            </w:r>
          </w:p>
        </w:tc>
        <w:tc>
          <w:tcPr>
            <w:tcW w:w="1557" w:type="dxa"/>
            <w:vAlign w:val="center"/>
          </w:tcPr>
          <w:p w14:paraId="12791BB7" w14:textId="016F5683"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4B28F121" w14:textId="17A0BD5A"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7CB75AEC" w14:textId="66C4AB03"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21280B12" w14:textId="4F6679BC"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2637FAD1" w14:textId="77777777" w:rsidTr="00402810">
        <w:trPr>
          <w:trHeight w:val="340"/>
          <w:jc w:val="center"/>
        </w:trPr>
        <w:tc>
          <w:tcPr>
            <w:tcW w:w="1830" w:type="dxa"/>
            <w:tcBorders>
              <w:left w:val="single" w:sz="12" w:space="0" w:color="auto"/>
            </w:tcBorders>
          </w:tcPr>
          <w:p w14:paraId="3EBB6C2B" w14:textId="35856B91"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内分泌系统</w:t>
            </w:r>
          </w:p>
        </w:tc>
        <w:tc>
          <w:tcPr>
            <w:tcW w:w="1557" w:type="dxa"/>
            <w:vAlign w:val="center"/>
          </w:tcPr>
          <w:p w14:paraId="37317434" w14:textId="2756A221" w:rsidR="00B776BF" w:rsidRPr="00833906" w:rsidRDefault="0029683A"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7F43CCC6" w14:textId="150C40C9"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6713B89F" w14:textId="645D286F"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7A9E8CCA" w14:textId="55B2BEDE"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2798A9B5" w14:textId="77777777" w:rsidTr="00402810">
        <w:trPr>
          <w:trHeight w:val="340"/>
          <w:jc w:val="center"/>
        </w:trPr>
        <w:tc>
          <w:tcPr>
            <w:tcW w:w="1830" w:type="dxa"/>
            <w:tcBorders>
              <w:left w:val="single" w:sz="12" w:space="0" w:color="auto"/>
            </w:tcBorders>
          </w:tcPr>
          <w:p w14:paraId="734C6042" w14:textId="5A7C69B3"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生殖系统</w:t>
            </w:r>
          </w:p>
        </w:tc>
        <w:tc>
          <w:tcPr>
            <w:tcW w:w="1557" w:type="dxa"/>
            <w:vAlign w:val="center"/>
          </w:tcPr>
          <w:p w14:paraId="5415AFCC" w14:textId="7E9F96B2"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Pr>
          <w:p w14:paraId="5F060DA2" w14:textId="27B8384D"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Pr>
          <w:p w14:paraId="0645E89B" w14:textId="45EB16BC"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right w:val="single" w:sz="12" w:space="0" w:color="auto"/>
            </w:tcBorders>
          </w:tcPr>
          <w:p w14:paraId="42F9333D" w14:textId="5827BC18"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r w:rsidR="00B776BF" w:rsidRPr="005126F1" w14:paraId="59C36D68" w14:textId="77777777" w:rsidTr="00402810">
        <w:trPr>
          <w:trHeight w:val="340"/>
          <w:jc w:val="center"/>
        </w:trPr>
        <w:tc>
          <w:tcPr>
            <w:tcW w:w="1830" w:type="dxa"/>
            <w:tcBorders>
              <w:left w:val="single" w:sz="12" w:space="0" w:color="auto"/>
              <w:bottom w:val="single" w:sz="12" w:space="0" w:color="auto"/>
            </w:tcBorders>
          </w:tcPr>
          <w:p w14:paraId="5B1EDDB0" w14:textId="0A9992C5"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人体胚胎学概要</w:t>
            </w:r>
          </w:p>
        </w:tc>
        <w:tc>
          <w:tcPr>
            <w:tcW w:w="1557" w:type="dxa"/>
            <w:tcBorders>
              <w:bottom w:val="single" w:sz="12" w:space="0" w:color="auto"/>
            </w:tcBorders>
            <w:vAlign w:val="center"/>
          </w:tcPr>
          <w:p w14:paraId="4A2B99EE" w14:textId="127AA182"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60" w:type="dxa"/>
            <w:tcBorders>
              <w:bottom w:val="single" w:sz="12" w:space="0" w:color="auto"/>
            </w:tcBorders>
          </w:tcPr>
          <w:p w14:paraId="05BD1602" w14:textId="076BB221"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559" w:type="dxa"/>
            <w:tcBorders>
              <w:bottom w:val="single" w:sz="12" w:space="0" w:color="auto"/>
            </w:tcBorders>
          </w:tcPr>
          <w:p w14:paraId="4201F656" w14:textId="6CAA1BAA"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c>
          <w:tcPr>
            <w:tcW w:w="1700" w:type="dxa"/>
            <w:tcBorders>
              <w:bottom w:val="single" w:sz="12" w:space="0" w:color="auto"/>
              <w:right w:val="single" w:sz="12" w:space="0" w:color="auto"/>
            </w:tcBorders>
          </w:tcPr>
          <w:p w14:paraId="60541024" w14:textId="338D3409" w:rsidR="00B776BF" w:rsidRPr="00833906" w:rsidRDefault="00B776BF" w:rsidP="00833906">
            <w:pPr>
              <w:pStyle w:val="DG0"/>
              <w:rPr>
                <w:rFonts w:asciiTheme="minorEastAsia" w:eastAsiaTheme="minorEastAsia" w:hAnsiTheme="minorEastAsia" w:hint="eastAsia"/>
              </w:rPr>
            </w:pPr>
            <w:r w:rsidRPr="00833906">
              <w:rPr>
                <w:rFonts w:asciiTheme="minorEastAsia" w:eastAsiaTheme="minorEastAsia" w:hAnsiTheme="minor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hint="eastAsia"/>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hint="eastAsia"/>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hint="eastAsia"/>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hint="eastAsia"/>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hint="eastAsia"/>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hint="eastAsia"/>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小计</w:t>
            </w:r>
          </w:p>
        </w:tc>
      </w:tr>
      <w:tr w:rsidR="001E6703" w14:paraId="561309D8" w14:textId="437A8363" w:rsidTr="00147969">
        <w:trPr>
          <w:trHeight w:val="454"/>
          <w:jc w:val="center"/>
        </w:trPr>
        <w:tc>
          <w:tcPr>
            <w:tcW w:w="1828" w:type="dxa"/>
            <w:tcBorders>
              <w:left w:val="single" w:sz="12" w:space="0" w:color="auto"/>
            </w:tcBorders>
          </w:tcPr>
          <w:p w14:paraId="3EF6BE0D" w14:textId="71AF39AA"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绪论</w:t>
            </w:r>
          </w:p>
        </w:tc>
        <w:tc>
          <w:tcPr>
            <w:tcW w:w="2690" w:type="dxa"/>
            <w:vAlign w:val="center"/>
          </w:tcPr>
          <w:p w14:paraId="30A9A834" w14:textId="7678EA15" w:rsidR="00CF6150" w:rsidRPr="00833906" w:rsidRDefault="00CF6150"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w:t>
            </w:r>
            <w:r w:rsidR="009F5F3D" w:rsidRPr="00833906">
              <w:rPr>
                <w:rFonts w:asciiTheme="minorEastAsia" w:eastAsiaTheme="minorEastAsia" w:hAnsiTheme="minorEastAsia" w:hint="eastAsia"/>
                <w:bCs/>
                <w:sz w:val="21"/>
                <w:szCs w:val="21"/>
              </w:rPr>
              <w:t>讲述教学法</w:t>
            </w:r>
            <w:r w:rsidRPr="00833906">
              <w:rPr>
                <w:rFonts w:asciiTheme="minorEastAsia" w:eastAsiaTheme="minorEastAsia" w:hAnsiTheme="minorEastAsia" w:hint="eastAsia"/>
                <w:bCs/>
                <w:sz w:val="21"/>
                <w:szCs w:val="21"/>
              </w:rPr>
              <w:t>、</w:t>
            </w:r>
            <w:r w:rsidR="009F5F3D" w:rsidRPr="00833906">
              <w:rPr>
                <w:rFonts w:asciiTheme="minorEastAsia" w:eastAsiaTheme="minorEastAsia" w:hAnsiTheme="minorEastAsia" w:hint="eastAsia"/>
                <w:bCs/>
                <w:sz w:val="21"/>
                <w:szCs w:val="21"/>
              </w:rPr>
              <w:t>讨论教学法</w:t>
            </w:r>
            <w:r w:rsidRPr="00833906">
              <w:rPr>
                <w:rFonts w:asciiTheme="minorEastAsia" w:eastAsiaTheme="minorEastAsia" w:hAnsiTheme="minorEastAsia" w:hint="eastAsia"/>
                <w:bCs/>
                <w:sz w:val="21"/>
                <w:szCs w:val="21"/>
              </w:rPr>
              <w:t>、显微镜</w:t>
            </w:r>
            <w:r w:rsidR="009F5F3D" w:rsidRPr="00833906">
              <w:rPr>
                <w:rFonts w:asciiTheme="minorEastAsia" w:eastAsiaTheme="minorEastAsia" w:hAnsiTheme="minorEastAsia" w:hint="eastAsia"/>
                <w:bCs/>
                <w:sz w:val="21"/>
                <w:szCs w:val="21"/>
              </w:rPr>
              <w:t>示教教学法</w:t>
            </w:r>
            <w:r w:rsidRPr="00833906">
              <w:rPr>
                <w:rFonts w:asciiTheme="minorEastAsia" w:eastAsiaTheme="minorEastAsia" w:hAnsiTheme="minorEastAsia" w:hint="eastAsia"/>
                <w:bCs/>
                <w:sz w:val="21"/>
                <w:szCs w:val="21"/>
              </w:rPr>
              <w:t>。</w:t>
            </w:r>
          </w:p>
          <w:p w14:paraId="1AE5D317" w14:textId="67E35FD9" w:rsidR="001E6703" w:rsidRPr="00833906" w:rsidRDefault="00CF6150"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w:t>
            </w:r>
            <w:r w:rsidR="008C6BC1" w:rsidRPr="00833906">
              <w:rPr>
                <w:rFonts w:asciiTheme="minorEastAsia" w:eastAsiaTheme="minorEastAsia" w:hAnsiTheme="minorEastAsia" w:hint="eastAsia"/>
                <w:bCs/>
                <w:sz w:val="21"/>
                <w:szCs w:val="21"/>
              </w:rPr>
              <w:t>实作学习</w:t>
            </w:r>
          </w:p>
        </w:tc>
        <w:tc>
          <w:tcPr>
            <w:tcW w:w="1697" w:type="dxa"/>
            <w:vAlign w:val="center"/>
          </w:tcPr>
          <w:p w14:paraId="16341AE3"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1671CBB1" w14:textId="67F8358D"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7DDFCF13" w14:textId="113C0317"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653" w:type="dxa"/>
          </w:tcPr>
          <w:p w14:paraId="0E18152D" w14:textId="464F39D6"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4CF109D5" w14:textId="686A8E39"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r>
      <w:tr w:rsidR="001E6703" w14:paraId="13ACC6F2" w14:textId="39A0AF94" w:rsidTr="00533E1F">
        <w:trPr>
          <w:trHeight w:val="454"/>
          <w:jc w:val="center"/>
        </w:trPr>
        <w:tc>
          <w:tcPr>
            <w:tcW w:w="1828" w:type="dxa"/>
            <w:tcBorders>
              <w:left w:val="single" w:sz="12" w:space="0" w:color="auto"/>
            </w:tcBorders>
          </w:tcPr>
          <w:p w14:paraId="336D78AA" w14:textId="6A442B49"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lastRenderedPageBreak/>
              <w:t>细胞</w:t>
            </w:r>
          </w:p>
        </w:tc>
        <w:tc>
          <w:tcPr>
            <w:tcW w:w="2690" w:type="dxa"/>
            <w:vAlign w:val="center"/>
          </w:tcPr>
          <w:p w14:paraId="0E8475E1" w14:textId="486FD552"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w:t>
            </w:r>
          </w:p>
          <w:p w14:paraId="09BAD965" w14:textId="7EE06739"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p>
        </w:tc>
        <w:tc>
          <w:tcPr>
            <w:tcW w:w="1697" w:type="dxa"/>
            <w:vAlign w:val="center"/>
          </w:tcPr>
          <w:p w14:paraId="6456A219" w14:textId="274C7B37" w:rsidR="001E6703" w:rsidRPr="00833906" w:rsidRDefault="00CF6150" w:rsidP="00833906">
            <w:pPr>
              <w:widowControl/>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tc>
        <w:tc>
          <w:tcPr>
            <w:tcW w:w="708" w:type="dxa"/>
          </w:tcPr>
          <w:p w14:paraId="60329DAE" w14:textId="7C53B527"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653" w:type="dxa"/>
          </w:tcPr>
          <w:p w14:paraId="10D7F993" w14:textId="32598DE8"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w:t>
            </w:r>
          </w:p>
        </w:tc>
        <w:tc>
          <w:tcPr>
            <w:tcW w:w="700" w:type="dxa"/>
            <w:tcBorders>
              <w:right w:val="single" w:sz="12" w:space="0" w:color="auto"/>
            </w:tcBorders>
          </w:tcPr>
          <w:p w14:paraId="488E3C51" w14:textId="30A5D71F"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r>
      <w:tr w:rsidR="001E6703" w14:paraId="425114FD" w14:textId="1C3B32DC" w:rsidTr="00FF2C84">
        <w:trPr>
          <w:trHeight w:val="454"/>
          <w:jc w:val="center"/>
        </w:trPr>
        <w:tc>
          <w:tcPr>
            <w:tcW w:w="1828" w:type="dxa"/>
            <w:tcBorders>
              <w:left w:val="single" w:sz="12" w:space="0" w:color="auto"/>
            </w:tcBorders>
          </w:tcPr>
          <w:p w14:paraId="6658EB62" w14:textId="543D8B86"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上皮组织</w:t>
            </w:r>
          </w:p>
        </w:tc>
        <w:tc>
          <w:tcPr>
            <w:tcW w:w="2690" w:type="dxa"/>
            <w:vAlign w:val="center"/>
          </w:tcPr>
          <w:p w14:paraId="5752BC9F"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7C4AF4A7" w14:textId="1C1B16AD"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082C9BEA"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054C380B" w14:textId="32660267"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629893A4" w14:textId="7752CDA4"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653" w:type="dxa"/>
          </w:tcPr>
          <w:p w14:paraId="1264E6DA" w14:textId="3EA807D6"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700" w:type="dxa"/>
            <w:tcBorders>
              <w:right w:val="single" w:sz="12" w:space="0" w:color="auto"/>
            </w:tcBorders>
          </w:tcPr>
          <w:p w14:paraId="43F8FEBB" w14:textId="4F416EF0"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2</w:t>
            </w:r>
          </w:p>
        </w:tc>
      </w:tr>
      <w:tr w:rsidR="001E6703" w14:paraId="425855FF" w14:textId="77777777" w:rsidTr="00B11774">
        <w:trPr>
          <w:trHeight w:val="454"/>
          <w:jc w:val="center"/>
        </w:trPr>
        <w:tc>
          <w:tcPr>
            <w:tcW w:w="1828" w:type="dxa"/>
            <w:tcBorders>
              <w:left w:val="single" w:sz="12" w:space="0" w:color="auto"/>
            </w:tcBorders>
          </w:tcPr>
          <w:p w14:paraId="537CA127" w14:textId="581E851F"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结缔组织</w:t>
            </w:r>
          </w:p>
        </w:tc>
        <w:tc>
          <w:tcPr>
            <w:tcW w:w="2690" w:type="dxa"/>
            <w:vAlign w:val="center"/>
          </w:tcPr>
          <w:p w14:paraId="2FE7B65E"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6F3F3B11" w14:textId="674BFA47"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0E76EB35"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67C9FC93" w14:textId="032A162B"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4AEB87EA" w14:textId="04BB8FAF"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3</w:t>
            </w:r>
          </w:p>
        </w:tc>
        <w:tc>
          <w:tcPr>
            <w:tcW w:w="653" w:type="dxa"/>
          </w:tcPr>
          <w:p w14:paraId="48CA0728" w14:textId="2A83D87C"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700" w:type="dxa"/>
            <w:tcBorders>
              <w:right w:val="single" w:sz="12" w:space="0" w:color="auto"/>
            </w:tcBorders>
          </w:tcPr>
          <w:p w14:paraId="098159A2" w14:textId="1F14D175"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4</w:t>
            </w:r>
          </w:p>
        </w:tc>
      </w:tr>
      <w:tr w:rsidR="001E6703" w14:paraId="42F36A45" w14:textId="77777777" w:rsidTr="00F04ED9">
        <w:trPr>
          <w:trHeight w:val="454"/>
          <w:jc w:val="center"/>
        </w:trPr>
        <w:tc>
          <w:tcPr>
            <w:tcW w:w="1828" w:type="dxa"/>
            <w:tcBorders>
              <w:left w:val="single" w:sz="12" w:space="0" w:color="auto"/>
            </w:tcBorders>
          </w:tcPr>
          <w:p w14:paraId="421CB974" w14:textId="25E5D041"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肌组织</w:t>
            </w:r>
          </w:p>
        </w:tc>
        <w:tc>
          <w:tcPr>
            <w:tcW w:w="2690" w:type="dxa"/>
            <w:vAlign w:val="center"/>
          </w:tcPr>
          <w:p w14:paraId="2D4B8847"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63036C42" w14:textId="45B7C437"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00A10ECC"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155D0702" w14:textId="3DC14ACE"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2CE281D6" w14:textId="10E24818"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653" w:type="dxa"/>
          </w:tcPr>
          <w:p w14:paraId="089BCBBB" w14:textId="53F46C1A"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5BE3885E" w14:textId="62E401CD"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r>
      <w:tr w:rsidR="001E6703" w14:paraId="77A92DB6" w14:textId="77777777" w:rsidTr="00380876">
        <w:trPr>
          <w:trHeight w:val="454"/>
          <w:jc w:val="center"/>
        </w:trPr>
        <w:tc>
          <w:tcPr>
            <w:tcW w:w="1828" w:type="dxa"/>
            <w:tcBorders>
              <w:left w:val="single" w:sz="12" w:space="0" w:color="auto"/>
            </w:tcBorders>
          </w:tcPr>
          <w:p w14:paraId="7E7E4965" w14:textId="7C7306DB"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神经组织</w:t>
            </w:r>
          </w:p>
        </w:tc>
        <w:tc>
          <w:tcPr>
            <w:tcW w:w="2690" w:type="dxa"/>
            <w:vAlign w:val="center"/>
          </w:tcPr>
          <w:p w14:paraId="36F1F7D6"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4DD29935" w14:textId="7BBD8D54"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3B5F8F21"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234C674A" w14:textId="5C02CAF7"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45233DFA" w14:textId="54714260"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2</w:t>
            </w:r>
          </w:p>
        </w:tc>
        <w:tc>
          <w:tcPr>
            <w:tcW w:w="653" w:type="dxa"/>
          </w:tcPr>
          <w:p w14:paraId="740D6D38" w14:textId="180C319F"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700" w:type="dxa"/>
            <w:tcBorders>
              <w:right w:val="single" w:sz="12" w:space="0" w:color="auto"/>
            </w:tcBorders>
          </w:tcPr>
          <w:p w14:paraId="4223EF89" w14:textId="26D864F3"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3</w:t>
            </w:r>
          </w:p>
        </w:tc>
      </w:tr>
      <w:tr w:rsidR="001E6703" w14:paraId="44A88533" w14:textId="77777777" w:rsidTr="0051505A">
        <w:trPr>
          <w:trHeight w:val="454"/>
          <w:jc w:val="center"/>
        </w:trPr>
        <w:tc>
          <w:tcPr>
            <w:tcW w:w="1828" w:type="dxa"/>
            <w:tcBorders>
              <w:left w:val="single" w:sz="12" w:space="0" w:color="auto"/>
            </w:tcBorders>
          </w:tcPr>
          <w:p w14:paraId="4FA7760D" w14:textId="63DAF711"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心血管系统</w:t>
            </w:r>
          </w:p>
        </w:tc>
        <w:tc>
          <w:tcPr>
            <w:tcW w:w="2690" w:type="dxa"/>
            <w:vAlign w:val="center"/>
          </w:tcPr>
          <w:p w14:paraId="0931F3CA"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6668A28B" w14:textId="5C62300C"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723147BC"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573095D2" w14:textId="6799E79D"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7DF085A2" w14:textId="63C33BF0"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653" w:type="dxa"/>
          </w:tcPr>
          <w:p w14:paraId="0F438AB8" w14:textId="53DF644A"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2D2D79DB" w14:textId="3C175F9F"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r>
      <w:tr w:rsidR="001E6703" w14:paraId="7D47598F" w14:textId="77777777" w:rsidTr="00361E43">
        <w:trPr>
          <w:trHeight w:val="454"/>
          <w:jc w:val="center"/>
        </w:trPr>
        <w:tc>
          <w:tcPr>
            <w:tcW w:w="1828" w:type="dxa"/>
            <w:tcBorders>
              <w:left w:val="single" w:sz="12" w:space="0" w:color="auto"/>
            </w:tcBorders>
          </w:tcPr>
          <w:p w14:paraId="43380317" w14:textId="62453C96"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免疫系统</w:t>
            </w:r>
          </w:p>
        </w:tc>
        <w:tc>
          <w:tcPr>
            <w:tcW w:w="2690" w:type="dxa"/>
            <w:vAlign w:val="center"/>
          </w:tcPr>
          <w:p w14:paraId="7538D5AD"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56DB6571" w14:textId="206A401E"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165756AB"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39CF82F5" w14:textId="2FA48F6D"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68DFC1D9" w14:textId="2DFEB5FD"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653" w:type="dxa"/>
          </w:tcPr>
          <w:p w14:paraId="6B1CA1A8" w14:textId="1F9884FA"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4472A597" w14:textId="39322B09"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r>
      <w:tr w:rsidR="001E6703" w14:paraId="1DADC83B" w14:textId="77777777" w:rsidTr="00CD3E2C">
        <w:trPr>
          <w:trHeight w:val="454"/>
          <w:jc w:val="center"/>
        </w:trPr>
        <w:tc>
          <w:tcPr>
            <w:tcW w:w="1828" w:type="dxa"/>
            <w:tcBorders>
              <w:left w:val="single" w:sz="12" w:space="0" w:color="auto"/>
            </w:tcBorders>
          </w:tcPr>
          <w:p w14:paraId="1F0D7C8F" w14:textId="15323889"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消化系统</w:t>
            </w:r>
          </w:p>
        </w:tc>
        <w:tc>
          <w:tcPr>
            <w:tcW w:w="2690" w:type="dxa"/>
            <w:vAlign w:val="center"/>
          </w:tcPr>
          <w:p w14:paraId="22785E4A"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63704600" w14:textId="7EC60E07"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571F1001"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653A55D9" w14:textId="5DB5D42C"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09FC5C99" w14:textId="5E0E9845"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3</w:t>
            </w:r>
          </w:p>
        </w:tc>
        <w:tc>
          <w:tcPr>
            <w:tcW w:w="653" w:type="dxa"/>
          </w:tcPr>
          <w:p w14:paraId="3179093D" w14:textId="70F47424"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c>
          <w:tcPr>
            <w:tcW w:w="700" w:type="dxa"/>
            <w:tcBorders>
              <w:right w:val="single" w:sz="12" w:space="0" w:color="auto"/>
            </w:tcBorders>
          </w:tcPr>
          <w:p w14:paraId="0B6430B8" w14:textId="6D188A8D"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4.5</w:t>
            </w:r>
          </w:p>
        </w:tc>
      </w:tr>
      <w:tr w:rsidR="001E6703" w14:paraId="086E1739" w14:textId="77777777" w:rsidTr="005C1388">
        <w:trPr>
          <w:trHeight w:val="454"/>
          <w:jc w:val="center"/>
        </w:trPr>
        <w:tc>
          <w:tcPr>
            <w:tcW w:w="1828" w:type="dxa"/>
            <w:tcBorders>
              <w:left w:val="single" w:sz="12" w:space="0" w:color="auto"/>
            </w:tcBorders>
          </w:tcPr>
          <w:p w14:paraId="466230F5" w14:textId="42AFA4C7"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呼吸系统</w:t>
            </w:r>
          </w:p>
        </w:tc>
        <w:tc>
          <w:tcPr>
            <w:tcW w:w="2690" w:type="dxa"/>
            <w:vAlign w:val="center"/>
          </w:tcPr>
          <w:p w14:paraId="3741FDF6"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3FFCFF0C" w14:textId="79B89D6E"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239985B6"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67D1333E" w14:textId="53AB55E8"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5FA7C117" w14:textId="0044F5A1"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653" w:type="dxa"/>
          </w:tcPr>
          <w:p w14:paraId="41A77AF4" w14:textId="708FDDCE"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5124B62F" w14:textId="5A3D0A24"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r>
      <w:tr w:rsidR="001E6703" w14:paraId="7B40D82B" w14:textId="77777777" w:rsidTr="00670BAC">
        <w:trPr>
          <w:trHeight w:val="454"/>
          <w:jc w:val="center"/>
        </w:trPr>
        <w:tc>
          <w:tcPr>
            <w:tcW w:w="1828" w:type="dxa"/>
            <w:tcBorders>
              <w:left w:val="single" w:sz="12" w:space="0" w:color="auto"/>
            </w:tcBorders>
          </w:tcPr>
          <w:p w14:paraId="56F8DD03" w14:textId="67514B4B"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泌尿系统</w:t>
            </w:r>
          </w:p>
        </w:tc>
        <w:tc>
          <w:tcPr>
            <w:tcW w:w="2690" w:type="dxa"/>
            <w:vAlign w:val="center"/>
          </w:tcPr>
          <w:p w14:paraId="566F299B"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2443AA16" w14:textId="019C0D02"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6F0B875C"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52E0DA58" w14:textId="2854CBB6"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17253F55" w14:textId="681FB0AA"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c>
          <w:tcPr>
            <w:tcW w:w="653" w:type="dxa"/>
          </w:tcPr>
          <w:p w14:paraId="0AFB5FCC" w14:textId="22C969F6"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6896C643" w14:textId="23F2D40B"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2</w:t>
            </w:r>
          </w:p>
        </w:tc>
      </w:tr>
      <w:tr w:rsidR="001E6703" w14:paraId="2AD555CF" w14:textId="77777777" w:rsidTr="00301A81">
        <w:trPr>
          <w:trHeight w:val="454"/>
          <w:jc w:val="center"/>
        </w:trPr>
        <w:tc>
          <w:tcPr>
            <w:tcW w:w="1828" w:type="dxa"/>
            <w:tcBorders>
              <w:left w:val="single" w:sz="12" w:space="0" w:color="auto"/>
            </w:tcBorders>
          </w:tcPr>
          <w:p w14:paraId="66573AF5" w14:textId="34C276C1"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皮肤</w:t>
            </w:r>
          </w:p>
        </w:tc>
        <w:tc>
          <w:tcPr>
            <w:tcW w:w="2690" w:type="dxa"/>
            <w:vAlign w:val="center"/>
          </w:tcPr>
          <w:p w14:paraId="0879D6BE"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3B7DC3D0" w14:textId="452FDA8A"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5817BF2F"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62CDD13C" w14:textId="220E6583"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0CE0E05D" w14:textId="03186915"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653" w:type="dxa"/>
          </w:tcPr>
          <w:p w14:paraId="2A0C030A" w14:textId="5A83ECDF"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0.5</w:t>
            </w:r>
          </w:p>
        </w:tc>
        <w:tc>
          <w:tcPr>
            <w:tcW w:w="700" w:type="dxa"/>
            <w:tcBorders>
              <w:right w:val="single" w:sz="12" w:space="0" w:color="auto"/>
            </w:tcBorders>
          </w:tcPr>
          <w:p w14:paraId="29DD5367" w14:textId="1223013B"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r>
      <w:tr w:rsidR="001E6703" w14:paraId="56FFF750" w14:textId="77777777" w:rsidTr="004622D4">
        <w:trPr>
          <w:trHeight w:val="454"/>
          <w:jc w:val="center"/>
        </w:trPr>
        <w:tc>
          <w:tcPr>
            <w:tcW w:w="1828" w:type="dxa"/>
            <w:tcBorders>
              <w:left w:val="single" w:sz="12" w:space="0" w:color="auto"/>
            </w:tcBorders>
          </w:tcPr>
          <w:p w14:paraId="7B0ECF8A" w14:textId="2352A348"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内分泌系统</w:t>
            </w:r>
          </w:p>
        </w:tc>
        <w:tc>
          <w:tcPr>
            <w:tcW w:w="2690" w:type="dxa"/>
            <w:vAlign w:val="center"/>
          </w:tcPr>
          <w:p w14:paraId="57DFBDB8"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023CE157" w14:textId="285214EA"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1D591A99"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749D71FC" w14:textId="7E5E2869"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572AD745" w14:textId="4E081468"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c>
          <w:tcPr>
            <w:tcW w:w="653" w:type="dxa"/>
          </w:tcPr>
          <w:p w14:paraId="21915340" w14:textId="2703A9CE"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700" w:type="dxa"/>
            <w:tcBorders>
              <w:right w:val="single" w:sz="12" w:space="0" w:color="auto"/>
            </w:tcBorders>
          </w:tcPr>
          <w:p w14:paraId="5F338847" w14:textId="52961D60"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2.5</w:t>
            </w:r>
          </w:p>
        </w:tc>
      </w:tr>
      <w:tr w:rsidR="001E6703" w14:paraId="5E90813D" w14:textId="77777777" w:rsidTr="00C9674A">
        <w:trPr>
          <w:trHeight w:val="454"/>
          <w:jc w:val="center"/>
        </w:trPr>
        <w:tc>
          <w:tcPr>
            <w:tcW w:w="1828" w:type="dxa"/>
            <w:tcBorders>
              <w:left w:val="single" w:sz="12" w:space="0" w:color="auto"/>
            </w:tcBorders>
          </w:tcPr>
          <w:p w14:paraId="343E6073" w14:textId="344EBA7A"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生殖系统</w:t>
            </w:r>
          </w:p>
        </w:tc>
        <w:tc>
          <w:tcPr>
            <w:tcW w:w="2690" w:type="dxa"/>
            <w:vAlign w:val="center"/>
          </w:tcPr>
          <w:p w14:paraId="40D8626F"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教：讲述教学法、讨论教学法、显微镜示教教学法。</w:t>
            </w:r>
          </w:p>
          <w:p w14:paraId="5806DA6B" w14:textId="48450DEC"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r w:rsidRPr="00833906">
              <w:rPr>
                <w:rFonts w:asciiTheme="minorEastAsia" w:eastAsiaTheme="minorEastAsia" w:hAnsiTheme="minorEastAsia" w:hint="eastAsia"/>
                <w:bCs/>
                <w:sz w:val="21"/>
                <w:szCs w:val="21"/>
              </w:rPr>
              <w:t>、实作学习</w:t>
            </w:r>
          </w:p>
        </w:tc>
        <w:tc>
          <w:tcPr>
            <w:tcW w:w="1697" w:type="dxa"/>
            <w:vAlign w:val="center"/>
          </w:tcPr>
          <w:p w14:paraId="7D413343"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19F60F05" w14:textId="49587991" w:rsidR="001E6703"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实验报告</w:t>
            </w:r>
          </w:p>
        </w:tc>
        <w:tc>
          <w:tcPr>
            <w:tcW w:w="708" w:type="dxa"/>
          </w:tcPr>
          <w:p w14:paraId="0FAAE59F" w14:textId="4E59DF16"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1.5</w:t>
            </w:r>
          </w:p>
        </w:tc>
        <w:tc>
          <w:tcPr>
            <w:tcW w:w="653" w:type="dxa"/>
          </w:tcPr>
          <w:p w14:paraId="2A37BE15" w14:textId="68D024A2"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1</w:t>
            </w:r>
          </w:p>
        </w:tc>
        <w:tc>
          <w:tcPr>
            <w:tcW w:w="700" w:type="dxa"/>
            <w:tcBorders>
              <w:right w:val="single" w:sz="12" w:space="0" w:color="auto"/>
            </w:tcBorders>
          </w:tcPr>
          <w:p w14:paraId="378403BF" w14:textId="141A4C4C"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2.5</w:t>
            </w:r>
          </w:p>
        </w:tc>
      </w:tr>
      <w:tr w:rsidR="001E6703" w14:paraId="6CEE6086" w14:textId="77777777" w:rsidTr="00094B27">
        <w:trPr>
          <w:trHeight w:val="454"/>
          <w:jc w:val="center"/>
        </w:trPr>
        <w:tc>
          <w:tcPr>
            <w:tcW w:w="1828" w:type="dxa"/>
            <w:tcBorders>
              <w:left w:val="single" w:sz="12" w:space="0" w:color="auto"/>
            </w:tcBorders>
          </w:tcPr>
          <w:p w14:paraId="4A0622E5" w14:textId="4B54B270" w:rsidR="001E6703" w:rsidRPr="00833906" w:rsidRDefault="001E6703"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人体胚胎学概要</w:t>
            </w:r>
          </w:p>
        </w:tc>
        <w:tc>
          <w:tcPr>
            <w:tcW w:w="2690" w:type="dxa"/>
            <w:vAlign w:val="center"/>
          </w:tcPr>
          <w:p w14:paraId="207559CC" w14:textId="77777777" w:rsidR="008C6BC1"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教：讲述教学法、讨论教学法。</w:t>
            </w:r>
          </w:p>
          <w:p w14:paraId="68758F85" w14:textId="5102A0C4" w:rsidR="001E6703" w:rsidRPr="00833906" w:rsidRDefault="008C6BC1" w:rsidP="00833906">
            <w:pPr>
              <w:snapToGrid w:val="0"/>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学：</w:t>
            </w:r>
            <w:r w:rsidRPr="00833906">
              <w:rPr>
                <w:rFonts w:asciiTheme="minorEastAsia" w:eastAsiaTheme="minorEastAsia" w:hAnsiTheme="minorEastAsia"/>
                <w:bCs/>
                <w:sz w:val="21"/>
                <w:szCs w:val="21"/>
              </w:rPr>
              <w:t>PBL</w:t>
            </w:r>
          </w:p>
        </w:tc>
        <w:tc>
          <w:tcPr>
            <w:tcW w:w="1697" w:type="dxa"/>
            <w:vAlign w:val="center"/>
          </w:tcPr>
          <w:p w14:paraId="3F0FD452" w14:textId="77777777" w:rsidR="00CF6150" w:rsidRPr="00833906" w:rsidRDefault="00CF6150"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hint="eastAsia"/>
                <w:bCs/>
                <w:sz w:val="21"/>
                <w:szCs w:val="21"/>
              </w:rPr>
              <w:t>纸笔测试</w:t>
            </w:r>
          </w:p>
          <w:p w14:paraId="010FC37A" w14:textId="77777777" w:rsidR="001E6703" w:rsidRPr="00833906" w:rsidRDefault="001E6703" w:rsidP="00833906">
            <w:pPr>
              <w:snapToGrid w:val="0"/>
              <w:jc w:val="center"/>
              <w:rPr>
                <w:rFonts w:asciiTheme="minorEastAsia" w:eastAsiaTheme="minorEastAsia" w:hAnsiTheme="minorEastAsia" w:hint="eastAsia"/>
                <w:bCs/>
                <w:sz w:val="21"/>
                <w:szCs w:val="21"/>
              </w:rPr>
            </w:pPr>
          </w:p>
        </w:tc>
        <w:tc>
          <w:tcPr>
            <w:tcW w:w="708" w:type="dxa"/>
          </w:tcPr>
          <w:p w14:paraId="54CAD0D9" w14:textId="69BD9FD1"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3</w:t>
            </w:r>
          </w:p>
        </w:tc>
        <w:tc>
          <w:tcPr>
            <w:tcW w:w="653" w:type="dxa"/>
          </w:tcPr>
          <w:p w14:paraId="03BAF126" w14:textId="2AA916C7"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0</w:t>
            </w:r>
          </w:p>
        </w:tc>
        <w:tc>
          <w:tcPr>
            <w:tcW w:w="700" w:type="dxa"/>
            <w:tcBorders>
              <w:right w:val="single" w:sz="12" w:space="0" w:color="auto"/>
            </w:tcBorders>
          </w:tcPr>
          <w:p w14:paraId="35C1F55A" w14:textId="33DBA1D1" w:rsidR="001E6703" w:rsidRPr="00833906" w:rsidRDefault="001E6703" w:rsidP="00833906">
            <w:pPr>
              <w:snapToGrid w:val="0"/>
              <w:jc w:val="center"/>
              <w:rPr>
                <w:rFonts w:asciiTheme="minorEastAsia" w:eastAsiaTheme="minorEastAsia" w:hAnsiTheme="minorEastAsia" w:hint="eastAsia"/>
                <w:bCs/>
                <w:sz w:val="21"/>
                <w:szCs w:val="21"/>
              </w:rPr>
            </w:pPr>
            <w:r w:rsidRPr="00833906">
              <w:rPr>
                <w:rFonts w:asciiTheme="minorEastAsia" w:eastAsiaTheme="minorEastAsia" w:hAnsiTheme="minorEastAsia"/>
                <w:sz w:val="21"/>
                <w:szCs w:val="21"/>
              </w:rPr>
              <w:t>3</w:t>
            </w:r>
          </w:p>
        </w:tc>
      </w:tr>
      <w:tr w:rsidR="001E6703"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1E6703" w:rsidRPr="00E71319" w:rsidRDefault="001E6703" w:rsidP="001E6703">
            <w:pPr>
              <w:pStyle w:val="DG"/>
            </w:pPr>
            <w:r w:rsidRPr="00E71319">
              <w:rPr>
                <w:rFonts w:hint="eastAsia"/>
              </w:rPr>
              <w:t>合计</w:t>
            </w:r>
          </w:p>
        </w:tc>
        <w:tc>
          <w:tcPr>
            <w:tcW w:w="708" w:type="dxa"/>
            <w:tcBorders>
              <w:bottom w:val="single" w:sz="12" w:space="0" w:color="auto"/>
            </w:tcBorders>
            <w:vAlign w:val="center"/>
          </w:tcPr>
          <w:p w14:paraId="1554EAD2" w14:textId="0D83FC00" w:rsidR="001E6703" w:rsidRPr="00E71319" w:rsidRDefault="00CF6150" w:rsidP="001E6703">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2</w:t>
            </w:r>
          </w:p>
        </w:tc>
        <w:tc>
          <w:tcPr>
            <w:tcW w:w="653" w:type="dxa"/>
            <w:tcBorders>
              <w:bottom w:val="single" w:sz="12" w:space="0" w:color="auto"/>
            </w:tcBorders>
            <w:vAlign w:val="center"/>
          </w:tcPr>
          <w:p w14:paraId="75C137E1" w14:textId="631A9B91" w:rsidR="001E6703" w:rsidRPr="00E71319" w:rsidRDefault="00CF6150" w:rsidP="001E6703">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089986B" w14:textId="369E3B37" w:rsidR="001E6703" w:rsidRPr="00E71319" w:rsidRDefault="00CF6150" w:rsidP="001E6703">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681"/>
        <w:gridCol w:w="851"/>
        <w:gridCol w:w="1203"/>
      </w:tblGrid>
      <w:tr w:rsidR="003A5874" w14:paraId="4192B08C" w14:textId="77777777" w:rsidTr="00CF615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68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51"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1203"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CF6150" w14:paraId="1F110DB3" w14:textId="77777777" w:rsidTr="00CF615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lastRenderedPageBreak/>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48952383"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实验</w:t>
            </w:r>
            <w:proofErr w:type="gramStart"/>
            <w:r w:rsidRPr="00833906">
              <w:rPr>
                <w:rFonts w:asciiTheme="minorEastAsia" w:eastAsiaTheme="minorEastAsia" w:hAnsiTheme="minorEastAsia" w:hint="eastAsia"/>
              </w:rPr>
              <w:t>一</w:t>
            </w:r>
            <w:proofErr w:type="gramEnd"/>
            <w:r w:rsidRPr="00833906">
              <w:rPr>
                <w:rFonts w:asciiTheme="minorEastAsia" w:eastAsiaTheme="minorEastAsia" w:hAnsiTheme="minorEastAsia" w:hint="eastAsia"/>
              </w:rPr>
              <w:t>：上皮组织、固有结缔组织</w:t>
            </w:r>
          </w:p>
        </w:tc>
        <w:tc>
          <w:tcPr>
            <w:tcW w:w="3681" w:type="dxa"/>
            <w:tcBorders>
              <w:top w:val="single" w:sz="4" w:space="0" w:color="auto"/>
              <w:left w:val="single" w:sz="4" w:space="0" w:color="auto"/>
              <w:bottom w:val="single" w:sz="4" w:space="0" w:color="auto"/>
              <w:right w:val="single" w:sz="4" w:space="0" w:color="auto"/>
            </w:tcBorders>
          </w:tcPr>
          <w:p w14:paraId="0EE03DA2" w14:textId="18F32A42" w:rsidR="00CF6150" w:rsidRPr="00833906" w:rsidRDefault="00CF6150" w:rsidP="00833906">
            <w:pPr>
              <w:pStyle w:val="DG0"/>
              <w:jc w:val="left"/>
              <w:rPr>
                <w:rFonts w:asciiTheme="minorEastAsia" w:eastAsiaTheme="minorEastAsia" w:hAnsiTheme="minorEastAsia" w:hint="eastAsia"/>
              </w:rPr>
            </w:pPr>
            <w:r w:rsidRPr="00833906">
              <w:rPr>
                <w:rFonts w:asciiTheme="minorEastAsia" w:eastAsiaTheme="minorEastAsia" w:hAnsiTheme="minorEastAsia" w:hint="eastAsia"/>
              </w:rPr>
              <w:t>显微镜的使用；</w:t>
            </w:r>
            <w:r w:rsidRPr="00833906">
              <w:rPr>
                <w:rFonts w:asciiTheme="minorEastAsia" w:eastAsiaTheme="minorEastAsia" w:hAnsiTheme="minorEastAsia" w:hint="eastAsia"/>
                <w:lang w:val="zh-CN"/>
              </w:rPr>
              <w:t>各</w:t>
            </w:r>
            <w:r w:rsidRPr="00833906">
              <w:rPr>
                <w:rFonts w:asciiTheme="minorEastAsia" w:eastAsiaTheme="minorEastAsia" w:hAnsiTheme="minorEastAsia" w:hint="eastAsia"/>
              </w:rPr>
              <w:t>种被覆上皮、疏松结缔组织、透明软骨和</w:t>
            </w:r>
            <w:proofErr w:type="gramStart"/>
            <w:r w:rsidRPr="00833906">
              <w:rPr>
                <w:rFonts w:asciiTheme="minorEastAsia" w:eastAsiaTheme="minorEastAsia" w:hAnsiTheme="minorEastAsia" w:hint="eastAsia"/>
              </w:rPr>
              <w:t>骨的</w:t>
            </w:r>
            <w:proofErr w:type="gramEnd"/>
            <w:r w:rsidRPr="00833906">
              <w:rPr>
                <w:rFonts w:asciiTheme="minorEastAsia" w:eastAsiaTheme="minorEastAsia" w:hAnsiTheme="minorEastAsia" w:hint="eastAsia"/>
              </w:rPr>
              <w:t>组织结构。</w:t>
            </w:r>
          </w:p>
        </w:tc>
        <w:tc>
          <w:tcPr>
            <w:tcW w:w="851" w:type="dxa"/>
            <w:tcBorders>
              <w:left w:val="single" w:sz="4" w:space="0" w:color="auto"/>
              <w:right w:val="single" w:sz="4" w:space="0" w:color="auto"/>
            </w:tcBorders>
            <w:shd w:val="clear" w:color="auto" w:fill="auto"/>
            <w:vAlign w:val="center"/>
          </w:tcPr>
          <w:p w14:paraId="05820F38" w14:textId="708DD830"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698E9C5A" w14:textId="35BAB932"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④</w:t>
            </w:r>
          </w:p>
        </w:tc>
      </w:tr>
      <w:tr w:rsidR="00CF6150" w14:paraId="0BBD4F31" w14:textId="77777777" w:rsidTr="00CF615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1C8041F1"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实验二：血液、肌组织、神经组织</w:t>
            </w:r>
          </w:p>
        </w:tc>
        <w:tc>
          <w:tcPr>
            <w:tcW w:w="3681" w:type="dxa"/>
            <w:tcBorders>
              <w:top w:val="single" w:sz="4" w:space="0" w:color="auto"/>
              <w:left w:val="single" w:sz="4" w:space="0" w:color="auto"/>
              <w:bottom w:val="single" w:sz="4" w:space="0" w:color="auto"/>
              <w:right w:val="single" w:sz="4" w:space="0" w:color="auto"/>
            </w:tcBorders>
          </w:tcPr>
          <w:p w14:paraId="33B17432" w14:textId="43A8E2F8" w:rsidR="00CF6150" w:rsidRPr="00833906" w:rsidRDefault="00CF6150" w:rsidP="00833906">
            <w:pPr>
              <w:pStyle w:val="DG0"/>
              <w:jc w:val="left"/>
              <w:rPr>
                <w:rFonts w:asciiTheme="minorEastAsia" w:eastAsiaTheme="minorEastAsia" w:hAnsiTheme="minorEastAsia" w:hint="eastAsia"/>
              </w:rPr>
            </w:pPr>
            <w:r w:rsidRPr="00833906">
              <w:rPr>
                <w:rFonts w:asciiTheme="minorEastAsia" w:eastAsiaTheme="minorEastAsia" w:hAnsiTheme="minorEastAsia" w:hint="eastAsia"/>
              </w:rPr>
              <w:t>血液、骨骼肌、心肌、脊髓、坐骨神经</w:t>
            </w:r>
          </w:p>
        </w:tc>
        <w:tc>
          <w:tcPr>
            <w:tcW w:w="851" w:type="dxa"/>
            <w:tcBorders>
              <w:left w:val="single" w:sz="4" w:space="0" w:color="auto"/>
              <w:bottom w:val="single" w:sz="4" w:space="0" w:color="auto"/>
              <w:right w:val="single" w:sz="4" w:space="0" w:color="auto"/>
            </w:tcBorders>
            <w:shd w:val="clear" w:color="auto" w:fill="auto"/>
            <w:vAlign w:val="center"/>
          </w:tcPr>
          <w:p w14:paraId="439ADAE5" w14:textId="0CAB9929"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2</w:t>
            </w:r>
          </w:p>
        </w:tc>
        <w:tc>
          <w:tcPr>
            <w:tcW w:w="1203" w:type="dxa"/>
            <w:tcBorders>
              <w:left w:val="single" w:sz="4" w:space="0" w:color="auto"/>
              <w:bottom w:val="single" w:sz="4" w:space="0" w:color="auto"/>
              <w:right w:val="single" w:sz="12" w:space="0" w:color="auto"/>
            </w:tcBorders>
            <w:shd w:val="clear" w:color="auto" w:fill="auto"/>
            <w:vAlign w:val="center"/>
          </w:tcPr>
          <w:p w14:paraId="26CC6EA4" w14:textId="2A9BCAAB"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④</w:t>
            </w:r>
          </w:p>
        </w:tc>
      </w:tr>
      <w:tr w:rsidR="00CF6150" w14:paraId="78790C76" w14:textId="77777777" w:rsidTr="00CF615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7F6E7CDC"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实验三：心血管系统、免疫系统、消化管</w:t>
            </w:r>
          </w:p>
        </w:tc>
        <w:tc>
          <w:tcPr>
            <w:tcW w:w="3681" w:type="dxa"/>
            <w:tcBorders>
              <w:top w:val="single" w:sz="4" w:space="0" w:color="auto"/>
              <w:left w:val="single" w:sz="4" w:space="0" w:color="auto"/>
              <w:bottom w:val="single" w:sz="4" w:space="0" w:color="auto"/>
              <w:right w:val="single" w:sz="4" w:space="0" w:color="auto"/>
            </w:tcBorders>
          </w:tcPr>
          <w:p w14:paraId="1AA72D7A" w14:textId="41181863" w:rsidR="00CF6150" w:rsidRPr="00833906" w:rsidRDefault="00CF6150" w:rsidP="00833906">
            <w:pPr>
              <w:pStyle w:val="DG0"/>
              <w:jc w:val="left"/>
              <w:rPr>
                <w:rFonts w:asciiTheme="minorEastAsia" w:eastAsiaTheme="minorEastAsia" w:hAnsiTheme="minorEastAsia" w:hint="eastAsia"/>
              </w:rPr>
            </w:pPr>
            <w:r w:rsidRPr="00833906">
              <w:rPr>
                <w:rFonts w:asciiTheme="minorEastAsia" w:eastAsiaTheme="minorEastAsia" w:hAnsiTheme="minorEastAsia" w:hint="eastAsia"/>
              </w:rPr>
              <w:t>心脏、中动静脉、淋巴结、脾、食管、胃、小肠、大肠</w:t>
            </w:r>
          </w:p>
        </w:tc>
        <w:tc>
          <w:tcPr>
            <w:tcW w:w="851" w:type="dxa"/>
            <w:tcBorders>
              <w:left w:val="single" w:sz="4" w:space="0" w:color="auto"/>
              <w:right w:val="single" w:sz="4" w:space="0" w:color="auto"/>
            </w:tcBorders>
            <w:shd w:val="clear" w:color="auto" w:fill="auto"/>
            <w:vAlign w:val="center"/>
          </w:tcPr>
          <w:p w14:paraId="20D96C38" w14:textId="2E1F66C7"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50195FB2" w14:textId="575F7A0C"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④</w:t>
            </w:r>
          </w:p>
        </w:tc>
      </w:tr>
      <w:tr w:rsidR="00CF6150" w14:paraId="5932FB7D" w14:textId="77777777" w:rsidTr="00CF615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AB4DCC0" w14:textId="5EF65A43"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785AC2F" w14:textId="4CB8FA9C"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实验四：消化腺、呼吸系统、泌尿系统、皮肤</w:t>
            </w:r>
          </w:p>
        </w:tc>
        <w:tc>
          <w:tcPr>
            <w:tcW w:w="3681" w:type="dxa"/>
            <w:tcBorders>
              <w:top w:val="single" w:sz="4" w:space="0" w:color="auto"/>
              <w:left w:val="single" w:sz="4" w:space="0" w:color="auto"/>
              <w:bottom w:val="single" w:sz="4" w:space="0" w:color="auto"/>
              <w:right w:val="single" w:sz="4" w:space="0" w:color="auto"/>
            </w:tcBorders>
          </w:tcPr>
          <w:p w14:paraId="1E2B5946" w14:textId="546C7511" w:rsidR="00CF6150" w:rsidRPr="00833906" w:rsidRDefault="00CF6150" w:rsidP="00833906">
            <w:pPr>
              <w:pStyle w:val="DG0"/>
              <w:jc w:val="left"/>
              <w:rPr>
                <w:rFonts w:asciiTheme="minorEastAsia" w:eastAsiaTheme="minorEastAsia" w:hAnsiTheme="minorEastAsia" w:hint="eastAsia"/>
              </w:rPr>
            </w:pPr>
            <w:r w:rsidRPr="00833906">
              <w:rPr>
                <w:rFonts w:asciiTheme="minorEastAsia" w:eastAsiaTheme="minorEastAsia" w:hAnsiTheme="minorEastAsia" w:hint="eastAsia"/>
              </w:rPr>
              <w:t>肝、胰、气管、肺、肾、皮肤</w:t>
            </w:r>
          </w:p>
        </w:tc>
        <w:tc>
          <w:tcPr>
            <w:tcW w:w="851" w:type="dxa"/>
            <w:tcBorders>
              <w:left w:val="single" w:sz="4" w:space="0" w:color="auto"/>
              <w:right w:val="single" w:sz="4" w:space="0" w:color="auto"/>
            </w:tcBorders>
            <w:shd w:val="clear" w:color="auto" w:fill="auto"/>
            <w:vAlign w:val="center"/>
          </w:tcPr>
          <w:p w14:paraId="000C8FE0" w14:textId="05B6B291"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7CF835C0" w14:textId="04D9F1C2"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④</w:t>
            </w:r>
          </w:p>
        </w:tc>
      </w:tr>
      <w:tr w:rsidR="00CF6150" w14:paraId="3716B027" w14:textId="77777777" w:rsidTr="00CF615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52353A" w14:textId="2BF1A684"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5</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D0CE9C" w14:textId="6F7301B8"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实验五：内分泌系统、生殖系统</w:t>
            </w:r>
          </w:p>
        </w:tc>
        <w:tc>
          <w:tcPr>
            <w:tcW w:w="3681" w:type="dxa"/>
            <w:tcBorders>
              <w:top w:val="single" w:sz="4" w:space="0" w:color="auto"/>
              <w:left w:val="single" w:sz="4" w:space="0" w:color="auto"/>
              <w:bottom w:val="single" w:sz="4" w:space="0" w:color="auto"/>
              <w:right w:val="single" w:sz="4" w:space="0" w:color="auto"/>
            </w:tcBorders>
          </w:tcPr>
          <w:p w14:paraId="6F92F6A8" w14:textId="5FD3E49E" w:rsidR="00CF6150" w:rsidRPr="00833906" w:rsidRDefault="00CF6150" w:rsidP="00833906">
            <w:pPr>
              <w:pStyle w:val="DG0"/>
              <w:jc w:val="left"/>
              <w:rPr>
                <w:rFonts w:asciiTheme="minorEastAsia" w:eastAsiaTheme="minorEastAsia" w:hAnsiTheme="minorEastAsia" w:hint="eastAsia"/>
              </w:rPr>
            </w:pPr>
            <w:r w:rsidRPr="00833906">
              <w:rPr>
                <w:rFonts w:asciiTheme="minorEastAsia" w:eastAsiaTheme="minorEastAsia" w:hAnsiTheme="minorEastAsia" w:hint="eastAsia"/>
              </w:rPr>
              <w:t>甲状腺、肾上腺、垂体、睾丸、卵巢、子宫</w:t>
            </w:r>
          </w:p>
        </w:tc>
        <w:tc>
          <w:tcPr>
            <w:tcW w:w="851" w:type="dxa"/>
            <w:tcBorders>
              <w:left w:val="single" w:sz="4" w:space="0" w:color="auto"/>
              <w:right w:val="single" w:sz="4" w:space="0" w:color="auto"/>
            </w:tcBorders>
            <w:shd w:val="clear" w:color="auto" w:fill="auto"/>
            <w:vAlign w:val="center"/>
          </w:tcPr>
          <w:p w14:paraId="740D8FE0" w14:textId="4CED2916"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47558686" w14:textId="381C5952" w:rsidR="00CF6150" w:rsidRPr="00833906" w:rsidRDefault="00CF6150" w:rsidP="00833906">
            <w:pPr>
              <w:pStyle w:val="DG0"/>
              <w:rPr>
                <w:rFonts w:asciiTheme="minorEastAsia" w:eastAsiaTheme="minorEastAsia" w:hAnsiTheme="minorEastAsia" w:hint="eastAsia"/>
              </w:rPr>
            </w:pPr>
            <w:r w:rsidRPr="00833906">
              <w:rPr>
                <w:rFonts w:asciiTheme="minorEastAsia" w:eastAsiaTheme="minorEastAsia" w:hAnsiTheme="minorEastAsia" w:hint="eastAsia"/>
              </w:rPr>
              <w:t>④</w:t>
            </w:r>
          </w:p>
        </w:tc>
      </w:tr>
      <w:tr w:rsidR="00CF6150"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CF6150" w:rsidRPr="005C3A76" w:rsidRDefault="00CF6150" w:rsidP="00CF6150">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hint="eastAsia"/>
        </w:rPr>
      </w:pPr>
      <w:bookmarkStart w:id="0" w:name="OLE_LINK1"/>
      <w:bookmarkStart w:id="1"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0"/>
          <w:bookmarkEnd w:id="1"/>
          <w:p w14:paraId="403B0EBD" w14:textId="77777777" w:rsidR="002354FA" w:rsidRPr="00833906" w:rsidRDefault="002354FA" w:rsidP="00833906">
            <w:pPr>
              <w:spacing w:line="340" w:lineRule="exact"/>
              <w:ind w:firstLineChars="200" w:firstLine="422"/>
              <w:rPr>
                <w:rFonts w:asciiTheme="minorEastAsia" w:eastAsiaTheme="minorEastAsia" w:hAnsiTheme="minorEastAsia" w:hint="eastAsia"/>
                <w:sz w:val="21"/>
                <w:szCs w:val="21"/>
              </w:rPr>
            </w:pPr>
            <w:r w:rsidRPr="00833906">
              <w:rPr>
                <w:rFonts w:asciiTheme="minorEastAsia" w:eastAsiaTheme="minorEastAsia" w:hAnsiTheme="minorEastAsia"/>
                <w:b/>
                <w:bCs/>
                <w:kern w:val="2"/>
                <w:sz w:val="21"/>
                <w:szCs w:val="21"/>
              </w:rPr>
              <w:t>1.</w:t>
            </w:r>
            <w:r w:rsidRPr="00833906">
              <w:rPr>
                <w:rFonts w:asciiTheme="minorEastAsia" w:eastAsiaTheme="minorEastAsia" w:hAnsiTheme="minorEastAsia" w:hint="eastAsia"/>
                <w:b/>
                <w:bCs/>
                <w:kern w:val="2"/>
                <w:sz w:val="21"/>
                <w:szCs w:val="21"/>
              </w:rPr>
              <w:t>课程简介</w:t>
            </w:r>
          </w:p>
          <w:p w14:paraId="3BC6AA46" w14:textId="47E7F133" w:rsidR="00ED5B92" w:rsidRPr="00833906" w:rsidRDefault="00ED5B92" w:rsidP="00833906">
            <w:pPr>
              <w:snapToGrid w:val="0"/>
              <w:spacing w:line="340" w:lineRule="exact"/>
              <w:ind w:firstLineChars="200" w:firstLine="420"/>
              <w:rPr>
                <w:rFonts w:asciiTheme="minorEastAsia" w:eastAsiaTheme="minorEastAsia" w:hAnsiTheme="minorEastAsia" w:hint="eastAsia"/>
                <w:color w:val="000000"/>
                <w:sz w:val="21"/>
                <w:szCs w:val="21"/>
              </w:rPr>
            </w:pPr>
            <w:r w:rsidRPr="00833906">
              <w:rPr>
                <w:rFonts w:asciiTheme="minorEastAsia" w:eastAsiaTheme="minorEastAsia" w:hAnsiTheme="minorEastAsia" w:hint="eastAsia"/>
                <w:color w:val="000000"/>
                <w:sz w:val="21"/>
                <w:szCs w:val="21"/>
              </w:rPr>
              <w:t>组织胚胎学是护理学专业一门重要的医学专业基础学科，属于形态学范畴。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4F7F057D" w14:textId="77777777" w:rsidR="00ED5B92" w:rsidRPr="00833906" w:rsidRDefault="00ED5B92" w:rsidP="00833906">
            <w:pPr>
              <w:snapToGrid w:val="0"/>
              <w:spacing w:line="340" w:lineRule="exact"/>
              <w:ind w:firstLineChars="200" w:firstLine="420"/>
              <w:rPr>
                <w:rFonts w:asciiTheme="minorEastAsia" w:eastAsiaTheme="minorEastAsia" w:hAnsiTheme="minorEastAsia" w:hint="eastAsia"/>
                <w:color w:val="000000"/>
                <w:sz w:val="21"/>
                <w:szCs w:val="21"/>
              </w:rPr>
            </w:pPr>
            <w:r w:rsidRPr="00833906">
              <w:rPr>
                <w:rFonts w:asciiTheme="minorEastAsia" w:eastAsiaTheme="minorEastAsia" w:hAnsiTheme="minorEastAsia" w:hint="eastAsia"/>
                <w:color w:val="000000"/>
                <w:sz w:val="21"/>
                <w:szCs w:val="21"/>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14:paraId="700428A9" w14:textId="77777777" w:rsidR="002354FA" w:rsidRPr="00833906" w:rsidRDefault="002354FA" w:rsidP="00833906">
            <w:pPr>
              <w:spacing w:line="340" w:lineRule="exact"/>
              <w:ind w:firstLineChars="200" w:firstLine="422"/>
              <w:rPr>
                <w:rFonts w:asciiTheme="minorEastAsia" w:eastAsiaTheme="minorEastAsia" w:hAnsiTheme="minorEastAsia" w:hint="eastAsia"/>
                <w:sz w:val="21"/>
                <w:szCs w:val="21"/>
              </w:rPr>
            </w:pPr>
            <w:r w:rsidRPr="00833906">
              <w:rPr>
                <w:rFonts w:asciiTheme="minorEastAsia" w:eastAsiaTheme="minorEastAsia" w:hAnsiTheme="minorEastAsia"/>
                <w:b/>
                <w:bCs/>
                <w:kern w:val="2"/>
                <w:sz w:val="21"/>
                <w:szCs w:val="21"/>
              </w:rPr>
              <w:t>2.</w:t>
            </w:r>
            <w:proofErr w:type="gramStart"/>
            <w:r w:rsidRPr="00833906">
              <w:rPr>
                <w:rFonts w:asciiTheme="minorEastAsia" w:eastAsiaTheme="minorEastAsia" w:hAnsiTheme="minorEastAsia" w:hint="eastAsia"/>
                <w:b/>
                <w:bCs/>
                <w:kern w:val="2"/>
                <w:sz w:val="21"/>
                <w:szCs w:val="21"/>
              </w:rPr>
              <w:t>思政目标</w:t>
            </w:r>
            <w:proofErr w:type="gramEnd"/>
          </w:p>
          <w:p w14:paraId="6A98CCE9" w14:textId="281D1B1A" w:rsidR="002354FA" w:rsidRPr="00833906" w:rsidRDefault="002354FA" w:rsidP="00833906">
            <w:pPr>
              <w:spacing w:line="340" w:lineRule="exact"/>
              <w:ind w:firstLineChars="200"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随着医疗体制不断的改革，对医护人员的要求已不仅仅停留在专业技术水平，对其职业道德也提出了更高的要求，</w:t>
            </w:r>
            <w:proofErr w:type="gramStart"/>
            <w:r w:rsidRPr="00833906">
              <w:rPr>
                <w:rFonts w:asciiTheme="minorEastAsia" w:eastAsiaTheme="minorEastAsia" w:hAnsiTheme="minorEastAsia" w:hint="eastAsia"/>
                <w:kern w:val="2"/>
                <w:sz w:val="21"/>
                <w:szCs w:val="21"/>
              </w:rPr>
              <w:t>思政元素</w:t>
            </w:r>
            <w:proofErr w:type="gramEnd"/>
            <w:r w:rsidRPr="00833906">
              <w:rPr>
                <w:rFonts w:asciiTheme="minorEastAsia" w:eastAsiaTheme="minorEastAsia" w:hAnsiTheme="minorEastAsia" w:hint="eastAsia"/>
                <w:kern w:val="2"/>
                <w:sz w:val="21"/>
                <w:szCs w:val="21"/>
              </w:rPr>
              <w:t>融入专业基础课的必要性不言而喻。高校教师做好</w:t>
            </w:r>
            <w:proofErr w:type="gramStart"/>
            <w:r w:rsidRPr="00833906">
              <w:rPr>
                <w:rFonts w:asciiTheme="minorEastAsia" w:eastAsiaTheme="minorEastAsia" w:hAnsiTheme="minorEastAsia" w:hint="eastAsia"/>
                <w:kern w:val="2"/>
                <w:sz w:val="21"/>
                <w:szCs w:val="21"/>
              </w:rPr>
              <w:t>课程思政建设</w:t>
            </w:r>
            <w:proofErr w:type="gramEnd"/>
            <w:r w:rsidRPr="00833906">
              <w:rPr>
                <w:rFonts w:asciiTheme="minorEastAsia" w:eastAsiaTheme="minorEastAsia" w:hAnsiTheme="minorEastAsia" w:hint="eastAsia"/>
                <w:kern w:val="2"/>
                <w:sz w:val="21"/>
                <w:szCs w:val="21"/>
              </w:rPr>
              <w:t>必须做到以下几点</w:t>
            </w:r>
            <w:r w:rsidRPr="00833906">
              <w:rPr>
                <w:rFonts w:asciiTheme="minorEastAsia" w:eastAsiaTheme="minorEastAsia" w:hAnsiTheme="minorEastAsia"/>
                <w:kern w:val="2"/>
                <w:sz w:val="21"/>
                <w:szCs w:val="21"/>
              </w:rPr>
              <w:t xml:space="preserve"> </w:t>
            </w:r>
            <w:r w:rsidRPr="00833906">
              <w:rPr>
                <w:rFonts w:asciiTheme="minorEastAsia" w:eastAsiaTheme="minorEastAsia" w:hAnsiTheme="minorEastAsia" w:hint="eastAsia"/>
                <w:kern w:val="2"/>
                <w:sz w:val="21"/>
                <w:szCs w:val="21"/>
              </w:rPr>
              <w:t>：一是加强教师对</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课程思政</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的认同感和</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师德师风</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建设，教师要以身作则做好当代大学生的思想引导和行为规范</w:t>
            </w:r>
            <w:r w:rsidRPr="00833906">
              <w:rPr>
                <w:rFonts w:asciiTheme="minorEastAsia" w:eastAsiaTheme="minorEastAsia" w:hAnsiTheme="minorEastAsia"/>
                <w:kern w:val="2"/>
                <w:sz w:val="21"/>
                <w:szCs w:val="21"/>
              </w:rPr>
              <w:t xml:space="preserve"> </w:t>
            </w:r>
            <w:r w:rsidRPr="00833906">
              <w:rPr>
                <w:rFonts w:asciiTheme="minorEastAsia" w:eastAsiaTheme="minorEastAsia" w:hAnsiTheme="minorEastAsia" w:hint="eastAsia"/>
                <w:kern w:val="2"/>
                <w:sz w:val="21"/>
                <w:szCs w:val="21"/>
              </w:rPr>
              <w:t>；二是</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课程思政</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必须做到</w:t>
            </w:r>
            <w:proofErr w:type="gramStart"/>
            <w:r w:rsidRPr="00833906">
              <w:rPr>
                <w:rFonts w:asciiTheme="minorEastAsia" w:eastAsiaTheme="minorEastAsia" w:hAnsiTheme="minorEastAsia" w:hint="eastAsia"/>
                <w:kern w:val="2"/>
                <w:sz w:val="21"/>
                <w:szCs w:val="21"/>
              </w:rPr>
              <w:t>思政教育</w:t>
            </w:r>
            <w:proofErr w:type="gramEnd"/>
            <w:r w:rsidRPr="00833906">
              <w:rPr>
                <w:rFonts w:asciiTheme="minorEastAsia" w:eastAsiaTheme="minorEastAsia" w:hAnsiTheme="minorEastAsia" w:hint="eastAsia"/>
                <w:kern w:val="2"/>
                <w:sz w:val="21"/>
                <w:szCs w:val="21"/>
              </w:rPr>
              <w:t>元素融入各专业课程教育内容中去，不能以</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思政课程</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枯燥的面目出现，一定要达到润物细无声的双重育人作用</w:t>
            </w:r>
            <w:r w:rsidRPr="00833906">
              <w:rPr>
                <w:rFonts w:asciiTheme="minorEastAsia" w:eastAsiaTheme="minorEastAsia" w:hAnsiTheme="minorEastAsia"/>
                <w:kern w:val="2"/>
                <w:sz w:val="21"/>
                <w:szCs w:val="21"/>
              </w:rPr>
              <w:t xml:space="preserve"> </w:t>
            </w:r>
            <w:r w:rsidRPr="00833906">
              <w:rPr>
                <w:rFonts w:asciiTheme="minorEastAsia" w:eastAsiaTheme="minorEastAsia" w:hAnsiTheme="minorEastAsia" w:hint="eastAsia"/>
                <w:kern w:val="2"/>
                <w:sz w:val="21"/>
                <w:szCs w:val="21"/>
              </w:rPr>
              <w:t>；三是进行</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课程思政</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课程思政</w:t>
            </w:r>
            <w:r w:rsidRPr="00833906">
              <w:rPr>
                <w:rFonts w:asciiTheme="minorEastAsia" w:eastAsiaTheme="minorEastAsia" w:hAnsiTheme="minorEastAsia"/>
                <w:kern w:val="2"/>
                <w:sz w:val="21"/>
                <w:szCs w:val="21"/>
              </w:rPr>
              <w:t>”</w:t>
            </w:r>
            <w:r w:rsidRPr="00833906">
              <w:rPr>
                <w:rFonts w:asciiTheme="minorEastAsia" w:eastAsiaTheme="minorEastAsia" w:hAnsiTheme="minorEastAsia" w:hint="eastAsia"/>
                <w:kern w:val="2"/>
                <w:sz w:val="21"/>
                <w:szCs w:val="21"/>
              </w:rPr>
              <w:t>教学重点是以科学精神为指导，灵活运用多种教学形式，以达到教书育人的双重目标。</w:t>
            </w:r>
          </w:p>
          <w:p w14:paraId="02F9E7AE" w14:textId="77777777" w:rsidR="002354FA" w:rsidRPr="00833906" w:rsidRDefault="002354FA" w:rsidP="00833906">
            <w:pPr>
              <w:spacing w:line="340" w:lineRule="exact"/>
              <w:ind w:firstLineChars="200"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本课程涉及内容庞杂，知识面广泛，既密切联系人们的日常生活实践，又紧扣生命科学的发展前沿，可以融入</w:t>
            </w:r>
            <w:proofErr w:type="gramStart"/>
            <w:r w:rsidRPr="00833906">
              <w:rPr>
                <w:rFonts w:asciiTheme="minorEastAsia" w:eastAsiaTheme="minorEastAsia" w:hAnsiTheme="minorEastAsia" w:hint="eastAsia"/>
                <w:kern w:val="2"/>
                <w:sz w:val="21"/>
                <w:szCs w:val="21"/>
              </w:rPr>
              <w:t>课程思政的</w:t>
            </w:r>
            <w:proofErr w:type="gramEnd"/>
            <w:r w:rsidRPr="00833906">
              <w:rPr>
                <w:rFonts w:asciiTheme="minorEastAsia" w:eastAsiaTheme="minorEastAsia" w:hAnsiTheme="minorEastAsia" w:hint="eastAsia"/>
                <w:kern w:val="2"/>
                <w:sz w:val="21"/>
                <w:szCs w:val="21"/>
              </w:rPr>
              <w:t>切入点非常丰富。</w:t>
            </w:r>
          </w:p>
          <w:p w14:paraId="4839BA4E" w14:textId="77777777" w:rsidR="002354FA" w:rsidRPr="00833906" w:rsidRDefault="002354FA" w:rsidP="00833906">
            <w:pPr>
              <w:spacing w:line="340" w:lineRule="exact"/>
              <w:ind w:firstLineChars="200" w:firstLine="422"/>
              <w:rPr>
                <w:rFonts w:asciiTheme="minorEastAsia" w:eastAsiaTheme="minorEastAsia" w:hAnsiTheme="minorEastAsia" w:hint="eastAsia"/>
                <w:sz w:val="21"/>
                <w:szCs w:val="21"/>
              </w:rPr>
            </w:pPr>
            <w:r w:rsidRPr="00833906">
              <w:rPr>
                <w:rFonts w:asciiTheme="minorEastAsia" w:eastAsiaTheme="minorEastAsia" w:hAnsiTheme="minorEastAsia"/>
                <w:b/>
                <w:bCs/>
                <w:kern w:val="2"/>
                <w:sz w:val="21"/>
                <w:szCs w:val="21"/>
              </w:rPr>
              <w:lastRenderedPageBreak/>
              <w:t>3.</w:t>
            </w:r>
            <w:proofErr w:type="gramStart"/>
            <w:r w:rsidRPr="00833906">
              <w:rPr>
                <w:rFonts w:asciiTheme="minorEastAsia" w:eastAsiaTheme="minorEastAsia" w:hAnsiTheme="minorEastAsia" w:hint="eastAsia"/>
                <w:b/>
                <w:bCs/>
                <w:kern w:val="2"/>
                <w:sz w:val="21"/>
                <w:szCs w:val="21"/>
              </w:rPr>
              <w:t>融入思政的</w:t>
            </w:r>
            <w:proofErr w:type="gramEnd"/>
            <w:r w:rsidRPr="00833906">
              <w:rPr>
                <w:rFonts w:asciiTheme="minorEastAsia" w:eastAsiaTheme="minorEastAsia" w:hAnsiTheme="minorEastAsia" w:hint="eastAsia"/>
                <w:b/>
                <w:bCs/>
                <w:kern w:val="2"/>
                <w:sz w:val="21"/>
                <w:szCs w:val="21"/>
              </w:rPr>
              <w:t>教学设计</w:t>
            </w:r>
          </w:p>
          <w:p w14:paraId="1679E238" w14:textId="3B1F1936" w:rsidR="00E2163F" w:rsidRPr="00833906" w:rsidRDefault="00E2163F" w:rsidP="00833906">
            <w:pPr>
              <w:spacing w:line="340" w:lineRule="exact"/>
              <w:ind w:firstLineChars="200"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根据本课程的教学内容及其特点，可将</w:t>
            </w:r>
            <w:proofErr w:type="gramStart"/>
            <w:r w:rsidRPr="00833906">
              <w:rPr>
                <w:rFonts w:asciiTheme="minorEastAsia" w:eastAsiaTheme="minorEastAsia" w:hAnsiTheme="minorEastAsia" w:hint="eastAsia"/>
                <w:kern w:val="2"/>
                <w:sz w:val="21"/>
                <w:szCs w:val="21"/>
              </w:rPr>
              <w:t>思政内容</w:t>
            </w:r>
            <w:proofErr w:type="gramEnd"/>
            <w:r w:rsidRPr="00833906">
              <w:rPr>
                <w:rFonts w:asciiTheme="minorEastAsia" w:eastAsiaTheme="minorEastAsia" w:hAnsiTheme="minorEastAsia" w:hint="eastAsia"/>
                <w:kern w:val="2"/>
                <w:sz w:val="21"/>
                <w:szCs w:val="21"/>
              </w:rPr>
              <w:t>划分为以下六个方面，在进行具体的教学设计时进行有机融合。</w:t>
            </w:r>
            <w:r w:rsidR="00D1399E" w:rsidRPr="00833906">
              <w:rPr>
                <w:rFonts w:asciiTheme="minorEastAsia" w:eastAsiaTheme="minorEastAsia" w:hAnsiTheme="minorEastAsia" w:hint="eastAsia"/>
                <w:kern w:val="2"/>
                <w:sz w:val="21"/>
                <w:szCs w:val="21"/>
              </w:rPr>
              <w:t>对应八项核心素养中的课程</w:t>
            </w:r>
            <w:proofErr w:type="gramStart"/>
            <w:r w:rsidR="00D1399E" w:rsidRPr="00833906">
              <w:rPr>
                <w:rFonts w:asciiTheme="minorEastAsia" w:eastAsiaTheme="minorEastAsia" w:hAnsiTheme="minorEastAsia" w:hint="eastAsia"/>
                <w:kern w:val="2"/>
                <w:sz w:val="21"/>
                <w:szCs w:val="21"/>
              </w:rPr>
              <w:t>思政指标点</w:t>
            </w:r>
            <w:proofErr w:type="gramEnd"/>
            <w:r w:rsidR="00D1399E" w:rsidRPr="00833906">
              <w:rPr>
                <w:rFonts w:asciiTheme="minorEastAsia" w:eastAsiaTheme="minorEastAsia" w:hAnsiTheme="minorEastAsia" w:hint="eastAsia"/>
                <w:kern w:val="2"/>
                <w:sz w:val="21"/>
                <w:szCs w:val="21"/>
              </w:rPr>
              <w:t>L</w:t>
            </w:r>
            <w:r w:rsidR="00D1399E" w:rsidRPr="00833906">
              <w:rPr>
                <w:rFonts w:asciiTheme="minorEastAsia" w:eastAsiaTheme="minorEastAsia" w:hAnsiTheme="minorEastAsia"/>
                <w:kern w:val="2"/>
                <w:sz w:val="21"/>
                <w:szCs w:val="21"/>
              </w:rPr>
              <w:t>01</w:t>
            </w:r>
            <w:r w:rsidR="0029683A" w:rsidRPr="00833906">
              <w:rPr>
                <w:rFonts w:asciiTheme="minorEastAsia" w:eastAsiaTheme="minorEastAsia" w:hAnsiTheme="minorEastAsia" w:hint="eastAsia"/>
                <w:kern w:val="2"/>
                <w:sz w:val="21"/>
                <w:szCs w:val="21"/>
              </w:rPr>
              <w:t>⑤</w:t>
            </w:r>
            <w:r w:rsidR="00D1399E" w:rsidRPr="00833906">
              <w:rPr>
                <w:rFonts w:asciiTheme="minorEastAsia" w:eastAsiaTheme="minorEastAsia" w:hAnsiTheme="minorEastAsia" w:hint="eastAsia"/>
                <w:kern w:val="2"/>
                <w:sz w:val="21"/>
                <w:szCs w:val="21"/>
              </w:rPr>
              <w:t>。</w:t>
            </w:r>
          </w:p>
          <w:p w14:paraId="2F41A87E" w14:textId="47800CCC" w:rsidR="002354FA" w:rsidRPr="00833906" w:rsidRDefault="00ED5B92" w:rsidP="00833906">
            <w:pPr>
              <w:spacing w:line="340" w:lineRule="exact"/>
              <w:ind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（1）</w:t>
            </w:r>
            <w:r w:rsidR="00B248A7" w:rsidRPr="00833906">
              <w:rPr>
                <w:rFonts w:asciiTheme="minorEastAsia" w:eastAsiaTheme="minorEastAsia" w:hAnsiTheme="minorEastAsia" w:hint="eastAsia"/>
                <w:kern w:val="2"/>
                <w:sz w:val="21"/>
                <w:szCs w:val="21"/>
              </w:rPr>
              <w:t>胚胎方面的伦理感恩教育</w:t>
            </w:r>
            <w:r w:rsidR="009F5F3D" w:rsidRPr="00833906">
              <w:rPr>
                <w:rFonts w:asciiTheme="minorEastAsia" w:eastAsiaTheme="minorEastAsia" w:hAnsiTheme="minorEastAsia" w:hint="eastAsia"/>
                <w:kern w:val="2"/>
                <w:sz w:val="21"/>
                <w:szCs w:val="21"/>
              </w:rPr>
              <w:t>，对应第十五单元人体胚胎学概要</w:t>
            </w:r>
          </w:p>
          <w:p w14:paraId="04E9B3A8" w14:textId="22A23BAA" w:rsidR="002354FA" w:rsidRPr="00833906" w:rsidRDefault="00ED5B92" w:rsidP="00833906">
            <w:pPr>
              <w:spacing w:line="340" w:lineRule="exact"/>
              <w:ind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（2）</w:t>
            </w:r>
            <w:r w:rsidR="00B248A7" w:rsidRPr="00833906">
              <w:rPr>
                <w:rFonts w:asciiTheme="minorEastAsia" w:eastAsiaTheme="minorEastAsia" w:hAnsiTheme="minorEastAsia" w:hint="eastAsia"/>
                <w:kern w:val="2"/>
                <w:sz w:val="21"/>
                <w:szCs w:val="21"/>
              </w:rPr>
              <w:t>角膜移植</w:t>
            </w:r>
            <w:r w:rsidR="009F5F3D" w:rsidRPr="00833906">
              <w:rPr>
                <w:rFonts w:asciiTheme="minorEastAsia" w:eastAsiaTheme="minorEastAsia" w:hAnsiTheme="minorEastAsia" w:hint="eastAsia"/>
                <w:kern w:val="2"/>
                <w:sz w:val="21"/>
                <w:szCs w:val="21"/>
              </w:rPr>
              <w:t>，对应第三单元上皮组织</w:t>
            </w:r>
          </w:p>
          <w:p w14:paraId="149DEB42" w14:textId="3C7925A6" w:rsidR="002354FA" w:rsidRPr="00833906" w:rsidRDefault="00ED5B92" w:rsidP="00833906">
            <w:pPr>
              <w:spacing w:line="340" w:lineRule="exact"/>
              <w:ind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（3）</w:t>
            </w:r>
            <w:r w:rsidR="00B248A7" w:rsidRPr="00833906">
              <w:rPr>
                <w:rFonts w:asciiTheme="minorEastAsia" w:eastAsiaTheme="minorEastAsia" w:hAnsiTheme="minorEastAsia" w:hint="eastAsia"/>
                <w:kern w:val="2"/>
                <w:sz w:val="21"/>
                <w:szCs w:val="21"/>
              </w:rPr>
              <w:t>血液、献血的重要性</w:t>
            </w:r>
            <w:r w:rsidR="009F5F3D" w:rsidRPr="00833906">
              <w:rPr>
                <w:rFonts w:asciiTheme="minorEastAsia" w:eastAsiaTheme="minorEastAsia" w:hAnsiTheme="minorEastAsia" w:hint="eastAsia"/>
                <w:kern w:val="2"/>
                <w:sz w:val="21"/>
                <w:szCs w:val="21"/>
              </w:rPr>
              <w:t>，对应第七单元心血管系统</w:t>
            </w:r>
          </w:p>
          <w:p w14:paraId="0956F170" w14:textId="583251F9" w:rsidR="002354FA" w:rsidRPr="00833906" w:rsidRDefault="00ED5B92" w:rsidP="00833906">
            <w:pPr>
              <w:spacing w:line="340" w:lineRule="exact"/>
              <w:ind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（4）</w:t>
            </w:r>
            <w:r w:rsidR="00B248A7" w:rsidRPr="00833906">
              <w:rPr>
                <w:rFonts w:asciiTheme="minorEastAsia" w:eastAsiaTheme="minorEastAsia" w:hAnsiTheme="minorEastAsia" w:hint="eastAsia"/>
                <w:kern w:val="2"/>
                <w:sz w:val="21"/>
                <w:szCs w:val="21"/>
              </w:rPr>
              <w:t>呼吸的空气污染或者吸烟对呼吸系统的损伤</w:t>
            </w:r>
            <w:r w:rsidR="009F5F3D" w:rsidRPr="00833906">
              <w:rPr>
                <w:rFonts w:asciiTheme="minorEastAsia" w:eastAsiaTheme="minorEastAsia" w:hAnsiTheme="minorEastAsia" w:hint="eastAsia"/>
                <w:kern w:val="2"/>
                <w:sz w:val="21"/>
                <w:szCs w:val="21"/>
              </w:rPr>
              <w:t>，对应第十单元呼吸系统</w:t>
            </w:r>
          </w:p>
          <w:p w14:paraId="6778FA7A" w14:textId="06D6B050" w:rsidR="002354FA" w:rsidRPr="00833906" w:rsidRDefault="00ED5B92" w:rsidP="00833906">
            <w:pPr>
              <w:spacing w:line="340" w:lineRule="exact"/>
              <w:ind w:firstLine="420"/>
              <w:rPr>
                <w:rFonts w:asciiTheme="minorEastAsia" w:eastAsiaTheme="minorEastAsia" w:hAnsiTheme="minorEastAsia" w:hint="eastAsia"/>
                <w:sz w:val="21"/>
                <w:szCs w:val="21"/>
              </w:rPr>
            </w:pPr>
            <w:r w:rsidRPr="00833906">
              <w:rPr>
                <w:rFonts w:asciiTheme="minorEastAsia" w:eastAsiaTheme="minorEastAsia" w:hAnsiTheme="minorEastAsia" w:hint="eastAsia"/>
                <w:kern w:val="2"/>
                <w:sz w:val="21"/>
                <w:szCs w:val="21"/>
              </w:rPr>
              <w:t>（5）</w:t>
            </w:r>
            <w:r w:rsidR="00B248A7" w:rsidRPr="00833906">
              <w:rPr>
                <w:rFonts w:asciiTheme="minorEastAsia" w:eastAsiaTheme="minorEastAsia" w:hAnsiTheme="minorEastAsia" w:hint="eastAsia"/>
                <w:kern w:val="2"/>
                <w:sz w:val="21"/>
                <w:szCs w:val="21"/>
              </w:rPr>
              <w:t>人体整体观思维模式的建立</w:t>
            </w:r>
            <w:r w:rsidR="009F5F3D" w:rsidRPr="00833906">
              <w:rPr>
                <w:rFonts w:asciiTheme="minorEastAsia" w:eastAsiaTheme="minorEastAsia" w:hAnsiTheme="minorEastAsia" w:hint="eastAsia"/>
                <w:kern w:val="2"/>
                <w:sz w:val="21"/>
                <w:szCs w:val="21"/>
              </w:rPr>
              <w:t>，对应所有章节</w:t>
            </w:r>
          </w:p>
          <w:p w14:paraId="5A1D022B" w14:textId="3AC1F27F" w:rsidR="00883C73" w:rsidRPr="002354FA" w:rsidRDefault="00ED5B92" w:rsidP="00833906">
            <w:pPr>
              <w:spacing w:line="340" w:lineRule="exact"/>
              <w:ind w:firstLine="420"/>
              <w:rPr>
                <w:rFonts w:hint="eastAsia"/>
                <w:sz w:val="21"/>
                <w:szCs w:val="21"/>
              </w:rPr>
            </w:pPr>
            <w:r w:rsidRPr="00833906">
              <w:rPr>
                <w:rFonts w:asciiTheme="minorEastAsia" w:eastAsiaTheme="minorEastAsia" w:hAnsiTheme="minorEastAsia" w:hint="eastAsia"/>
                <w:kern w:val="2"/>
                <w:sz w:val="21"/>
                <w:szCs w:val="21"/>
              </w:rPr>
              <w:t>（6）</w:t>
            </w:r>
            <w:r w:rsidR="00B248A7" w:rsidRPr="00833906">
              <w:rPr>
                <w:rFonts w:asciiTheme="minorEastAsia" w:eastAsiaTheme="minorEastAsia" w:hAnsiTheme="minorEastAsia" w:hint="eastAsia"/>
                <w:kern w:val="2"/>
                <w:sz w:val="21"/>
                <w:szCs w:val="21"/>
              </w:rPr>
              <w:t>诚实，对科研造假的杜绝</w:t>
            </w:r>
            <w:r w:rsidR="009F5F3D" w:rsidRPr="00833906">
              <w:rPr>
                <w:rFonts w:asciiTheme="minorEastAsia" w:eastAsiaTheme="minorEastAsia" w:hAnsiTheme="minorEastAsia" w:hint="eastAsia"/>
                <w:kern w:val="2"/>
                <w:sz w:val="21"/>
                <w:szCs w:val="21"/>
              </w:rPr>
              <w:t>，对应所有章节</w:t>
            </w:r>
          </w:p>
        </w:tc>
      </w:tr>
    </w:tbl>
    <w:p w14:paraId="2879E4FB" w14:textId="77777777" w:rsidR="0091555B" w:rsidRDefault="0091555B" w:rsidP="0091555B">
      <w:pPr>
        <w:pStyle w:val="DG1"/>
        <w:numPr>
          <w:ilvl w:val="0"/>
          <w:numId w:val="26"/>
        </w:numPr>
        <w:spacing w:beforeLines="100" w:before="326" w:line="360" w:lineRule="auto"/>
        <w:rPr>
          <w:rFonts w:ascii="黑体" w:hAnsi="宋体" w:hint="eastAsia"/>
        </w:rPr>
      </w:pPr>
      <w:r>
        <w:rPr>
          <w:rFonts w:ascii="黑体" w:hAnsi="宋体"/>
        </w:rPr>
        <w:lastRenderedPageBreak/>
        <w:t>文理融合、</w:t>
      </w:r>
      <w:proofErr w:type="gramStart"/>
      <w:r>
        <w:rPr>
          <w:rFonts w:ascii="黑体" w:hAnsi="宋体"/>
        </w:rPr>
        <w:t>医</w:t>
      </w:r>
      <w:proofErr w:type="gramEnd"/>
      <w:r>
        <w:rPr>
          <w:rFonts w:ascii="黑体" w:hAnsi="宋体"/>
        </w:rPr>
        <w:t>工融合教学课程设计</w:t>
      </w:r>
    </w:p>
    <w:p w14:paraId="67524A0C" w14:textId="77777777" w:rsidR="0091555B" w:rsidRPr="002647A6" w:rsidRDefault="0091555B" w:rsidP="0091555B">
      <w:pPr>
        <w:spacing w:line="300" w:lineRule="exact"/>
        <w:rPr>
          <w:rFonts w:hint="eastAsia"/>
          <w:sz w:val="21"/>
          <w:szCs w:val="21"/>
        </w:rPr>
      </w:pPr>
      <w:r>
        <w:rPr>
          <w:rFonts w:hint="eastAsia"/>
          <w:sz w:val="21"/>
          <w:szCs w:val="21"/>
        </w:rPr>
        <w:t>（1）</w:t>
      </w:r>
      <w:r w:rsidRPr="002647A6">
        <w:rPr>
          <w:sz w:val="21"/>
          <w:szCs w:val="21"/>
        </w:rPr>
        <w:t>课程简介</w:t>
      </w:r>
    </w:p>
    <w:p w14:paraId="17A64253" w14:textId="604B39B9" w:rsidR="0091555B" w:rsidRPr="00833906" w:rsidRDefault="0091555B" w:rsidP="0091555B">
      <w:pPr>
        <w:snapToGrid w:val="0"/>
        <w:spacing w:line="340" w:lineRule="exact"/>
        <w:ind w:firstLineChars="200" w:firstLine="420"/>
        <w:rPr>
          <w:rFonts w:asciiTheme="minorEastAsia" w:eastAsiaTheme="minorEastAsia" w:hAnsiTheme="minorEastAsia" w:hint="eastAsia"/>
          <w:color w:val="000000"/>
          <w:sz w:val="21"/>
          <w:szCs w:val="21"/>
        </w:rPr>
      </w:pPr>
      <w:r w:rsidRPr="00833906">
        <w:rPr>
          <w:rFonts w:asciiTheme="minorEastAsia" w:eastAsiaTheme="minorEastAsia" w:hAnsiTheme="minorEastAsia" w:hint="eastAsia"/>
          <w:color w:val="000000"/>
          <w:sz w:val="21"/>
          <w:szCs w:val="21"/>
        </w:rPr>
        <w:t>组织胚胎学是护理学专业一门重要的医学专业基础学科，属于形态学范畴。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14:paraId="18775016" w14:textId="77777777" w:rsidR="0091555B" w:rsidRPr="002647A6" w:rsidRDefault="0091555B" w:rsidP="0091555B">
      <w:pPr>
        <w:spacing w:line="300" w:lineRule="exact"/>
        <w:rPr>
          <w:rFonts w:hint="eastAsia"/>
          <w:sz w:val="21"/>
          <w:szCs w:val="21"/>
        </w:rPr>
      </w:pPr>
      <w:r>
        <w:rPr>
          <w:rFonts w:hint="eastAsia"/>
          <w:sz w:val="21"/>
          <w:szCs w:val="21"/>
        </w:rPr>
        <w:t>（2）</w:t>
      </w:r>
      <w:r w:rsidRPr="002647A6">
        <w:rPr>
          <w:sz w:val="21"/>
          <w:szCs w:val="21"/>
        </w:rPr>
        <w:t>融合目标</w:t>
      </w:r>
    </w:p>
    <w:p w14:paraId="344808CD" w14:textId="77777777" w:rsidR="0091555B" w:rsidRPr="002647A6" w:rsidRDefault="0091555B" w:rsidP="0091555B">
      <w:pPr>
        <w:spacing w:line="300" w:lineRule="exact"/>
        <w:ind w:firstLineChars="200" w:firstLine="420"/>
        <w:rPr>
          <w:rFonts w:hint="eastAsia"/>
          <w:sz w:val="21"/>
          <w:szCs w:val="21"/>
        </w:rPr>
      </w:pPr>
      <w:r w:rsidRPr="002647A6">
        <w:rPr>
          <w:sz w:val="21"/>
          <w:szCs w:val="21"/>
        </w:rPr>
        <w:t>随着新医学的发展</w:t>
      </w:r>
      <w:r>
        <w:rPr>
          <w:rFonts w:hint="eastAsia"/>
          <w:sz w:val="21"/>
          <w:szCs w:val="21"/>
        </w:rPr>
        <w:t>和</w:t>
      </w:r>
      <w:r w:rsidRPr="002647A6">
        <w:rPr>
          <w:sz w:val="21"/>
          <w:szCs w:val="21"/>
        </w:rPr>
        <w:t>医疗体制不断的改革，医学基础学科中文理融合、</w:t>
      </w:r>
      <w:proofErr w:type="gramStart"/>
      <w:r w:rsidRPr="002647A6">
        <w:rPr>
          <w:sz w:val="21"/>
          <w:szCs w:val="21"/>
        </w:rPr>
        <w:t>医</w:t>
      </w:r>
      <w:proofErr w:type="gramEnd"/>
      <w:r w:rsidRPr="002647A6">
        <w:rPr>
          <w:sz w:val="21"/>
          <w:szCs w:val="21"/>
        </w:rPr>
        <w:t>工融合是跨学科合作的重要方面，旨在将文科、理科和工程学的知识与医学知识结合起来，以促进更全面、高效的医疗、护理、康复、健康管理的解决方案。</w:t>
      </w:r>
    </w:p>
    <w:p w14:paraId="4A866BC6" w14:textId="77777777" w:rsidR="0091555B" w:rsidRPr="002647A6" w:rsidRDefault="0091555B" w:rsidP="0091555B">
      <w:pPr>
        <w:spacing w:line="300" w:lineRule="exact"/>
        <w:ind w:firstLineChars="200" w:firstLine="420"/>
        <w:rPr>
          <w:rFonts w:hint="eastAsia"/>
          <w:sz w:val="21"/>
          <w:szCs w:val="21"/>
        </w:rPr>
      </w:pPr>
      <w:r w:rsidRPr="002647A6">
        <w:rPr>
          <w:sz w:val="21"/>
          <w:szCs w:val="21"/>
        </w:rPr>
        <w:t>①</w:t>
      </w:r>
      <w:r>
        <w:rPr>
          <w:rFonts w:hint="eastAsia"/>
          <w:sz w:val="21"/>
          <w:szCs w:val="21"/>
        </w:rPr>
        <w:t>文理融合</w:t>
      </w:r>
      <w:r w:rsidRPr="002647A6">
        <w:rPr>
          <w:sz w:val="21"/>
          <w:szCs w:val="21"/>
        </w:rPr>
        <w:t>，如医学伦理学、医学心理学</w:t>
      </w:r>
      <w:r>
        <w:rPr>
          <w:rFonts w:hint="eastAsia"/>
          <w:sz w:val="21"/>
          <w:szCs w:val="21"/>
        </w:rPr>
        <w:t>、医疗政策、传统医学见解</w:t>
      </w:r>
      <w:r w:rsidRPr="002647A6">
        <w:rPr>
          <w:sz w:val="21"/>
          <w:szCs w:val="21"/>
        </w:rPr>
        <w:t>等，培养学生的跨学科思维。</w:t>
      </w:r>
    </w:p>
    <w:p w14:paraId="21E179D3" w14:textId="77777777" w:rsidR="0091555B" w:rsidRPr="002647A6" w:rsidRDefault="0091555B" w:rsidP="0091555B">
      <w:pPr>
        <w:spacing w:line="300" w:lineRule="exact"/>
        <w:ind w:firstLine="420"/>
        <w:rPr>
          <w:rFonts w:hint="eastAsia"/>
          <w:sz w:val="21"/>
          <w:szCs w:val="21"/>
        </w:rPr>
      </w:pPr>
      <w:r w:rsidRPr="002647A6">
        <w:rPr>
          <w:sz w:val="21"/>
          <w:szCs w:val="21"/>
        </w:rPr>
        <w:t>②</w:t>
      </w:r>
      <w:proofErr w:type="gramStart"/>
      <w:r>
        <w:rPr>
          <w:rFonts w:hint="eastAsia"/>
          <w:sz w:val="21"/>
          <w:szCs w:val="21"/>
        </w:rPr>
        <w:t>医</w:t>
      </w:r>
      <w:proofErr w:type="gramEnd"/>
      <w:r>
        <w:rPr>
          <w:rFonts w:hint="eastAsia"/>
          <w:sz w:val="21"/>
          <w:szCs w:val="21"/>
        </w:rPr>
        <w:t>工融合</w:t>
      </w:r>
      <w:r w:rsidRPr="002647A6">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w:t>
      </w:r>
      <w:r w:rsidRPr="002647A6">
        <w:rPr>
          <w:sz w:val="21"/>
          <w:szCs w:val="21"/>
        </w:rPr>
        <w:t>辅助诊断等</w:t>
      </w:r>
      <w:r>
        <w:rPr>
          <w:rFonts w:hint="eastAsia"/>
          <w:sz w:val="21"/>
          <w:szCs w:val="21"/>
        </w:rPr>
        <w:t>；</w:t>
      </w:r>
      <w:r w:rsidRPr="002647A6">
        <w:rPr>
          <w:sz w:val="21"/>
          <w:szCs w:val="21"/>
        </w:rPr>
        <w:t>结合心理学和社会学知识，提高患者满意度,优化医疗服务流程</w:t>
      </w:r>
      <w:r>
        <w:rPr>
          <w:rFonts w:hint="eastAsia"/>
          <w:sz w:val="21"/>
          <w:szCs w:val="21"/>
        </w:rPr>
        <w:t>；</w:t>
      </w:r>
      <w:r w:rsidRPr="002647A6">
        <w:rPr>
          <w:sz w:val="21"/>
          <w:szCs w:val="21"/>
        </w:rPr>
        <w:t>设立标准化组织，制定</w:t>
      </w:r>
      <w:proofErr w:type="gramStart"/>
      <w:r w:rsidRPr="002647A6">
        <w:rPr>
          <w:sz w:val="21"/>
          <w:szCs w:val="21"/>
        </w:rPr>
        <w:t>医</w:t>
      </w:r>
      <w:proofErr w:type="gramEnd"/>
      <w:r w:rsidRPr="002647A6">
        <w:rPr>
          <w:sz w:val="21"/>
          <w:szCs w:val="21"/>
        </w:rPr>
        <w:t>工产品和程序的标准，确保安全性和有效性。</w:t>
      </w:r>
    </w:p>
    <w:p w14:paraId="620B66E5" w14:textId="77777777" w:rsidR="0091555B" w:rsidRPr="002647A6" w:rsidRDefault="0091555B" w:rsidP="0091555B">
      <w:pPr>
        <w:spacing w:line="300" w:lineRule="exact"/>
        <w:ind w:firstLine="420"/>
        <w:rPr>
          <w:rFonts w:hint="eastAsia"/>
          <w:sz w:val="21"/>
          <w:szCs w:val="21"/>
        </w:rPr>
      </w:pPr>
      <w:r>
        <w:rPr>
          <w:rFonts w:hint="eastAsia"/>
          <w:sz w:val="21"/>
          <w:szCs w:val="21"/>
        </w:rPr>
        <w:t>③</w:t>
      </w:r>
      <w:r w:rsidRPr="002647A6">
        <w:rPr>
          <w:sz w:val="21"/>
          <w:szCs w:val="21"/>
        </w:rPr>
        <w:t>创新与创业:鼓励医学背景的学生学习创新和创业技能，推动医学技术的商业化</w:t>
      </w:r>
      <w:r>
        <w:rPr>
          <w:rFonts w:hint="eastAsia"/>
          <w:sz w:val="21"/>
          <w:szCs w:val="21"/>
        </w:rPr>
        <w:t>；</w:t>
      </w:r>
      <w:r w:rsidRPr="002647A6">
        <w:rPr>
          <w:sz w:val="21"/>
          <w:szCs w:val="21"/>
        </w:rPr>
        <w:t>支持跨学科团队创立初创企业，将科研成果转化为实际的医疗产品和服务。</w:t>
      </w:r>
    </w:p>
    <w:p w14:paraId="6A7757D3" w14:textId="77777777" w:rsidR="0091555B" w:rsidRPr="002647A6" w:rsidRDefault="0091555B" w:rsidP="0091555B">
      <w:pPr>
        <w:spacing w:line="300" w:lineRule="exact"/>
        <w:ind w:firstLine="420"/>
        <w:rPr>
          <w:rFonts w:hint="eastAsia"/>
          <w:sz w:val="21"/>
          <w:szCs w:val="21"/>
        </w:rPr>
      </w:pPr>
      <w:r w:rsidRPr="002647A6">
        <w:rPr>
          <w:sz w:val="21"/>
          <w:szCs w:val="21"/>
        </w:rPr>
        <w:t>总之，通过上述方式，医学基础学科可以有效地进行文理融合和</w:t>
      </w:r>
      <w:proofErr w:type="gramStart"/>
      <w:r w:rsidRPr="002647A6">
        <w:rPr>
          <w:sz w:val="21"/>
          <w:szCs w:val="21"/>
        </w:rPr>
        <w:t>医工</w:t>
      </w:r>
      <w:proofErr w:type="gramEnd"/>
      <w:r w:rsidRPr="002647A6">
        <w:rPr>
          <w:sz w:val="21"/>
          <w:szCs w:val="21"/>
        </w:rPr>
        <w:t>融合，不仅有助于培养具有综合能力的新医学人才，而且能够促进医学科技的创新和发展，最终提升医疗健康服务的水平。</w:t>
      </w:r>
    </w:p>
    <w:p w14:paraId="13F3A459" w14:textId="2EF2CA49" w:rsidR="001F284E" w:rsidRPr="003C1F8D" w:rsidRDefault="0091555B" w:rsidP="003C1F8D">
      <w:pPr>
        <w:pStyle w:val="DG1"/>
        <w:spacing w:beforeLines="100" w:before="326" w:line="360" w:lineRule="auto"/>
        <w:rPr>
          <w:rFonts w:ascii="黑体" w:hAnsi="宋体" w:hint="eastAsia"/>
        </w:rPr>
      </w:pPr>
      <w:r>
        <w:rPr>
          <w:rFonts w:ascii="黑体" w:hAnsi="宋体" w:hint="eastAsia"/>
        </w:rPr>
        <w:t>六</w:t>
      </w:r>
      <w:r w:rsidR="00E545FF">
        <w:rPr>
          <w:rFonts w:ascii="黑体" w:hAnsi="宋体" w:hint="eastAsia"/>
        </w:rPr>
        <w:t>、课程考核</w:t>
      </w:r>
      <w:bookmarkStart w:id="2" w:name="OLE_LINK3"/>
      <w:bookmarkStart w:id="3" w:name="OLE_LINK4"/>
    </w:p>
    <w:tbl>
      <w:tblPr>
        <w:tblStyle w:val="a7"/>
        <w:tblW w:w="8349" w:type="dxa"/>
        <w:tblLook w:val="04A0" w:firstRow="1" w:lastRow="0" w:firstColumn="1" w:lastColumn="0" w:noHBand="0" w:noVBand="1"/>
      </w:tblPr>
      <w:tblGrid>
        <w:gridCol w:w="836"/>
        <w:gridCol w:w="709"/>
        <w:gridCol w:w="2353"/>
        <w:gridCol w:w="765"/>
        <w:gridCol w:w="851"/>
        <w:gridCol w:w="850"/>
        <w:gridCol w:w="851"/>
        <w:gridCol w:w="1134"/>
      </w:tblGrid>
      <w:tr w:rsidR="008E680F" w14:paraId="4D296EA1" w14:textId="766735AC" w:rsidTr="008E680F">
        <w:trPr>
          <w:trHeight w:val="454"/>
        </w:trPr>
        <w:tc>
          <w:tcPr>
            <w:tcW w:w="836" w:type="dxa"/>
            <w:vMerge w:val="restart"/>
            <w:tcBorders>
              <w:top w:val="single" w:sz="12" w:space="0" w:color="auto"/>
              <w:left w:val="single" w:sz="12" w:space="0" w:color="auto"/>
            </w:tcBorders>
            <w:vAlign w:val="center"/>
          </w:tcPr>
          <w:bookmarkEnd w:id="2"/>
          <w:bookmarkEnd w:id="3"/>
          <w:p w14:paraId="7307AA7A" w14:textId="6F167E31" w:rsidR="008E680F" w:rsidRPr="004019DB" w:rsidRDefault="008E680F" w:rsidP="004019DB">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8E680F" w:rsidRDefault="008E680F" w:rsidP="00437B6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8E680F" w:rsidRPr="00100633" w:rsidRDefault="008E680F" w:rsidP="004019DB">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451" w:type="dxa"/>
            <w:gridSpan w:val="5"/>
            <w:tcBorders>
              <w:top w:val="single" w:sz="12" w:space="0" w:color="auto"/>
              <w:right w:val="single" w:sz="12" w:space="0" w:color="auto"/>
            </w:tcBorders>
            <w:vAlign w:val="center"/>
          </w:tcPr>
          <w:p w14:paraId="7082F720" w14:textId="3104DD7E" w:rsidR="008E680F" w:rsidRPr="00100633" w:rsidRDefault="008E680F" w:rsidP="006D4351">
            <w:pPr>
              <w:pStyle w:val="DG1"/>
              <w:spacing w:line="240" w:lineRule="auto"/>
              <w:jc w:val="center"/>
              <w:rPr>
                <w:rFonts w:ascii="黑体" w:hAnsi="黑体" w:hint="eastAsia"/>
                <w:bCs/>
                <w:sz w:val="21"/>
                <w:szCs w:val="21"/>
              </w:rPr>
            </w:pPr>
            <w:r>
              <w:rPr>
                <w:rFonts w:ascii="黑体" w:hAnsi="黑体" w:hint="eastAsia"/>
                <w:bCs/>
                <w:sz w:val="21"/>
                <w:szCs w:val="21"/>
              </w:rPr>
              <w:t>课程目标</w:t>
            </w:r>
          </w:p>
        </w:tc>
      </w:tr>
      <w:tr w:rsidR="008E680F" w14:paraId="4AA26404" w14:textId="6B4F7930" w:rsidTr="008E680F">
        <w:trPr>
          <w:trHeight w:val="454"/>
        </w:trPr>
        <w:tc>
          <w:tcPr>
            <w:tcW w:w="836" w:type="dxa"/>
            <w:vMerge/>
            <w:tcBorders>
              <w:left w:val="single" w:sz="12" w:space="0" w:color="auto"/>
            </w:tcBorders>
          </w:tcPr>
          <w:p w14:paraId="2CEA6531" w14:textId="77777777" w:rsidR="008E680F" w:rsidRPr="004019DB" w:rsidRDefault="008E680F" w:rsidP="004019DB">
            <w:pPr>
              <w:snapToGrid w:val="0"/>
              <w:jc w:val="center"/>
              <w:rPr>
                <w:rFonts w:ascii="黑体" w:eastAsia="黑体" w:hAnsi="黑体" w:hint="eastAsia"/>
                <w:bCs/>
                <w:sz w:val="21"/>
                <w:szCs w:val="21"/>
              </w:rPr>
            </w:pPr>
          </w:p>
        </w:tc>
        <w:tc>
          <w:tcPr>
            <w:tcW w:w="709" w:type="dxa"/>
            <w:vMerge/>
          </w:tcPr>
          <w:p w14:paraId="3738C857" w14:textId="77777777" w:rsidR="008E680F" w:rsidRPr="009A1E27" w:rsidRDefault="008E680F">
            <w:pPr>
              <w:pStyle w:val="DG1"/>
              <w:rPr>
                <w:rFonts w:ascii="黑体" w:hAnsi="黑体" w:hint="eastAsia"/>
                <w:bCs/>
                <w:sz w:val="21"/>
                <w:szCs w:val="21"/>
              </w:rPr>
            </w:pPr>
          </w:p>
        </w:tc>
        <w:tc>
          <w:tcPr>
            <w:tcW w:w="2353" w:type="dxa"/>
            <w:vMerge/>
            <w:tcBorders>
              <w:right w:val="double" w:sz="4" w:space="0" w:color="auto"/>
            </w:tcBorders>
          </w:tcPr>
          <w:p w14:paraId="72218CF5" w14:textId="77777777" w:rsidR="008E680F" w:rsidRPr="00100633" w:rsidRDefault="008E680F">
            <w:pPr>
              <w:pStyle w:val="DG1"/>
              <w:rPr>
                <w:rFonts w:ascii="黑体" w:hAnsi="黑体" w:hint="eastAsia"/>
                <w:bCs/>
                <w:sz w:val="21"/>
                <w:szCs w:val="21"/>
              </w:rPr>
            </w:pPr>
          </w:p>
        </w:tc>
        <w:tc>
          <w:tcPr>
            <w:tcW w:w="765" w:type="dxa"/>
            <w:tcBorders>
              <w:left w:val="double" w:sz="4" w:space="0" w:color="auto"/>
            </w:tcBorders>
            <w:vAlign w:val="center"/>
          </w:tcPr>
          <w:p w14:paraId="5B0A7718" w14:textId="62EA849F"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851" w:type="dxa"/>
            <w:vAlign w:val="center"/>
          </w:tcPr>
          <w:p w14:paraId="3B87B02E" w14:textId="59EEAE56"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850" w:type="dxa"/>
            <w:vAlign w:val="center"/>
          </w:tcPr>
          <w:p w14:paraId="5F7EB418" w14:textId="34A30CA2"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851" w:type="dxa"/>
            <w:vAlign w:val="center"/>
          </w:tcPr>
          <w:p w14:paraId="1ACFDF54" w14:textId="6E287233"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1134" w:type="dxa"/>
            <w:tcBorders>
              <w:right w:val="single" w:sz="12" w:space="0" w:color="auto"/>
            </w:tcBorders>
          </w:tcPr>
          <w:p w14:paraId="62E91C4C" w14:textId="22B1FF12" w:rsidR="008E680F"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783057" w14:paraId="3EFB04E4" w14:textId="23EF852D" w:rsidTr="008E680F">
        <w:trPr>
          <w:trHeight w:val="454"/>
        </w:trPr>
        <w:tc>
          <w:tcPr>
            <w:tcW w:w="836" w:type="dxa"/>
            <w:tcBorders>
              <w:left w:val="single" w:sz="12" w:space="0" w:color="auto"/>
            </w:tcBorders>
            <w:vAlign w:val="center"/>
          </w:tcPr>
          <w:p w14:paraId="498606A8" w14:textId="5A3BF244" w:rsidR="00783057" w:rsidRPr="007011CA" w:rsidRDefault="00783057" w:rsidP="00783057">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1</w:t>
            </w:r>
          </w:p>
        </w:tc>
        <w:tc>
          <w:tcPr>
            <w:tcW w:w="709" w:type="dxa"/>
            <w:vAlign w:val="center"/>
          </w:tcPr>
          <w:p w14:paraId="35BA31A6" w14:textId="27E19F90"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6</w:t>
            </w:r>
            <w:r w:rsidRPr="00833906">
              <w:rPr>
                <w:rFonts w:asciiTheme="minorEastAsia" w:eastAsiaTheme="minorEastAsia" w:hAnsiTheme="minorEastAsia"/>
              </w:rPr>
              <w:t>0</w:t>
            </w:r>
            <w:r w:rsidRPr="00833906">
              <w:rPr>
                <w:rFonts w:asciiTheme="minorEastAsia" w:eastAsiaTheme="minorEastAsia" w:hAnsiTheme="minorEastAsia" w:hint="eastAsia"/>
              </w:rPr>
              <w:t>%</w:t>
            </w:r>
          </w:p>
        </w:tc>
        <w:tc>
          <w:tcPr>
            <w:tcW w:w="2353" w:type="dxa"/>
            <w:tcBorders>
              <w:right w:val="double" w:sz="4" w:space="0" w:color="auto"/>
            </w:tcBorders>
            <w:vAlign w:val="center"/>
          </w:tcPr>
          <w:p w14:paraId="302F7EF4" w14:textId="638F661D"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期末考试</w:t>
            </w:r>
          </w:p>
        </w:tc>
        <w:tc>
          <w:tcPr>
            <w:tcW w:w="765" w:type="dxa"/>
            <w:tcBorders>
              <w:left w:val="double" w:sz="4" w:space="0" w:color="auto"/>
            </w:tcBorders>
            <w:vAlign w:val="center"/>
          </w:tcPr>
          <w:p w14:paraId="24F71567" w14:textId="66DFB4B9"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50</w:t>
            </w:r>
          </w:p>
        </w:tc>
        <w:tc>
          <w:tcPr>
            <w:tcW w:w="851" w:type="dxa"/>
            <w:vAlign w:val="center"/>
          </w:tcPr>
          <w:p w14:paraId="4EBA91CC" w14:textId="394E6BB6"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0" w:type="dxa"/>
            <w:vAlign w:val="center"/>
          </w:tcPr>
          <w:p w14:paraId="7AC21C0D" w14:textId="257FB3B9"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1" w:type="dxa"/>
            <w:vAlign w:val="center"/>
          </w:tcPr>
          <w:p w14:paraId="430F863F" w14:textId="3F4E667A"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10</w:t>
            </w:r>
          </w:p>
        </w:tc>
        <w:tc>
          <w:tcPr>
            <w:tcW w:w="1134" w:type="dxa"/>
            <w:tcBorders>
              <w:right w:val="single" w:sz="12" w:space="0" w:color="auto"/>
            </w:tcBorders>
            <w:vAlign w:val="center"/>
          </w:tcPr>
          <w:p w14:paraId="36D4C299" w14:textId="5B6A860E"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1</w:t>
            </w:r>
            <w:r w:rsidRPr="00833906">
              <w:rPr>
                <w:rFonts w:asciiTheme="minorEastAsia" w:eastAsiaTheme="minorEastAsia" w:hAnsiTheme="minorEastAsia"/>
              </w:rPr>
              <w:t>00</w:t>
            </w:r>
          </w:p>
        </w:tc>
      </w:tr>
      <w:tr w:rsidR="00783057" w14:paraId="5DFAB409" w14:textId="1B3A4AB7" w:rsidTr="008E680F">
        <w:trPr>
          <w:trHeight w:val="454"/>
        </w:trPr>
        <w:tc>
          <w:tcPr>
            <w:tcW w:w="836" w:type="dxa"/>
            <w:tcBorders>
              <w:left w:val="single" w:sz="12" w:space="0" w:color="auto"/>
            </w:tcBorders>
            <w:vAlign w:val="center"/>
          </w:tcPr>
          <w:p w14:paraId="3EF76E7A" w14:textId="7749EF6B" w:rsidR="00783057" w:rsidRPr="007011CA" w:rsidRDefault="00783057" w:rsidP="00783057">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6AED4DC9"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cs="Arial"/>
              </w:rPr>
              <w:t>20%</w:t>
            </w:r>
          </w:p>
        </w:tc>
        <w:tc>
          <w:tcPr>
            <w:tcW w:w="2353" w:type="dxa"/>
            <w:tcBorders>
              <w:right w:val="double" w:sz="4" w:space="0" w:color="auto"/>
            </w:tcBorders>
            <w:vAlign w:val="center"/>
          </w:tcPr>
          <w:p w14:paraId="36A92CAE" w14:textId="7C1961B0"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cs="Arial" w:hint="eastAsia"/>
              </w:rPr>
              <w:t>中期小测验</w:t>
            </w:r>
          </w:p>
        </w:tc>
        <w:tc>
          <w:tcPr>
            <w:tcW w:w="765" w:type="dxa"/>
            <w:tcBorders>
              <w:left w:val="double" w:sz="4" w:space="0" w:color="auto"/>
            </w:tcBorders>
            <w:vAlign w:val="center"/>
          </w:tcPr>
          <w:p w14:paraId="3E63E94F" w14:textId="53A9DD16"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50</w:t>
            </w:r>
          </w:p>
        </w:tc>
        <w:tc>
          <w:tcPr>
            <w:tcW w:w="851" w:type="dxa"/>
            <w:vAlign w:val="center"/>
          </w:tcPr>
          <w:p w14:paraId="2833F605" w14:textId="50187E2C"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0" w:type="dxa"/>
            <w:vAlign w:val="center"/>
          </w:tcPr>
          <w:p w14:paraId="3C7BBD66" w14:textId="4F90DC52"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1" w:type="dxa"/>
            <w:vAlign w:val="center"/>
          </w:tcPr>
          <w:p w14:paraId="43654901" w14:textId="40A9823E"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10</w:t>
            </w:r>
          </w:p>
        </w:tc>
        <w:tc>
          <w:tcPr>
            <w:tcW w:w="1134" w:type="dxa"/>
            <w:tcBorders>
              <w:right w:val="single" w:sz="12" w:space="0" w:color="auto"/>
            </w:tcBorders>
            <w:vAlign w:val="center"/>
          </w:tcPr>
          <w:p w14:paraId="26510DDF" w14:textId="20A5A02E"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1</w:t>
            </w:r>
            <w:r w:rsidRPr="00833906">
              <w:rPr>
                <w:rFonts w:asciiTheme="minorEastAsia" w:eastAsiaTheme="minorEastAsia" w:hAnsiTheme="minorEastAsia"/>
              </w:rPr>
              <w:t>00</w:t>
            </w:r>
          </w:p>
        </w:tc>
      </w:tr>
      <w:tr w:rsidR="00783057" w14:paraId="32DA11EB" w14:textId="0E8DF11E" w:rsidTr="008E680F">
        <w:trPr>
          <w:trHeight w:val="454"/>
        </w:trPr>
        <w:tc>
          <w:tcPr>
            <w:tcW w:w="836" w:type="dxa"/>
            <w:tcBorders>
              <w:left w:val="single" w:sz="12" w:space="0" w:color="auto"/>
            </w:tcBorders>
            <w:vAlign w:val="center"/>
          </w:tcPr>
          <w:p w14:paraId="75D9ABF0" w14:textId="5F1E1CD8" w:rsidR="00783057" w:rsidRPr="007011CA" w:rsidRDefault="00783057" w:rsidP="00783057">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4D2B9A55"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cs="Arial"/>
              </w:rPr>
              <w:t>10%</w:t>
            </w:r>
          </w:p>
        </w:tc>
        <w:tc>
          <w:tcPr>
            <w:tcW w:w="2353" w:type="dxa"/>
            <w:tcBorders>
              <w:right w:val="double" w:sz="4" w:space="0" w:color="auto"/>
            </w:tcBorders>
            <w:vAlign w:val="center"/>
          </w:tcPr>
          <w:p w14:paraId="60E4A998" w14:textId="74C5A5E7"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cs="Arial" w:hint="eastAsia"/>
              </w:rPr>
              <w:t>实验报告</w:t>
            </w:r>
          </w:p>
        </w:tc>
        <w:tc>
          <w:tcPr>
            <w:tcW w:w="765" w:type="dxa"/>
            <w:tcBorders>
              <w:left w:val="double" w:sz="4" w:space="0" w:color="auto"/>
            </w:tcBorders>
            <w:vAlign w:val="center"/>
          </w:tcPr>
          <w:p w14:paraId="350F1107" w14:textId="1338CE18"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50</w:t>
            </w:r>
          </w:p>
        </w:tc>
        <w:tc>
          <w:tcPr>
            <w:tcW w:w="851" w:type="dxa"/>
            <w:vAlign w:val="center"/>
          </w:tcPr>
          <w:p w14:paraId="69878D1A" w14:textId="18086688"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0" w:type="dxa"/>
            <w:vAlign w:val="center"/>
          </w:tcPr>
          <w:p w14:paraId="7907A5AF" w14:textId="0EDF7DEF"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1" w:type="dxa"/>
            <w:vAlign w:val="center"/>
          </w:tcPr>
          <w:p w14:paraId="0C96DB77" w14:textId="225CAEC1"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10</w:t>
            </w:r>
          </w:p>
        </w:tc>
        <w:tc>
          <w:tcPr>
            <w:tcW w:w="1134" w:type="dxa"/>
            <w:tcBorders>
              <w:right w:val="single" w:sz="12" w:space="0" w:color="auto"/>
            </w:tcBorders>
            <w:vAlign w:val="center"/>
          </w:tcPr>
          <w:p w14:paraId="7667BBD9" w14:textId="0CFEB711"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1</w:t>
            </w:r>
            <w:r w:rsidRPr="00833906">
              <w:rPr>
                <w:rFonts w:asciiTheme="minorEastAsia" w:eastAsiaTheme="minorEastAsia" w:hAnsiTheme="minorEastAsia"/>
              </w:rPr>
              <w:t>00</w:t>
            </w:r>
          </w:p>
        </w:tc>
      </w:tr>
      <w:tr w:rsidR="00783057" w14:paraId="26C6CCAD" w14:textId="049E7DA1" w:rsidTr="008E680F">
        <w:trPr>
          <w:trHeight w:val="454"/>
        </w:trPr>
        <w:tc>
          <w:tcPr>
            <w:tcW w:w="836" w:type="dxa"/>
            <w:tcBorders>
              <w:left w:val="single" w:sz="12" w:space="0" w:color="auto"/>
              <w:bottom w:val="single" w:sz="12" w:space="0" w:color="auto"/>
            </w:tcBorders>
            <w:vAlign w:val="center"/>
          </w:tcPr>
          <w:p w14:paraId="72EE34EB" w14:textId="52586B04" w:rsidR="00783057" w:rsidRPr="007011CA" w:rsidRDefault="00783057" w:rsidP="00783057">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vAlign w:val="center"/>
          </w:tcPr>
          <w:p w14:paraId="3770FF54" w14:textId="589A33F6"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cs="Arial"/>
              </w:rPr>
              <w:t>10%</w:t>
            </w:r>
          </w:p>
        </w:tc>
        <w:tc>
          <w:tcPr>
            <w:tcW w:w="2353" w:type="dxa"/>
            <w:tcBorders>
              <w:bottom w:val="single" w:sz="12" w:space="0" w:color="auto"/>
              <w:right w:val="double" w:sz="4" w:space="0" w:color="auto"/>
            </w:tcBorders>
            <w:vAlign w:val="center"/>
          </w:tcPr>
          <w:p w14:paraId="406FEE5E" w14:textId="5D7A909E"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课堂表现</w:t>
            </w:r>
          </w:p>
        </w:tc>
        <w:tc>
          <w:tcPr>
            <w:tcW w:w="765" w:type="dxa"/>
            <w:tcBorders>
              <w:left w:val="double" w:sz="4" w:space="0" w:color="auto"/>
              <w:bottom w:val="single" w:sz="12" w:space="0" w:color="auto"/>
            </w:tcBorders>
            <w:vAlign w:val="center"/>
          </w:tcPr>
          <w:p w14:paraId="7600F008" w14:textId="3FA4BC5B"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50</w:t>
            </w:r>
          </w:p>
        </w:tc>
        <w:tc>
          <w:tcPr>
            <w:tcW w:w="851" w:type="dxa"/>
            <w:tcBorders>
              <w:bottom w:val="single" w:sz="12" w:space="0" w:color="auto"/>
            </w:tcBorders>
            <w:vAlign w:val="center"/>
          </w:tcPr>
          <w:p w14:paraId="0EA35378" w14:textId="3CF835A0"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0" w:type="dxa"/>
            <w:tcBorders>
              <w:bottom w:val="single" w:sz="12" w:space="0" w:color="auto"/>
            </w:tcBorders>
            <w:vAlign w:val="center"/>
          </w:tcPr>
          <w:p w14:paraId="103C36DB" w14:textId="15D63133"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20</w:t>
            </w:r>
          </w:p>
        </w:tc>
        <w:tc>
          <w:tcPr>
            <w:tcW w:w="851" w:type="dxa"/>
            <w:tcBorders>
              <w:bottom w:val="single" w:sz="12" w:space="0" w:color="auto"/>
            </w:tcBorders>
            <w:vAlign w:val="center"/>
          </w:tcPr>
          <w:p w14:paraId="04FFF8D5" w14:textId="512FF71D" w:rsidR="00783057" w:rsidRPr="00833906" w:rsidRDefault="00783057" w:rsidP="00783057">
            <w:pPr>
              <w:pStyle w:val="DG0"/>
              <w:rPr>
                <w:rFonts w:asciiTheme="minorEastAsia" w:eastAsiaTheme="minorEastAsia" w:hAnsiTheme="minorEastAsia" w:hint="eastAsia"/>
              </w:rPr>
            </w:pPr>
            <w:r>
              <w:rPr>
                <w:rFonts w:asciiTheme="minorEastAsia" w:eastAsiaTheme="minorEastAsia" w:hAnsiTheme="minorEastAsia"/>
              </w:rPr>
              <w:t>10</w:t>
            </w:r>
          </w:p>
        </w:tc>
        <w:tc>
          <w:tcPr>
            <w:tcW w:w="1134" w:type="dxa"/>
            <w:tcBorders>
              <w:bottom w:val="single" w:sz="12" w:space="0" w:color="auto"/>
              <w:right w:val="single" w:sz="12" w:space="0" w:color="auto"/>
            </w:tcBorders>
            <w:vAlign w:val="center"/>
          </w:tcPr>
          <w:p w14:paraId="4F463E76" w14:textId="22C1BD0D" w:rsidR="00783057" w:rsidRPr="00833906" w:rsidRDefault="00783057" w:rsidP="00783057">
            <w:pPr>
              <w:pStyle w:val="DG0"/>
              <w:rPr>
                <w:rFonts w:asciiTheme="minorEastAsia" w:eastAsiaTheme="minorEastAsia" w:hAnsiTheme="minorEastAsia" w:hint="eastAsia"/>
              </w:rPr>
            </w:pPr>
            <w:r w:rsidRPr="00833906">
              <w:rPr>
                <w:rFonts w:asciiTheme="minorEastAsia" w:eastAsiaTheme="minorEastAsia" w:hAnsiTheme="minorEastAsia" w:hint="eastAsia"/>
              </w:rPr>
              <w:t>1</w:t>
            </w:r>
            <w:r w:rsidRPr="00833906">
              <w:rPr>
                <w:rFonts w:asciiTheme="minorEastAsia" w:eastAsiaTheme="minorEastAsia" w:hAnsiTheme="minorEastAsia"/>
              </w:rP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hint="eastAsia"/>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hint="eastAsia"/>
                <w:bCs/>
                <w:sz w:val="21"/>
                <w:szCs w:val="21"/>
              </w:rPr>
            </w:pPr>
          </w:p>
        </w:tc>
        <w:tc>
          <w:tcPr>
            <w:tcW w:w="648" w:type="dxa"/>
            <w:vMerge/>
          </w:tcPr>
          <w:p w14:paraId="0AD4EE24" w14:textId="77777777" w:rsidR="00914D98" w:rsidRPr="009A1E27" w:rsidRDefault="00914D98" w:rsidP="00AD6166">
            <w:pPr>
              <w:pStyle w:val="DG1"/>
              <w:rPr>
                <w:rFonts w:ascii="黑体" w:hAnsi="黑体" w:hint="eastAsia"/>
                <w:bCs/>
                <w:sz w:val="21"/>
                <w:szCs w:val="21"/>
              </w:rPr>
            </w:pPr>
          </w:p>
        </w:tc>
        <w:tc>
          <w:tcPr>
            <w:tcW w:w="1403" w:type="dxa"/>
            <w:vMerge/>
          </w:tcPr>
          <w:p w14:paraId="25C09599" w14:textId="77777777" w:rsidR="00914D98" w:rsidRPr="009A1E27" w:rsidRDefault="00914D98" w:rsidP="00AD6166">
            <w:pPr>
              <w:pStyle w:val="DG1"/>
              <w:rPr>
                <w:rFonts w:ascii="黑体" w:hAnsi="黑体" w:hint="eastAsia"/>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aa"/>
              <w:widowControl/>
              <w:shd w:val="clear" w:color="auto" w:fill="FFFFFF"/>
              <w:rPr>
                <w:rFonts w:hint="eastAsia"/>
              </w:rPr>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48CEC183" w:rsidR="00133554" w:rsidRPr="00133554" w:rsidRDefault="0091555B" w:rsidP="00133554">
      <w:pPr>
        <w:pStyle w:val="DG1"/>
        <w:spacing w:beforeLines="100" w:before="326" w:line="360" w:lineRule="auto"/>
        <w:rPr>
          <w:rFonts w:ascii="黑体" w:hAnsi="宋体" w:hint="eastAsia"/>
        </w:rPr>
      </w:pPr>
      <w:r>
        <w:rPr>
          <w:rFonts w:ascii="黑体" w:hAnsi="宋体" w:hint="eastAsia"/>
        </w:rPr>
        <w:t>七</w:t>
      </w:r>
      <w:r w:rsidR="00133554"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3244EDF" w14:textId="342A3C7A" w:rsidR="00D862EB" w:rsidRPr="00ED5B92" w:rsidRDefault="002354FA" w:rsidP="0063249D">
            <w:pPr>
              <w:pStyle w:val="DG0"/>
              <w:jc w:val="left"/>
              <w:rPr>
                <w:rFonts w:ascii="仿宋" w:eastAsia="仿宋" w:hAnsi="仿宋" w:cs="仿宋" w:hint="eastAsia"/>
              </w:rPr>
            </w:pPr>
            <w:r>
              <w:rPr>
                <w:rFonts w:ascii="仿宋" w:eastAsia="仿宋" w:hAnsi="仿宋" w:cs="仿宋" w:hint="eastAsia"/>
              </w:rPr>
              <w:t>无</w:t>
            </w:r>
          </w:p>
        </w:tc>
      </w:tr>
    </w:tbl>
    <w:p w14:paraId="509743C7" w14:textId="77777777" w:rsidR="00133554" w:rsidRPr="00C2675D" w:rsidRDefault="00133554" w:rsidP="00833906">
      <w:pPr>
        <w:pStyle w:val="DG1"/>
        <w:rPr>
          <w:rFonts w:ascii="黑体" w:hAnsi="宋体" w:hint="eastAsia"/>
          <w:sz w:val="18"/>
          <w:szCs w:val="16"/>
        </w:rPr>
      </w:pPr>
    </w:p>
    <w:sectPr w:rsidR="00133554" w:rsidRPr="00C2675D" w:rsidSect="0067622C">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B9B6" w14:textId="77777777" w:rsidR="00361883" w:rsidRDefault="00361883" w:rsidP="002B0C48">
      <w:pPr>
        <w:rPr>
          <w:rFonts w:hint="eastAsia"/>
        </w:rPr>
      </w:pPr>
      <w:r>
        <w:separator/>
      </w:r>
    </w:p>
  </w:endnote>
  <w:endnote w:type="continuationSeparator" w:id="0">
    <w:p w14:paraId="532A1C32" w14:textId="77777777" w:rsidR="00361883" w:rsidRDefault="00361883"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5A63" w14:textId="77777777" w:rsidR="00361883" w:rsidRDefault="00361883" w:rsidP="002B0C48">
      <w:pPr>
        <w:rPr>
          <w:rFonts w:hint="eastAsia"/>
        </w:rPr>
      </w:pPr>
      <w:r>
        <w:separator/>
      </w:r>
    </w:p>
  </w:footnote>
  <w:footnote w:type="continuationSeparator" w:id="0">
    <w:p w14:paraId="6A2CD04F" w14:textId="77777777" w:rsidR="00361883" w:rsidRDefault="00361883"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3C176498" w:rsidR="002B0C48" w:rsidRPr="008F7F31" w:rsidRDefault="002A4649" w:rsidP="008F7F31">
    <w:pPr>
      <w:jc w:val="right"/>
      <w:rPr>
        <w:rFonts w:ascii="方正小标宋简体" w:eastAsia="方正小标宋简体" w:hAnsi="方正小标宋简体" w:hint="eastAsia"/>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57E"/>
    <w:multiLevelType w:val="hybridMultilevel"/>
    <w:tmpl w:val="ACD62F74"/>
    <w:lvl w:ilvl="0" w:tplc="3D3A44FA">
      <w:start w:val="1"/>
      <w:numFmt w:val="decimalEnclosedCircle"/>
      <w:lvlText w:val="%1"/>
      <w:lvlJc w:val="left"/>
      <w:pPr>
        <w:ind w:left="360" w:hanging="360"/>
      </w:pPr>
      <w:rPr>
        <w:rFonts w:ascii="Times New Roman" w:eastAsia="宋体" w:hAnsi="Times New Roman" w:hint="default"/>
        <w:b/>
        <w:color w:val="auto"/>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F54926"/>
    <w:multiLevelType w:val="hybridMultilevel"/>
    <w:tmpl w:val="EA52C820"/>
    <w:lvl w:ilvl="0" w:tplc="1ED650F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594996"/>
    <w:multiLevelType w:val="hybridMultilevel"/>
    <w:tmpl w:val="260E7504"/>
    <w:lvl w:ilvl="0" w:tplc="CA30440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C8B7536"/>
    <w:multiLevelType w:val="hybridMultilevel"/>
    <w:tmpl w:val="FF32EF8C"/>
    <w:lvl w:ilvl="0" w:tplc="9072EAE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EE21973"/>
    <w:multiLevelType w:val="hybridMultilevel"/>
    <w:tmpl w:val="F660555A"/>
    <w:lvl w:ilvl="0" w:tplc="16868A44">
      <w:start w:val="1"/>
      <w:numFmt w:val="decimalEnclosedCircle"/>
      <w:lvlText w:val="%1"/>
      <w:lvlJc w:val="left"/>
      <w:pPr>
        <w:ind w:left="360" w:hanging="360"/>
      </w:pPr>
      <w:rPr>
        <w:rFonts w:ascii="宋体" w:eastAsia="宋体" w:hAnsi="宋体" w:hint="default"/>
        <w:b/>
        <w:color w:val="auto"/>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D2F3CAA"/>
    <w:multiLevelType w:val="hybridMultilevel"/>
    <w:tmpl w:val="EC6472D4"/>
    <w:lvl w:ilvl="0" w:tplc="3EA81A0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2982F1D"/>
    <w:multiLevelType w:val="hybridMultilevel"/>
    <w:tmpl w:val="398EA052"/>
    <w:lvl w:ilvl="0" w:tplc="0409000F">
      <w:start w:val="5"/>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6CBE0A"/>
    <w:multiLevelType w:val="singleLevel"/>
    <w:tmpl w:val="5D6CBE0A"/>
    <w:lvl w:ilvl="0">
      <w:start w:val="1"/>
      <w:numFmt w:val="decimal"/>
      <w:suff w:val="nothing"/>
      <w:lvlText w:val="%1．"/>
      <w:lvlJc w:val="left"/>
      <w:rPr>
        <w:rFonts w:cs="Times New Roman"/>
      </w:rPr>
    </w:lvl>
  </w:abstractNum>
  <w:abstractNum w:abstractNumId="8" w15:restartNumberingAfterBreak="0">
    <w:nsid w:val="5D6CBEEB"/>
    <w:multiLevelType w:val="singleLevel"/>
    <w:tmpl w:val="5D6CBEEB"/>
    <w:lvl w:ilvl="0">
      <w:start w:val="1"/>
      <w:numFmt w:val="decimal"/>
      <w:suff w:val="nothing"/>
      <w:lvlText w:val="%1."/>
      <w:lvlJc w:val="left"/>
      <w:rPr>
        <w:rFonts w:cs="Times New Roman"/>
      </w:rPr>
    </w:lvl>
  </w:abstractNum>
  <w:abstractNum w:abstractNumId="9" w15:restartNumberingAfterBreak="0">
    <w:nsid w:val="5D6CC2DA"/>
    <w:multiLevelType w:val="singleLevel"/>
    <w:tmpl w:val="5D6CC2DA"/>
    <w:lvl w:ilvl="0">
      <w:start w:val="1"/>
      <w:numFmt w:val="decimal"/>
      <w:suff w:val="nothing"/>
      <w:lvlText w:val="%1．"/>
      <w:lvlJc w:val="left"/>
      <w:rPr>
        <w:rFonts w:cs="Times New Roman"/>
      </w:rPr>
    </w:lvl>
  </w:abstractNum>
  <w:abstractNum w:abstractNumId="10" w15:restartNumberingAfterBreak="0">
    <w:nsid w:val="5D6CC302"/>
    <w:multiLevelType w:val="singleLevel"/>
    <w:tmpl w:val="5D6CC302"/>
    <w:lvl w:ilvl="0">
      <w:start w:val="2"/>
      <w:numFmt w:val="decimal"/>
      <w:suff w:val="space"/>
      <w:lvlText w:val="%1."/>
      <w:lvlJc w:val="left"/>
      <w:rPr>
        <w:rFonts w:cs="Times New Roman"/>
      </w:rPr>
    </w:lvl>
  </w:abstractNum>
  <w:abstractNum w:abstractNumId="11" w15:restartNumberingAfterBreak="0">
    <w:nsid w:val="5D6CC6D8"/>
    <w:multiLevelType w:val="singleLevel"/>
    <w:tmpl w:val="5D6CC6D8"/>
    <w:lvl w:ilvl="0">
      <w:start w:val="1"/>
      <w:numFmt w:val="decimal"/>
      <w:suff w:val="nothing"/>
      <w:lvlText w:val="%1."/>
      <w:lvlJc w:val="left"/>
      <w:rPr>
        <w:rFonts w:cs="Times New Roman"/>
      </w:rPr>
    </w:lvl>
  </w:abstractNum>
  <w:abstractNum w:abstractNumId="12" w15:restartNumberingAfterBreak="0">
    <w:nsid w:val="5D6CC7D8"/>
    <w:multiLevelType w:val="singleLevel"/>
    <w:tmpl w:val="5D6CC7D8"/>
    <w:lvl w:ilvl="0">
      <w:start w:val="1"/>
      <w:numFmt w:val="decimal"/>
      <w:suff w:val="nothing"/>
      <w:lvlText w:val="%1."/>
      <w:lvlJc w:val="left"/>
      <w:rPr>
        <w:rFonts w:cs="Times New Roman"/>
      </w:rPr>
    </w:lvl>
  </w:abstractNum>
  <w:abstractNum w:abstractNumId="13" w15:restartNumberingAfterBreak="0">
    <w:nsid w:val="5D6CCBF9"/>
    <w:multiLevelType w:val="singleLevel"/>
    <w:tmpl w:val="5D6CCBF9"/>
    <w:lvl w:ilvl="0">
      <w:start w:val="1"/>
      <w:numFmt w:val="decimal"/>
      <w:suff w:val="nothing"/>
      <w:lvlText w:val="%1."/>
      <w:lvlJc w:val="left"/>
      <w:rPr>
        <w:rFonts w:cs="Times New Roman"/>
      </w:rPr>
    </w:lvl>
  </w:abstractNum>
  <w:abstractNum w:abstractNumId="14" w15:restartNumberingAfterBreak="0">
    <w:nsid w:val="5D6CCFC3"/>
    <w:multiLevelType w:val="singleLevel"/>
    <w:tmpl w:val="5D6CCFC3"/>
    <w:lvl w:ilvl="0">
      <w:start w:val="1"/>
      <w:numFmt w:val="decimal"/>
      <w:suff w:val="nothing"/>
      <w:lvlText w:val="%1."/>
      <w:lvlJc w:val="left"/>
      <w:rPr>
        <w:rFonts w:cs="Times New Roman"/>
      </w:rPr>
    </w:lvl>
  </w:abstractNum>
  <w:abstractNum w:abstractNumId="15" w15:restartNumberingAfterBreak="0">
    <w:nsid w:val="5D6CD145"/>
    <w:multiLevelType w:val="singleLevel"/>
    <w:tmpl w:val="5D6CD145"/>
    <w:lvl w:ilvl="0">
      <w:start w:val="1"/>
      <w:numFmt w:val="decimal"/>
      <w:suff w:val="space"/>
      <w:lvlText w:val="%1."/>
      <w:lvlJc w:val="left"/>
      <w:rPr>
        <w:rFonts w:cs="Times New Roman"/>
      </w:rPr>
    </w:lvl>
  </w:abstractNum>
  <w:abstractNum w:abstractNumId="16" w15:restartNumberingAfterBreak="0">
    <w:nsid w:val="5D6CD68E"/>
    <w:multiLevelType w:val="singleLevel"/>
    <w:tmpl w:val="5D6CD68E"/>
    <w:lvl w:ilvl="0">
      <w:start w:val="1"/>
      <w:numFmt w:val="decimal"/>
      <w:suff w:val="nothing"/>
      <w:lvlText w:val="%1．"/>
      <w:lvlJc w:val="left"/>
      <w:rPr>
        <w:rFonts w:cs="Times New Roman"/>
      </w:rPr>
    </w:lvl>
  </w:abstractNum>
  <w:abstractNum w:abstractNumId="17" w15:restartNumberingAfterBreak="0">
    <w:nsid w:val="5D6CD6BE"/>
    <w:multiLevelType w:val="singleLevel"/>
    <w:tmpl w:val="5D6CD6BE"/>
    <w:lvl w:ilvl="0">
      <w:start w:val="2"/>
      <w:numFmt w:val="decimal"/>
      <w:suff w:val="space"/>
      <w:lvlText w:val="%1."/>
      <w:lvlJc w:val="left"/>
      <w:rPr>
        <w:rFonts w:cs="Times New Roman"/>
      </w:rPr>
    </w:lvl>
  </w:abstractNum>
  <w:abstractNum w:abstractNumId="18" w15:restartNumberingAfterBreak="0">
    <w:nsid w:val="5D6CDC29"/>
    <w:multiLevelType w:val="singleLevel"/>
    <w:tmpl w:val="5D6CDC29"/>
    <w:lvl w:ilvl="0">
      <w:start w:val="1"/>
      <w:numFmt w:val="decimal"/>
      <w:suff w:val="nothing"/>
      <w:lvlText w:val="%1."/>
      <w:lvlJc w:val="left"/>
      <w:rPr>
        <w:rFonts w:cs="Times New Roman"/>
      </w:rPr>
    </w:lvl>
  </w:abstractNum>
  <w:abstractNum w:abstractNumId="19" w15:restartNumberingAfterBreak="0">
    <w:nsid w:val="5D6DF20E"/>
    <w:multiLevelType w:val="singleLevel"/>
    <w:tmpl w:val="5D6DF20E"/>
    <w:lvl w:ilvl="0">
      <w:start w:val="1"/>
      <w:numFmt w:val="decimal"/>
      <w:suff w:val="nothing"/>
      <w:lvlText w:val="%1．"/>
      <w:lvlJc w:val="left"/>
      <w:rPr>
        <w:rFonts w:cs="Times New Roman"/>
      </w:rPr>
    </w:lvl>
  </w:abstractNum>
  <w:abstractNum w:abstractNumId="20" w15:restartNumberingAfterBreak="0">
    <w:nsid w:val="5D6DF249"/>
    <w:multiLevelType w:val="singleLevel"/>
    <w:tmpl w:val="5D6DF249"/>
    <w:lvl w:ilvl="0">
      <w:start w:val="2"/>
      <w:numFmt w:val="decimal"/>
      <w:suff w:val="space"/>
      <w:lvlText w:val="%1."/>
      <w:lvlJc w:val="left"/>
      <w:rPr>
        <w:rFonts w:cs="Times New Roman"/>
      </w:rPr>
    </w:lvl>
  </w:abstractNum>
  <w:abstractNum w:abstractNumId="21" w15:restartNumberingAfterBreak="0">
    <w:nsid w:val="5F7C6D4A"/>
    <w:multiLevelType w:val="hybridMultilevel"/>
    <w:tmpl w:val="44389AD2"/>
    <w:lvl w:ilvl="0" w:tplc="17F0A4C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00D2055"/>
    <w:multiLevelType w:val="hybridMultilevel"/>
    <w:tmpl w:val="715A2482"/>
    <w:lvl w:ilvl="0" w:tplc="79681D4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530788B"/>
    <w:multiLevelType w:val="hybridMultilevel"/>
    <w:tmpl w:val="7CCAF66A"/>
    <w:lvl w:ilvl="0" w:tplc="66B81262">
      <w:start w:val="1"/>
      <w:numFmt w:val="decimalEnclosedCircle"/>
      <w:lvlText w:val="%1"/>
      <w:lvlJc w:val="left"/>
      <w:pPr>
        <w:ind w:left="360" w:hanging="36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7FE2EB0"/>
    <w:multiLevelType w:val="hybridMultilevel"/>
    <w:tmpl w:val="4A421AC2"/>
    <w:lvl w:ilvl="0" w:tplc="7E6A4C5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A83590A"/>
    <w:multiLevelType w:val="hybridMultilevel"/>
    <w:tmpl w:val="C504C536"/>
    <w:lvl w:ilvl="0" w:tplc="290AE6D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93618439">
    <w:abstractNumId w:val="11"/>
  </w:num>
  <w:num w:numId="2" w16cid:durableId="1978954226">
    <w:abstractNumId w:val="25"/>
  </w:num>
  <w:num w:numId="3" w16cid:durableId="211692271">
    <w:abstractNumId w:val="24"/>
  </w:num>
  <w:num w:numId="4" w16cid:durableId="1307468595">
    <w:abstractNumId w:val="2"/>
  </w:num>
  <w:num w:numId="5" w16cid:durableId="1245072649">
    <w:abstractNumId w:val="21"/>
  </w:num>
  <w:num w:numId="6" w16cid:durableId="377096058">
    <w:abstractNumId w:val="4"/>
  </w:num>
  <w:num w:numId="7" w16cid:durableId="1216967845">
    <w:abstractNumId w:val="0"/>
  </w:num>
  <w:num w:numId="8" w16cid:durableId="696664733">
    <w:abstractNumId w:val="23"/>
  </w:num>
  <w:num w:numId="9" w16cid:durableId="236987708">
    <w:abstractNumId w:val="5"/>
  </w:num>
  <w:num w:numId="10" w16cid:durableId="776800014">
    <w:abstractNumId w:val="3"/>
  </w:num>
  <w:num w:numId="11" w16cid:durableId="644551877">
    <w:abstractNumId w:val="1"/>
  </w:num>
  <w:num w:numId="12" w16cid:durableId="123545553">
    <w:abstractNumId w:val="22"/>
  </w:num>
  <w:num w:numId="13" w16cid:durableId="59638370">
    <w:abstractNumId w:val="7"/>
  </w:num>
  <w:num w:numId="14" w16cid:durableId="77945562">
    <w:abstractNumId w:val="8"/>
  </w:num>
  <w:num w:numId="15" w16cid:durableId="1834372919">
    <w:abstractNumId w:val="9"/>
  </w:num>
  <w:num w:numId="16" w16cid:durableId="803427794">
    <w:abstractNumId w:val="10"/>
  </w:num>
  <w:num w:numId="17" w16cid:durableId="57748865">
    <w:abstractNumId w:val="12"/>
  </w:num>
  <w:num w:numId="18" w16cid:durableId="474106033">
    <w:abstractNumId w:val="13"/>
  </w:num>
  <w:num w:numId="19" w16cid:durableId="1395934817">
    <w:abstractNumId w:val="14"/>
  </w:num>
  <w:num w:numId="20" w16cid:durableId="1124613094">
    <w:abstractNumId w:val="15"/>
  </w:num>
  <w:num w:numId="21" w16cid:durableId="832181940">
    <w:abstractNumId w:val="16"/>
  </w:num>
  <w:num w:numId="22" w16cid:durableId="829296650">
    <w:abstractNumId w:val="17"/>
  </w:num>
  <w:num w:numId="23" w16cid:durableId="127282617">
    <w:abstractNumId w:val="18"/>
  </w:num>
  <w:num w:numId="24" w16cid:durableId="1888831492">
    <w:abstractNumId w:val="19"/>
  </w:num>
  <w:num w:numId="25" w16cid:durableId="511378494">
    <w:abstractNumId w:val="20"/>
  </w:num>
  <w:num w:numId="26" w16cid:durableId="10416056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0513"/>
    <w:rsid w:val="0008122A"/>
    <w:rsid w:val="00087488"/>
    <w:rsid w:val="0009050A"/>
    <w:rsid w:val="0009721F"/>
    <w:rsid w:val="000A4E73"/>
    <w:rsid w:val="000B1BD2"/>
    <w:rsid w:val="000C0F0D"/>
    <w:rsid w:val="000C13BC"/>
    <w:rsid w:val="000D28E5"/>
    <w:rsid w:val="000D34D7"/>
    <w:rsid w:val="000F0BC5"/>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572"/>
    <w:rsid w:val="001C388D"/>
    <w:rsid w:val="001E0494"/>
    <w:rsid w:val="001E1D2D"/>
    <w:rsid w:val="001E5A17"/>
    <w:rsid w:val="001E6703"/>
    <w:rsid w:val="001F284E"/>
    <w:rsid w:val="001F332E"/>
    <w:rsid w:val="00217861"/>
    <w:rsid w:val="002204E4"/>
    <w:rsid w:val="002211BF"/>
    <w:rsid w:val="0022613E"/>
    <w:rsid w:val="00233F15"/>
    <w:rsid w:val="002354FA"/>
    <w:rsid w:val="002420F1"/>
    <w:rsid w:val="00253AC8"/>
    <w:rsid w:val="00256B39"/>
    <w:rsid w:val="0026033C"/>
    <w:rsid w:val="0027339A"/>
    <w:rsid w:val="00274E82"/>
    <w:rsid w:val="002757AB"/>
    <w:rsid w:val="0027777C"/>
    <w:rsid w:val="00277FE7"/>
    <w:rsid w:val="002877FA"/>
    <w:rsid w:val="00290962"/>
    <w:rsid w:val="0029110B"/>
    <w:rsid w:val="0029683A"/>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883"/>
    <w:rsid w:val="00361BEB"/>
    <w:rsid w:val="00370184"/>
    <w:rsid w:val="00373C8A"/>
    <w:rsid w:val="00377C10"/>
    <w:rsid w:val="00384A1F"/>
    <w:rsid w:val="00384D60"/>
    <w:rsid w:val="00385D41"/>
    <w:rsid w:val="003861BA"/>
    <w:rsid w:val="00397EC7"/>
    <w:rsid w:val="003A1680"/>
    <w:rsid w:val="003A373C"/>
    <w:rsid w:val="003A5874"/>
    <w:rsid w:val="003A5BD4"/>
    <w:rsid w:val="003B1258"/>
    <w:rsid w:val="003B2895"/>
    <w:rsid w:val="003B4A81"/>
    <w:rsid w:val="003C1F8D"/>
    <w:rsid w:val="003C61A5"/>
    <w:rsid w:val="003D1968"/>
    <w:rsid w:val="003D4994"/>
    <w:rsid w:val="003E10A5"/>
    <w:rsid w:val="003E14D3"/>
    <w:rsid w:val="003E7D72"/>
    <w:rsid w:val="003F3923"/>
    <w:rsid w:val="003F43F6"/>
    <w:rsid w:val="003F5BE8"/>
    <w:rsid w:val="004019DB"/>
    <w:rsid w:val="00402B67"/>
    <w:rsid w:val="00403C91"/>
    <w:rsid w:val="0040433E"/>
    <w:rsid w:val="00404974"/>
    <w:rsid w:val="00406428"/>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29E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6A55"/>
    <w:rsid w:val="005E38A5"/>
    <w:rsid w:val="005F5185"/>
    <w:rsid w:val="005F554A"/>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22C"/>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3057"/>
    <w:rsid w:val="007934A4"/>
    <w:rsid w:val="007A0AC9"/>
    <w:rsid w:val="007A1B70"/>
    <w:rsid w:val="007A3BB5"/>
    <w:rsid w:val="007A57F6"/>
    <w:rsid w:val="007B4FFB"/>
    <w:rsid w:val="007C0BCE"/>
    <w:rsid w:val="007C1D1B"/>
    <w:rsid w:val="007C3566"/>
    <w:rsid w:val="007C794A"/>
    <w:rsid w:val="007D1EEA"/>
    <w:rsid w:val="007D5326"/>
    <w:rsid w:val="007D5A33"/>
    <w:rsid w:val="007E2751"/>
    <w:rsid w:val="007E4F3A"/>
    <w:rsid w:val="007E620F"/>
    <w:rsid w:val="007E663C"/>
    <w:rsid w:val="007E7795"/>
    <w:rsid w:val="0080066B"/>
    <w:rsid w:val="00803578"/>
    <w:rsid w:val="00815B8D"/>
    <w:rsid w:val="00815B8E"/>
    <w:rsid w:val="00815CB0"/>
    <w:rsid w:val="00816D99"/>
    <w:rsid w:val="0082324C"/>
    <w:rsid w:val="00823D71"/>
    <w:rsid w:val="008245AF"/>
    <w:rsid w:val="008256B9"/>
    <w:rsid w:val="00833906"/>
    <w:rsid w:val="0083705D"/>
    <w:rsid w:val="0084242F"/>
    <w:rsid w:val="00845795"/>
    <w:rsid w:val="00847437"/>
    <w:rsid w:val="00882E15"/>
    <w:rsid w:val="00883C73"/>
    <w:rsid w:val="008901A2"/>
    <w:rsid w:val="00891751"/>
    <w:rsid w:val="008A08B0"/>
    <w:rsid w:val="008B0385"/>
    <w:rsid w:val="008B0EE1"/>
    <w:rsid w:val="008B1082"/>
    <w:rsid w:val="008B188E"/>
    <w:rsid w:val="008B397C"/>
    <w:rsid w:val="008B47F4"/>
    <w:rsid w:val="008B7448"/>
    <w:rsid w:val="008B7E1E"/>
    <w:rsid w:val="008C2AE6"/>
    <w:rsid w:val="008C2DE8"/>
    <w:rsid w:val="008C5113"/>
    <w:rsid w:val="008C5B8A"/>
    <w:rsid w:val="008C6BC1"/>
    <w:rsid w:val="008D3D5F"/>
    <w:rsid w:val="008D4E81"/>
    <w:rsid w:val="008D505F"/>
    <w:rsid w:val="008E0F55"/>
    <w:rsid w:val="008E680F"/>
    <w:rsid w:val="008F253F"/>
    <w:rsid w:val="008F7F31"/>
    <w:rsid w:val="00900019"/>
    <w:rsid w:val="009023B1"/>
    <w:rsid w:val="009147D6"/>
    <w:rsid w:val="00914D98"/>
    <w:rsid w:val="0091555B"/>
    <w:rsid w:val="00925F8C"/>
    <w:rsid w:val="00927324"/>
    <w:rsid w:val="00932ED7"/>
    <w:rsid w:val="00933990"/>
    <w:rsid w:val="00941B89"/>
    <w:rsid w:val="00941DEA"/>
    <w:rsid w:val="0094536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E68"/>
    <w:rsid w:val="009E6FC4"/>
    <w:rsid w:val="009F00DC"/>
    <w:rsid w:val="009F08EF"/>
    <w:rsid w:val="009F204C"/>
    <w:rsid w:val="009F3199"/>
    <w:rsid w:val="009F3355"/>
    <w:rsid w:val="009F3648"/>
    <w:rsid w:val="009F3B7A"/>
    <w:rsid w:val="009F54D0"/>
    <w:rsid w:val="009F5F3D"/>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5E9B"/>
    <w:rsid w:val="00AB22C0"/>
    <w:rsid w:val="00AB28FC"/>
    <w:rsid w:val="00AB49E4"/>
    <w:rsid w:val="00AC1479"/>
    <w:rsid w:val="00AC2AAC"/>
    <w:rsid w:val="00AC40F1"/>
    <w:rsid w:val="00AC4C45"/>
    <w:rsid w:val="00AD1085"/>
    <w:rsid w:val="00AD5B40"/>
    <w:rsid w:val="00AE0FA8"/>
    <w:rsid w:val="00AE46F6"/>
    <w:rsid w:val="00AF289F"/>
    <w:rsid w:val="00AF30B9"/>
    <w:rsid w:val="00AF43DF"/>
    <w:rsid w:val="00AF67A4"/>
    <w:rsid w:val="00AF7510"/>
    <w:rsid w:val="00B04161"/>
    <w:rsid w:val="00B10040"/>
    <w:rsid w:val="00B12D31"/>
    <w:rsid w:val="00B15F6E"/>
    <w:rsid w:val="00B21BEE"/>
    <w:rsid w:val="00B22EED"/>
    <w:rsid w:val="00B23284"/>
    <w:rsid w:val="00B248A7"/>
    <w:rsid w:val="00B35542"/>
    <w:rsid w:val="00B37D43"/>
    <w:rsid w:val="00B46F21"/>
    <w:rsid w:val="00B511A5"/>
    <w:rsid w:val="00B51CDE"/>
    <w:rsid w:val="00B56541"/>
    <w:rsid w:val="00B605ED"/>
    <w:rsid w:val="00B71F97"/>
    <w:rsid w:val="00B72538"/>
    <w:rsid w:val="00B736A7"/>
    <w:rsid w:val="00B7651F"/>
    <w:rsid w:val="00B776BF"/>
    <w:rsid w:val="00B919FA"/>
    <w:rsid w:val="00B94A16"/>
    <w:rsid w:val="00BA6044"/>
    <w:rsid w:val="00BB1A93"/>
    <w:rsid w:val="00BC14BF"/>
    <w:rsid w:val="00BC2625"/>
    <w:rsid w:val="00BC3200"/>
    <w:rsid w:val="00BC338A"/>
    <w:rsid w:val="00BD7AB0"/>
    <w:rsid w:val="00BF3C20"/>
    <w:rsid w:val="00C00298"/>
    <w:rsid w:val="00C011BC"/>
    <w:rsid w:val="00C03DBA"/>
    <w:rsid w:val="00C06313"/>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7BBF"/>
    <w:rsid w:val="00CA18FD"/>
    <w:rsid w:val="00CA27E5"/>
    <w:rsid w:val="00CA4897"/>
    <w:rsid w:val="00CA6928"/>
    <w:rsid w:val="00CB3D3F"/>
    <w:rsid w:val="00CB5A1A"/>
    <w:rsid w:val="00CC59E6"/>
    <w:rsid w:val="00CD5BDD"/>
    <w:rsid w:val="00CF096B"/>
    <w:rsid w:val="00CF10F7"/>
    <w:rsid w:val="00CF5EE3"/>
    <w:rsid w:val="00CF6150"/>
    <w:rsid w:val="00CF691F"/>
    <w:rsid w:val="00D00D99"/>
    <w:rsid w:val="00D013A4"/>
    <w:rsid w:val="00D026DC"/>
    <w:rsid w:val="00D1399E"/>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1752"/>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163F"/>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5B92"/>
    <w:rsid w:val="00EE1C85"/>
    <w:rsid w:val="00EF21D9"/>
    <w:rsid w:val="00EF2A94"/>
    <w:rsid w:val="00EF2DA7"/>
    <w:rsid w:val="00EF32FB"/>
    <w:rsid w:val="00EF44B1"/>
    <w:rsid w:val="00EF4865"/>
    <w:rsid w:val="00EF5954"/>
    <w:rsid w:val="00F100D2"/>
    <w:rsid w:val="00F12942"/>
    <w:rsid w:val="00F13C41"/>
    <w:rsid w:val="00F14886"/>
    <w:rsid w:val="00F16421"/>
    <w:rsid w:val="00F201EE"/>
    <w:rsid w:val="00F346BD"/>
    <w:rsid w:val="00F35AA0"/>
    <w:rsid w:val="00F43C49"/>
    <w:rsid w:val="00F45C12"/>
    <w:rsid w:val="00F544A2"/>
    <w:rsid w:val="00F73D03"/>
    <w:rsid w:val="00F76CB9"/>
    <w:rsid w:val="00F77A73"/>
    <w:rsid w:val="00F80E46"/>
    <w:rsid w:val="00F96236"/>
    <w:rsid w:val="00FA10CE"/>
    <w:rsid w:val="00FA222F"/>
    <w:rsid w:val="00FA2891"/>
    <w:rsid w:val="00FB693D"/>
    <w:rsid w:val="00FB6A9C"/>
    <w:rsid w:val="00FB7768"/>
    <w:rsid w:val="00FC7489"/>
    <w:rsid w:val="00FD1BA8"/>
    <w:rsid w:val="00FD218F"/>
    <w:rsid w:val="00FD5663"/>
    <w:rsid w:val="00FD56C6"/>
    <w:rsid w:val="00FE2153"/>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customStyle="1" w:styleId="attrs--attr--33shb6x">
    <w:name w:val="attrs--attr--33shb6x"/>
    <w:basedOn w:val="a0"/>
    <w:rsid w:val="000F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2935">
      <w:bodyDiv w:val="1"/>
      <w:marLeft w:val="0"/>
      <w:marRight w:val="0"/>
      <w:marTop w:val="0"/>
      <w:marBottom w:val="0"/>
      <w:divBdr>
        <w:top w:val="none" w:sz="0" w:space="0" w:color="auto"/>
        <w:left w:val="none" w:sz="0" w:space="0" w:color="auto"/>
        <w:bottom w:val="none" w:sz="0" w:space="0" w:color="auto"/>
        <w:right w:val="none" w:sz="0" w:space="0" w:color="auto"/>
      </w:divBdr>
    </w:div>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459805112">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4541">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9396">
      <w:bodyDiv w:val="1"/>
      <w:marLeft w:val="0"/>
      <w:marRight w:val="0"/>
      <w:marTop w:val="0"/>
      <w:marBottom w:val="0"/>
      <w:divBdr>
        <w:top w:val="none" w:sz="0" w:space="0" w:color="auto"/>
        <w:left w:val="none" w:sz="0" w:space="0" w:color="auto"/>
        <w:bottom w:val="none" w:sz="0" w:space="0" w:color="auto"/>
        <w:right w:val="none" w:sz="0" w:space="0" w:color="auto"/>
      </w:divBdr>
    </w:div>
    <w:div w:id="716514332">
      <w:bodyDiv w:val="1"/>
      <w:marLeft w:val="0"/>
      <w:marRight w:val="0"/>
      <w:marTop w:val="0"/>
      <w:marBottom w:val="0"/>
      <w:divBdr>
        <w:top w:val="none" w:sz="0" w:space="0" w:color="auto"/>
        <w:left w:val="none" w:sz="0" w:space="0" w:color="auto"/>
        <w:bottom w:val="none" w:sz="0" w:space="0" w:color="auto"/>
        <w:right w:val="none" w:sz="0" w:space="0" w:color="auto"/>
      </w:divBdr>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45309993">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9723">
      <w:bodyDiv w:val="1"/>
      <w:marLeft w:val="0"/>
      <w:marRight w:val="0"/>
      <w:marTop w:val="0"/>
      <w:marBottom w:val="0"/>
      <w:divBdr>
        <w:top w:val="none" w:sz="0" w:space="0" w:color="auto"/>
        <w:left w:val="none" w:sz="0" w:space="0" w:color="auto"/>
        <w:bottom w:val="none" w:sz="0" w:space="0" w:color="auto"/>
        <w:right w:val="none" w:sz="0" w:space="0" w:color="auto"/>
      </w:divBdr>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421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7</cp:revision>
  <cp:lastPrinted>2023-11-21T00:52:00Z</cp:lastPrinted>
  <dcterms:created xsi:type="dcterms:W3CDTF">2024-01-24T08:07:00Z</dcterms:created>
  <dcterms:modified xsi:type="dcterms:W3CDTF">2024-09-12T22:00:00Z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