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儿科护理学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2070024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1457、1474、1484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24471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健管147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周四下午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健管2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护理系办公室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《儿科护理学》崔炎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张玉侠主编，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ISBN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9787117324366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人民卫生出版社，第7版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066DF7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实践与学习指导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主编：崔炎、张玉侠  人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民卫生出版社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学》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黄国英  孙琨  罗小平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214"/>
        <w:gridCol w:w="1339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绪论+儿童生长发育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复习思考题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儿童保健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62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复习思考题</w:t>
            </w:r>
          </w:p>
        </w:tc>
      </w:tr>
      <w:tr w14:paraId="5464F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2D7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23E427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48325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国庆放假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12B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F7EC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1E82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0C6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45072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AB0C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国庆放假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EC8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6FDE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D1A0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1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353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CD3B0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86AC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儿童营养+患病儿童护理及家庭支持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1A2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221F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复习思考题</w:t>
            </w:r>
          </w:p>
        </w:tc>
      </w:tr>
      <w:tr w14:paraId="63A3D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1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4E3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72BFDB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D64B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新生儿分类+正常足月儿和早产儿护理+新生儿窒息+暖箱使用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316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27DB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复习思考题</w:t>
            </w:r>
          </w:p>
        </w:tc>
      </w:tr>
      <w:tr w14:paraId="23EDE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89D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C0B06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0B65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儿童生长发育评价+口服给药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D96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实训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2C57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实训手册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1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133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新生儿肺透明膜病+新生儿黄疸+新生儿溶血病+光照疗法+换血疗法+新生儿感染性疾病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复习思考题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营养障碍疾病患儿的护理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复习思考题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更换尿布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乳瓶喂乳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实训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实训手册</w:t>
            </w:r>
          </w:p>
        </w:tc>
      </w:tr>
      <w:tr w14:paraId="76CE7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D49B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6AECF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FC177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呼吸系统疾病患儿的护理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637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3F07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复习思考题</w:t>
            </w:r>
          </w:p>
        </w:tc>
      </w:tr>
      <w:tr w14:paraId="40FE1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81CE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362FD04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DF283">
            <w:pPr>
              <w:widowControl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消化系统疾病患儿的护理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162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AFE6E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复习思考题</w:t>
            </w:r>
          </w:p>
        </w:tc>
      </w:tr>
      <w:tr w14:paraId="6A1A8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FEA0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5EE83E1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03D8B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婴儿沐浴+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约束保护+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婴儿抚触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416B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实训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489ED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实训手册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婴儿沐浴+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约束保护+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婴儿抚触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实训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实训手册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实训操作考核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：婴儿沐浴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抚触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口服给药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乳瓶喂养（抽考1项）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+期中测验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实训考核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期中复习</w:t>
            </w:r>
          </w:p>
        </w:tc>
      </w:tr>
      <w:tr w14:paraId="1EA62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985F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57AD475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9FC38">
            <w:pPr>
              <w:widowControl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实训操作考核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：婴儿沐浴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抚触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口服给药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乳瓶喂养（抽考1项）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+期中测验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A45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实训考核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F018A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期中复习</w:t>
            </w:r>
          </w:p>
        </w:tc>
      </w:tr>
      <w:tr w14:paraId="4BA8C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D4E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2B01FCE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77613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心血管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系统疾病患儿的护理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上）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147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讲课</w:t>
            </w:r>
          </w:p>
        </w:tc>
        <w:tc>
          <w:tcPr>
            <w:tcW w:w="13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A4B77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复习思考题</w:t>
            </w:r>
          </w:p>
        </w:tc>
      </w:tr>
      <w:tr w14:paraId="4ABA0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89BF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44E4BFC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DD83D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心血管系统疾病患儿的护理（下）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96AA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3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87611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实训手册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B18F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泌尿系统疾病患儿的护理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讲课</w:t>
            </w:r>
          </w:p>
        </w:tc>
        <w:tc>
          <w:tcPr>
            <w:tcW w:w="13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复习思考题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造血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系统疾病患儿的护理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复习思考题</w:t>
            </w:r>
          </w:p>
        </w:tc>
      </w:tr>
      <w:tr w14:paraId="3B42B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8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4AA8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78888D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55491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感染性疾病患儿的护理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2CDC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实训考核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AC623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期末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复习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B8FE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危重症患儿的护理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+总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复习</w:t>
            </w:r>
          </w:p>
        </w:tc>
        <w:tc>
          <w:tcPr>
            <w:tcW w:w="1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讲课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复习思考题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操作考核</w:t>
            </w:r>
          </w:p>
        </w:tc>
      </w:tr>
      <w:tr w14:paraId="4FD5F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3877C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D30C3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824165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实训报告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2EB311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78790" cy="302895"/>
            <wp:effectExtent l="0" t="0" r="16510" b="190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8"/>
                    <a:srcRect l="17825" t="23869" r="17497" b="11528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19100" cy="267970"/>
            <wp:effectExtent l="0" t="0" r="0" b="1143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5.9.5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DEF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3F1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013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7F60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0FC4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2FB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2A6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51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C99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62D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0E26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89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D408F4"/>
    <w:rsid w:val="0250298D"/>
    <w:rsid w:val="03086AA8"/>
    <w:rsid w:val="03E822EE"/>
    <w:rsid w:val="055E32F7"/>
    <w:rsid w:val="068368A8"/>
    <w:rsid w:val="07195B52"/>
    <w:rsid w:val="0AD55E09"/>
    <w:rsid w:val="0B02141F"/>
    <w:rsid w:val="0B475DDB"/>
    <w:rsid w:val="0C4B5C57"/>
    <w:rsid w:val="0DB76A4A"/>
    <w:rsid w:val="0FD7617F"/>
    <w:rsid w:val="11F56D91"/>
    <w:rsid w:val="130E4461"/>
    <w:rsid w:val="13AD22D8"/>
    <w:rsid w:val="13AE369B"/>
    <w:rsid w:val="13D11138"/>
    <w:rsid w:val="1481490C"/>
    <w:rsid w:val="15681628"/>
    <w:rsid w:val="15ED5D64"/>
    <w:rsid w:val="15EE5E41"/>
    <w:rsid w:val="15F46AA8"/>
    <w:rsid w:val="16070220"/>
    <w:rsid w:val="199D2E85"/>
    <w:rsid w:val="1AA27052"/>
    <w:rsid w:val="1B9B294B"/>
    <w:rsid w:val="1BA57132"/>
    <w:rsid w:val="1BFD0D1C"/>
    <w:rsid w:val="1E710222"/>
    <w:rsid w:val="22B61C24"/>
    <w:rsid w:val="22C2681B"/>
    <w:rsid w:val="23CF796F"/>
    <w:rsid w:val="246102B6"/>
    <w:rsid w:val="296D2708"/>
    <w:rsid w:val="29CE777F"/>
    <w:rsid w:val="2B347A72"/>
    <w:rsid w:val="2C935F15"/>
    <w:rsid w:val="2CD0422B"/>
    <w:rsid w:val="2E1A2928"/>
    <w:rsid w:val="2E59298A"/>
    <w:rsid w:val="30351CC5"/>
    <w:rsid w:val="306948A1"/>
    <w:rsid w:val="32A25E73"/>
    <w:rsid w:val="33C817B8"/>
    <w:rsid w:val="37147139"/>
    <w:rsid w:val="37E50B00"/>
    <w:rsid w:val="387C7014"/>
    <w:rsid w:val="3A8B1791"/>
    <w:rsid w:val="3C4D31A2"/>
    <w:rsid w:val="3CC86CCC"/>
    <w:rsid w:val="3ECA34BD"/>
    <w:rsid w:val="3F542A99"/>
    <w:rsid w:val="420820FD"/>
    <w:rsid w:val="42A45AE6"/>
    <w:rsid w:val="46A165C4"/>
    <w:rsid w:val="46D85D5E"/>
    <w:rsid w:val="470275BD"/>
    <w:rsid w:val="48194880"/>
    <w:rsid w:val="488F68F0"/>
    <w:rsid w:val="48B30830"/>
    <w:rsid w:val="490948F4"/>
    <w:rsid w:val="49DF08B3"/>
    <w:rsid w:val="4B6A1649"/>
    <w:rsid w:val="511F2F07"/>
    <w:rsid w:val="53C47D96"/>
    <w:rsid w:val="54423977"/>
    <w:rsid w:val="570E6900"/>
    <w:rsid w:val="57961A49"/>
    <w:rsid w:val="582C6358"/>
    <w:rsid w:val="582D7961"/>
    <w:rsid w:val="5A9F52B9"/>
    <w:rsid w:val="5CC225CF"/>
    <w:rsid w:val="5DAA7FFC"/>
    <w:rsid w:val="5DD706C5"/>
    <w:rsid w:val="5E0F60B1"/>
    <w:rsid w:val="5E8545C5"/>
    <w:rsid w:val="5EA162D1"/>
    <w:rsid w:val="5F061262"/>
    <w:rsid w:val="61673789"/>
    <w:rsid w:val="65310993"/>
    <w:rsid w:val="65CD333F"/>
    <w:rsid w:val="66430FEE"/>
    <w:rsid w:val="667271DD"/>
    <w:rsid w:val="66AD6467"/>
    <w:rsid w:val="66D02156"/>
    <w:rsid w:val="672F0459"/>
    <w:rsid w:val="68535FDF"/>
    <w:rsid w:val="6873723D"/>
    <w:rsid w:val="6A5529C5"/>
    <w:rsid w:val="6B347157"/>
    <w:rsid w:val="6C8805DA"/>
    <w:rsid w:val="6DC522E8"/>
    <w:rsid w:val="6E256335"/>
    <w:rsid w:val="700912C5"/>
    <w:rsid w:val="70106ECF"/>
    <w:rsid w:val="70D83E73"/>
    <w:rsid w:val="7253292B"/>
    <w:rsid w:val="733C0C54"/>
    <w:rsid w:val="73B1050A"/>
    <w:rsid w:val="74A73931"/>
    <w:rsid w:val="74F62C86"/>
    <w:rsid w:val="759E7B46"/>
    <w:rsid w:val="79AE27CB"/>
    <w:rsid w:val="7AF95CC7"/>
    <w:rsid w:val="7C7660FE"/>
    <w:rsid w:val="7E112C68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02A418-E078-4BB4-9BEF-CFC68BA1B5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805</Words>
  <Characters>873</Characters>
  <Lines>7</Lines>
  <Paragraphs>2</Paragraphs>
  <TotalTime>0</TotalTime>
  <ScaleCrop>false</ScaleCrop>
  <LinksUpToDate>false</LinksUpToDate>
  <CharactersWithSpaces>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王燕</cp:lastModifiedBy>
  <cp:lastPrinted>2025-03-21T04:43:00Z</cp:lastPrinted>
  <dcterms:modified xsi:type="dcterms:W3CDTF">2025-09-06T10:08:44Z</dcterms:modified>
  <dc:title>上海建桥学院教学进度计划表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eyJoZGlkIjoiOTY2M2JjZWYyY2VhZjIzYjViMDgzMjUwODI4NmExOTciLCJ1c2VySWQiOiIzNTkwNDU5NzQifQ==</vt:lpwstr>
  </property>
  <property fmtid="{D5CDD505-2E9C-101B-9397-08002B2CF9AE}" pid="4" name="ICV">
    <vt:lpwstr>66B46C7E24C54611823E488C93BE4D6D_13</vt:lpwstr>
  </property>
</Properties>
</file>