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0C6C4">
      <w:pPr>
        <w:jc w:val="center"/>
        <w:rPr>
          <w:rFonts w:ascii="黑体" w:hAnsi="黑体" w:eastAsia="黑体"/>
          <w:bCs/>
          <w:sz w:val="32"/>
          <w:szCs w:val="32"/>
        </w:rPr>
      </w:pPr>
      <w:r>
        <w:rPr>
          <w:rFonts w:hint="eastAsia" w:ascii="黑体" w:hAnsi="黑体" w:eastAsia="黑体"/>
          <w:bCs/>
          <w:sz w:val="32"/>
          <w:szCs w:val="32"/>
        </w:rPr>
        <w:t>《内科护理学》本科课程教学大纲</w:t>
      </w:r>
    </w:p>
    <w:p w14:paraId="4F2637C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406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0AE841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A62507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内科护理学</w:t>
            </w:r>
          </w:p>
        </w:tc>
      </w:tr>
      <w:tr w14:paraId="2839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31810D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0F41D1F">
            <w:pPr>
              <w:widowControl w:val="0"/>
              <w:jc w:val="left"/>
              <w:rPr>
                <w:rFonts w:hint="default" w:eastAsia="宋体"/>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Medicine Nursing</w:t>
            </w:r>
          </w:p>
        </w:tc>
      </w:tr>
      <w:tr w14:paraId="5751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156BF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8E6841B">
            <w:pPr>
              <w:widowControl w:val="0"/>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1170006</w:t>
            </w:r>
          </w:p>
        </w:tc>
        <w:tc>
          <w:tcPr>
            <w:tcW w:w="2126" w:type="dxa"/>
            <w:gridSpan w:val="2"/>
            <w:vAlign w:val="center"/>
          </w:tcPr>
          <w:p w14:paraId="4C913C3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4EC024D">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14:paraId="33AB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2B732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855416D">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96</w:t>
            </w:r>
          </w:p>
        </w:tc>
        <w:tc>
          <w:tcPr>
            <w:tcW w:w="1272" w:type="dxa"/>
            <w:vAlign w:val="center"/>
          </w:tcPr>
          <w:p w14:paraId="581A769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4CAE253">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64</w:t>
            </w:r>
          </w:p>
        </w:tc>
        <w:tc>
          <w:tcPr>
            <w:tcW w:w="1413" w:type="dxa"/>
            <w:gridSpan w:val="2"/>
            <w:vAlign w:val="center"/>
          </w:tcPr>
          <w:p w14:paraId="600D00B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8C8B21B">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r>
      <w:tr w14:paraId="2F52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20539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FFBF960">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3AD4EB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D907F12">
            <w:pPr>
              <w:widowControl w:val="0"/>
              <w:jc w:val="center"/>
              <w:rPr>
                <w:rFonts w:hint="eastAsia"/>
                <w:color w:val="000000" w:themeColor="text1"/>
                <w:sz w:val="21"/>
                <w:szCs w:val="21"/>
                <w:highlight w:val="none"/>
                <w:shd w:val="clear"/>
                <w:lang w:eastAsia="zh-CN"/>
                <w14:textFill>
                  <w14:solidFill>
                    <w14:schemeClr w14:val="tx1"/>
                  </w14:solidFill>
                </w14:textFill>
              </w:rPr>
            </w:pPr>
            <w:r>
              <w:rPr>
                <w:rFonts w:hint="eastAsia"/>
                <w:color w:val="000000" w:themeColor="text1"/>
                <w:sz w:val="21"/>
                <w:szCs w:val="21"/>
                <w:highlight w:val="none"/>
                <w:shd w:val="clear"/>
                <w14:textFill>
                  <w14:solidFill>
                    <w14:schemeClr w14:val="tx1"/>
                  </w14:solidFill>
                </w14:textFill>
              </w:rPr>
              <w:t>护理学</w:t>
            </w:r>
            <w:r>
              <w:rPr>
                <w:rFonts w:hint="eastAsia"/>
                <w:color w:val="000000" w:themeColor="text1"/>
                <w:sz w:val="21"/>
                <w:szCs w:val="21"/>
                <w:highlight w:val="none"/>
                <w:shd w:val="clear"/>
                <w:lang w:eastAsia="zh-CN"/>
                <w14:textFill>
                  <w14:solidFill>
                    <w14:schemeClr w14:val="tx1"/>
                  </w14:solidFill>
                </w14:textFill>
              </w:rPr>
              <w:t>（</w:t>
            </w:r>
            <w:r>
              <w:rPr>
                <w:rFonts w:hint="eastAsia"/>
                <w:color w:val="000000" w:themeColor="text1"/>
                <w:sz w:val="21"/>
                <w:szCs w:val="21"/>
                <w:highlight w:val="none"/>
                <w:shd w:val="clear"/>
                <w14:textFill>
                  <w14:solidFill>
                    <w14:schemeClr w14:val="tx1"/>
                  </w14:solidFill>
                </w14:textFill>
              </w:rPr>
              <w:t>专升本</w:t>
            </w:r>
            <w:r>
              <w:rPr>
                <w:rFonts w:hint="eastAsia"/>
                <w:color w:val="000000" w:themeColor="text1"/>
                <w:sz w:val="21"/>
                <w:szCs w:val="21"/>
                <w:highlight w:val="none"/>
                <w:shd w:val="clear"/>
                <w:lang w:eastAsia="zh-CN"/>
                <w14:textFill>
                  <w14:solidFill>
                    <w14:schemeClr w14:val="tx1"/>
                  </w14:solidFill>
                </w14:textFill>
              </w:rPr>
              <w:t>）</w:t>
            </w:r>
          </w:p>
          <w:p w14:paraId="64C3321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highlight w:val="none"/>
                <w:shd w:val="clear"/>
                <w:lang w:val="en-US" w:eastAsia="zh-CN"/>
                <w14:textFill>
                  <w14:solidFill>
                    <w14:schemeClr w14:val="tx1"/>
                  </w14:solidFill>
                </w14:textFill>
              </w:rPr>
              <w:t>一年级</w:t>
            </w:r>
          </w:p>
        </w:tc>
      </w:tr>
      <w:tr w14:paraId="79B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C6926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2616E0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522DEB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F32675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F4F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EC9DC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06C7DCD">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《内科护理学》尤黎明、吴瑛</w:t>
            </w:r>
            <w:r>
              <w:rPr>
                <w:rFonts w:hint="eastAsia" w:ascii="Times New Roman" w:hAnsi="Times New Roman"/>
                <w:color w:val="000000" w:themeColor="text1"/>
                <w:sz w:val="21"/>
                <w:szCs w:val="21"/>
                <w:lang w:val="en-US" w:eastAsia="zh-CN"/>
                <w14:textFill>
                  <w14:solidFill>
                    <w14:schemeClr w14:val="tx1"/>
                  </w14:solidFill>
                </w14:textFill>
              </w:rPr>
              <w:t>主编，</w:t>
            </w:r>
            <w:r>
              <w:rPr>
                <w:rFonts w:hint="eastAsia"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ISBN</w:t>
            </w:r>
            <w:r>
              <w:rPr>
                <w:rFonts w:hint="eastAsia" w:ascii="Times New Roman" w:hAnsi="Times New Roman"/>
                <w:color w:val="000000" w:themeColor="text1"/>
                <w:sz w:val="21"/>
                <w:szCs w:val="21"/>
                <w14:textFill>
                  <w14:solidFill>
                    <w14:schemeClr w14:val="tx1"/>
                  </w14:solidFill>
                </w14:textFill>
              </w:rPr>
              <w:t>97871173308</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人民卫生出版社 第7版</w:t>
            </w:r>
          </w:p>
        </w:tc>
        <w:tc>
          <w:tcPr>
            <w:tcW w:w="1413" w:type="dxa"/>
            <w:gridSpan w:val="2"/>
            <w:vAlign w:val="center"/>
          </w:tcPr>
          <w:p w14:paraId="0721EA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2DF4CF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57716B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6F2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3E383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1CB12A3">
            <w:pPr>
              <w:pStyle w:val="14"/>
              <w:widowControl w:val="0"/>
              <w:jc w:val="left"/>
            </w:pPr>
            <w:r>
              <w:rPr>
                <w:rFonts w:hint="eastAsia"/>
              </w:rPr>
              <w:t>人体</w:t>
            </w:r>
            <w:r>
              <w:rPr>
                <w:rFonts w:hint="eastAsia"/>
                <w:lang w:val="en-US" w:eastAsia="zh-CN"/>
              </w:rPr>
              <w:t>解剖学1170001</w:t>
            </w:r>
            <w:r>
              <w:rPr>
                <w:rFonts w:hint="eastAsia"/>
              </w:rPr>
              <w:t>（</w:t>
            </w:r>
            <w:r>
              <w:rPr>
                <w:rFonts w:hint="eastAsia"/>
                <w:lang w:val="en-US" w:eastAsia="zh-CN"/>
              </w:rPr>
              <w:t>4</w:t>
            </w:r>
            <w:r>
              <w:rPr>
                <w:rFonts w:hint="eastAsia"/>
              </w:rPr>
              <w:t>）人体生理学1170024 （3）</w:t>
            </w:r>
          </w:p>
          <w:p w14:paraId="6BD95573">
            <w:pPr>
              <w:pStyle w:val="14"/>
              <w:widowControl w:val="0"/>
              <w:jc w:val="left"/>
            </w:pPr>
            <w:r>
              <w:rPr>
                <w:rFonts w:hint="eastAsia"/>
              </w:rPr>
              <w:t>生物化学1170007（1）</w:t>
            </w:r>
          </w:p>
        </w:tc>
      </w:tr>
      <w:tr w14:paraId="462F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B0B00A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5F0462F">
            <w:pPr>
              <w:pStyle w:val="14"/>
              <w:widowControl w:val="0"/>
              <w:ind w:firstLine="420" w:firstLineChars="200"/>
              <w:jc w:val="both"/>
              <w:rPr>
                <w:color w:val="000000"/>
                <w:sz w:val="21"/>
                <w:szCs w:val="21"/>
              </w:rPr>
            </w:pPr>
            <w:r>
              <w:rPr>
                <w:rFonts w:hint="eastAsia"/>
              </w:rPr>
              <w:t>《内科护理学》是临床护理学中一门重要的学科，是关于认识疾病及其预防和治疗、护理病人、促进康复、增进健康的科学。学习内科护理学，是护士评估及护理病人的基础，它是护理程序在临床护理中的具体应用，也是各专科护理的基础。</w:t>
            </w:r>
            <w:r>
              <w:rPr>
                <w:rFonts w:hint="eastAsia"/>
                <w:color w:val="000000"/>
                <w:sz w:val="21"/>
                <w:szCs w:val="21"/>
              </w:rPr>
              <w:t>《内科护理学》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p>
          <w:p w14:paraId="665C79B1">
            <w:pPr>
              <w:pStyle w:val="14"/>
              <w:widowControl w:val="0"/>
              <w:jc w:val="both"/>
            </w:pPr>
            <w:r>
              <w:t>学生能全面、系统地学习与掌握内科疾病的基本知识，培养对护理对象实施整体护理的能力，对常见病、多发病病情和用药反应的观察能力，对急危重症病人进行应急处理和配合抢救的初步能力。</w:t>
            </w:r>
          </w:p>
        </w:tc>
      </w:tr>
      <w:tr w14:paraId="495C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0D919EF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6013CD6">
            <w:pPr>
              <w:widowControl w:val="0"/>
              <w:snapToGrid w:val="0"/>
              <w:spacing w:line="288" w:lineRule="auto"/>
              <w:ind w:firstLine="420" w:firstLineChars="200"/>
              <w:jc w:val="left"/>
            </w:pPr>
            <w:r>
              <w:rPr>
                <w:rFonts w:hint="eastAsia"/>
                <w:bCs/>
                <w:color w:val="000000"/>
                <w:sz w:val="21"/>
                <w:szCs w:val="21"/>
              </w:rPr>
              <w:t>本课程适合护理学专业专升本</w:t>
            </w:r>
            <w:r>
              <w:rPr>
                <w:rFonts w:hint="eastAsia"/>
                <w:bCs/>
                <w:color w:val="000000"/>
                <w:sz w:val="21"/>
                <w:szCs w:val="21"/>
                <w:lang w:val="en-US" w:eastAsia="zh-CN"/>
              </w:rPr>
              <w:t>一</w:t>
            </w:r>
            <w:r>
              <w:rPr>
                <w:rFonts w:hint="eastAsia"/>
                <w:bCs/>
                <w:color w:val="000000"/>
                <w:sz w:val="21"/>
                <w:szCs w:val="21"/>
              </w:rPr>
              <w:t>年级的学生，要求学生具</w:t>
            </w:r>
            <w:r>
              <w:rPr>
                <w:rFonts w:hint="eastAsia"/>
                <w:color w:val="000000"/>
                <w:sz w:val="21"/>
                <w:szCs w:val="21"/>
              </w:rPr>
              <w:t>有一定医学和护理学基础知识。</w:t>
            </w:r>
          </w:p>
        </w:tc>
      </w:tr>
      <w:tr w14:paraId="261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trPr>
        <w:tc>
          <w:tcPr>
            <w:tcW w:w="1691" w:type="dxa"/>
            <w:tcBorders>
              <w:top w:val="double" w:color="auto" w:sz="4" w:space="0"/>
              <w:left w:val="single" w:color="auto" w:sz="12" w:space="0"/>
            </w:tcBorders>
            <w:shd w:val="clear" w:color="auto" w:fill="auto"/>
            <w:vAlign w:val="center"/>
          </w:tcPr>
          <w:p w14:paraId="40DCC8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9D35198">
            <w:pPr>
              <w:widowControl w:val="0"/>
              <w:jc w:val="left"/>
              <w:rPr>
                <w:rFonts w:ascii="黑体" w:hAnsi="黑体" w:eastAsia="黑体"/>
                <w:color w:val="000000" w:themeColor="text1"/>
                <w:sz w:val="21"/>
                <w:szCs w:val="21"/>
                <w14:textFill>
                  <w14:solidFill>
                    <w14:schemeClr w14:val="tx1"/>
                  </w14:solidFill>
                </w14:textFill>
              </w:rPr>
            </w:pPr>
            <w:r>
              <w:drawing>
                <wp:inline distT="0" distB="0" distL="114300" distR="114300">
                  <wp:extent cx="311785" cy="209550"/>
                  <wp:effectExtent l="0" t="0" r="57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1785" cy="209550"/>
                          </a:xfrm>
                          <a:prstGeom prst="rect">
                            <a:avLst/>
                          </a:prstGeom>
                          <a:noFill/>
                          <a:ln>
                            <a:noFill/>
                          </a:ln>
                        </pic:spPr>
                      </pic:pic>
                    </a:graphicData>
                  </a:graphic>
                </wp:inline>
              </w:drawing>
            </w:r>
          </w:p>
        </w:tc>
        <w:tc>
          <w:tcPr>
            <w:tcW w:w="1425" w:type="dxa"/>
            <w:gridSpan w:val="2"/>
            <w:tcBorders>
              <w:top w:val="double" w:color="auto" w:sz="4" w:space="0"/>
            </w:tcBorders>
            <w:vAlign w:val="center"/>
          </w:tcPr>
          <w:p w14:paraId="1B1FC5D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DE875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2.21</w:t>
            </w:r>
          </w:p>
        </w:tc>
      </w:tr>
      <w:tr w14:paraId="2029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7EB4C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0F544A1">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09600" cy="276225"/>
                  <wp:effectExtent l="0" t="0" r="0" b="9525"/>
                  <wp:docPr id="1" name="图片 1" descr="7bc105754ca62529974a3fcccc356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c105754ca62529974a3fcccc3566c"/>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512D39A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F9BC51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2.25</w:t>
            </w:r>
          </w:p>
        </w:tc>
      </w:tr>
      <w:tr w14:paraId="70E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BDFD7B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EAD9346">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28FA24C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16249A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2025..27</w:t>
            </w:r>
            <w:bookmarkStart w:id="6" w:name="_GoBack"/>
            <w:bookmarkEnd w:id="6"/>
          </w:p>
        </w:tc>
      </w:tr>
    </w:tbl>
    <w:p w14:paraId="56B22D87">
      <w:pPr>
        <w:spacing w:line="100" w:lineRule="exact"/>
        <w:rPr>
          <w:rFonts w:ascii="Arial" w:hAnsi="Arial" w:eastAsia="黑体"/>
        </w:rPr>
      </w:pPr>
      <w:r>
        <w:br w:type="page"/>
      </w:r>
    </w:p>
    <w:p w14:paraId="6692A2C0">
      <w:pPr>
        <w:pStyle w:val="16"/>
        <w:spacing w:before="326" w:beforeLines="100" w:line="360" w:lineRule="auto"/>
        <w:rPr>
          <w:rFonts w:ascii="黑体" w:hAnsi="宋体"/>
        </w:rPr>
      </w:pPr>
      <w:r>
        <w:rPr>
          <w:rFonts w:hint="eastAsia" w:ascii="黑体" w:hAnsi="宋体"/>
        </w:rPr>
        <w:t>二、课程目标与毕业要求</w:t>
      </w:r>
    </w:p>
    <w:p w14:paraId="357C8DEB">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57F6A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8F440A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AEEBCC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D5F310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9897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7AD0CC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993823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3CA0B6F">
            <w:pPr>
              <w:rPr>
                <w:bCs/>
                <w:sz w:val="21"/>
                <w:szCs w:val="21"/>
              </w:rPr>
            </w:pPr>
            <w:r>
              <w:rPr>
                <w:rFonts w:hint="eastAsia"/>
                <w:color w:val="333333"/>
                <w:sz w:val="21"/>
                <w:szCs w:val="21"/>
                <w:lang w:val="en-US" w:eastAsia="zh-CN" w:bidi="ar"/>
              </w:rPr>
              <w:t>理解</w:t>
            </w:r>
            <w:r>
              <w:rPr>
                <w:rFonts w:hint="eastAsia"/>
                <w:color w:val="333333"/>
                <w:sz w:val="21"/>
                <w:szCs w:val="21"/>
                <w:lang w:bidi="ar"/>
              </w:rPr>
              <w:t>各系统疾病的护理诊断、护理措施及健康教育。</w:t>
            </w:r>
          </w:p>
        </w:tc>
      </w:tr>
      <w:tr w14:paraId="1006D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BB1DF52">
            <w:pPr>
              <w:pStyle w:val="14"/>
              <w:rPr>
                <w:bCs/>
              </w:rPr>
            </w:pPr>
          </w:p>
        </w:tc>
        <w:tc>
          <w:tcPr>
            <w:tcW w:w="782" w:type="dxa"/>
            <w:shd w:val="clear" w:color="auto" w:fill="auto"/>
            <w:vAlign w:val="center"/>
          </w:tcPr>
          <w:p w14:paraId="07AD3A8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B441261">
            <w:pPr>
              <w:rPr>
                <w:bCs/>
                <w:sz w:val="21"/>
                <w:szCs w:val="21"/>
              </w:rPr>
            </w:pPr>
            <w:r>
              <w:rPr>
                <w:rFonts w:hint="eastAsia"/>
                <w:color w:val="333333"/>
                <w:sz w:val="21"/>
                <w:szCs w:val="21"/>
                <w:lang w:val="en-US" w:eastAsia="zh-CN" w:bidi="ar"/>
              </w:rPr>
              <w:t>知道</w:t>
            </w:r>
            <w:r>
              <w:rPr>
                <w:rFonts w:hint="eastAsia"/>
                <w:color w:val="333333"/>
                <w:sz w:val="21"/>
                <w:szCs w:val="21"/>
                <w:lang w:bidi="ar"/>
              </w:rPr>
              <w:t>各系统疾病的临床表现、实验室检查及诊断治疗要点。</w:t>
            </w:r>
          </w:p>
        </w:tc>
      </w:tr>
      <w:tr w14:paraId="6A2E6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164032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1A30B9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56B997D8">
            <w:pPr>
              <w:pStyle w:val="14"/>
              <w:jc w:val="left"/>
              <w:rPr>
                <w:rFonts w:ascii="宋体" w:hAnsi="宋体"/>
                <w:bCs/>
              </w:rPr>
            </w:pPr>
            <w:r>
              <w:rPr>
                <w:rFonts w:hint="eastAsia" w:ascii="宋体" w:hAnsi="宋体"/>
                <w:bCs/>
              </w:rPr>
              <w:t>正确进行疾病的症状、体征评估和病史采集。</w:t>
            </w:r>
          </w:p>
        </w:tc>
      </w:tr>
      <w:tr w14:paraId="015FC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58F0299">
            <w:pPr>
              <w:pStyle w:val="14"/>
              <w:rPr>
                <w:rFonts w:ascii="宋体" w:hAnsi="宋体"/>
              </w:rPr>
            </w:pPr>
          </w:p>
        </w:tc>
        <w:tc>
          <w:tcPr>
            <w:tcW w:w="782" w:type="dxa"/>
            <w:shd w:val="clear" w:color="auto" w:fill="auto"/>
            <w:vAlign w:val="center"/>
          </w:tcPr>
          <w:p w14:paraId="3DC996F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AFAA19B">
            <w:pPr>
              <w:rPr>
                <w:bCs/>
                <w:sz w:val="21"/>
                <w:szCs w:val="21"/>
              </w:rPr>
            </w:pPr>
            <w:r>
              <w:rPr>
                <w:rFonts w:hint="eastAsia"/>
                <w:color w:val="333333"/>
                <w:sz w:val="21"/>
                <w:szCs w:val="21"/>
                <w:lang w:bidi="ar"/>
              </w:rPr>
              <w:t>熟练进行内科各系统疾病常用护理操作 。</w:t>
            </w:r>
          </w:p>
        </w:tc>
      </w:tr>
      <w:tr w14:paraId="38B3E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08830C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FE9ECD1">
            <w:pPr>
              <w:snapToGrid w:val="0"/>
              <w:jc w:val="center"/>
            </w:pPr>
            <w:r>
              <w:rPr>
                <w:rFonts w:hint="eastAsia" w:ascii="黑体" w:hAnsi="黑体" w:eastAsia="黑体"/>
                <w:bCs/>
                <w:color w:val="000000"/>
                <w:sz w:val="21"/>
                <w:szCs w:val="18"/>
              </w:rPr>
              <w:t>(含课程思政目标</w:t>
            </w:r>
            <w:r>
              <w:rPr>
                <w:rFonts w:hint="eastAsia" w:ascii="黑体" w:hAnsi="黑体" w:eastAsia="黑体"/>
                <w:bCs/>
                <w:color w:val="000000"/>
                <w:sz w:val="21"/>
                <w:szCs w:val="18"/>
                <w:lang w:eastAsia="zh-CN"/>
              </w:rPr>
              <w:t>）</w:t>
            </w:r>
          </w:p>
        </w:tc>
        <w:tc>
          <w:tcPr>
            <w:tcW w:w="782" w:type="dxa"/>
            <w:shd w:val="clear" w:color="auto" w:fill="auto"/>
            <w:vAlign w:val="center"/>
          </w:tcPr>
          <w:p w14:paraId="16BB513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56C028A">
            <w:pPr>
              <w:pStyle w:val="14"/>
              <w:jc w:val="left"/>
              <w:rPr>
                <w:rFonts w:ascii="宋体" w:hAnsi="宋体"/>
                <w:bCs/>
              </w:rPr>
            </w:pPr>
            <w:r>
              <w:rPr>
                <w:rFonts w:hint="eastAsia" w:ascii="宋体" w:hAnsi="宋体"/>
                <w:bCs/>
              </w:rPr>
              <w:t>具有乐观、开朗的性格，爱岗敬业、乐于奉献的精神。</w:t>
            </w:r>
          </w:p>
        </w:tc>
      </w:tr>
      <w:tr w14:paraId="2EE8E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00676B4">
            <w:pPr>
              <w:pStyle w:val="14"/>
              <w:rPr>
                <w:rFonts w:ascii="宋体" w:hAnsi="宋体"/>
              </w:rPr>
            </w:pPr>
          </w:p>
        </w:tc>
        <w:tc>
          <w:tcPr>
            <w:tcW w:w="782" w:type="dxa"/>
            <w:shd w:val="clear" w:color="auto" w:fill="auto"/>
            <w:vAlign w:val="center"/>
          </w:tcPr>
          <w:p w14:paraId="2D204FC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055336EC">
            <w:pPr>
              <w:pStyle w:val="14"/>
              <w:jc w:val="left"/>
              <w:rPr>
                <w:rFonts w:ascii="宋体" w:hAnsi="宋体"/>
                <w:bCs/>
              </w:rPr>
            </w:pPr>
            <w:r>
              <w:rPr>
                <w:rFonts w:hint="eastAsia" w:ascii="宋体" w:hAnsi="宋体"/>
                <w:bCs/>
              </w:rPr>
              <w:t>具有关心、爱护、尊重病人的职业素养和团队协作精神。</w:t>
            </w:r>
          </w:p>
        </w:tc>
      </w:tr>
    </w:tbl>
    <w:p w14:paraId="6BB143C5">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F3EFCA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09392EE">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E70AB34">
            <w:pPr>
              <w:pStyle w:val="14"/>
              <w:widowControl w:val="0"/>
              <w:jc w:val="left"/>
              <w:rPr>
                <w:rFonts w:ascii="宋体" w:hAnsi="宋体"/>
                <w:bCs/>
                <w:sz w:val="21"/>
                <w:szCs w:val="21"/>
              </w:rPr>
            </w:pPr>
            <w:r>
              <w:rPr>
                <w:rFonts w:hint="eastAsia" w:asciiTheme="minorEastAsia" w:hAnsiTheme="minorEastAsia" w:eastAsiaTheme="minorEastAsia"/>
                <w:sz w:val="21"/>
                <w:szCs w:val="21"/>
              </w:rPr>
              <w:t>⑤爱岗敬业，热爱所学专业，勤学多练，锤炼技能。熟悉本专业相关的法律法规，在实习实践中自觉遵守职业规范，具备职业道德操守。</w:t>
            </w:r>
          </w:p>
        </w:tc>
      </w:tr>
      <w:tr w14:paraId="26D29F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84CE1F2">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LO2专业能力：具有人文科学素养，具备从事护理工作或专业的理论知识、实践能力。</w:t>
            </w:r>
          </w:p>
          <w:p w14:paraId="3FBB3563">
            <w:pPr>
              <w:pStyle w:val="14"/>
              <w:widowControl w:val="0"/>
              <w:jc w:val="left"/>
              <w:rPr>
                <w:rFonts w:ascii="宋体" w:hAnsi="宋体"/>
                <w:bCs/>
                <w:sz w:val="21"/>
                <w:szCs w:val="21"/>
              </w:rPr>
            </w:pPr>
            <w:r>
              <w:rPr>
                <w:rFonts w:hint="eastAsia" w:asciiTheme="minorEastAsia" w:hAnsiTheme="minorEastAsia" w:eastAsiaTheme="minorEastAsia"/>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14:paraId="5C82E95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C90DFCE">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LO3表达沟通：理解他人的观点，尊重他人的价值观，能在不同场合用书面或口头形式进行有效沟通。 </w:t>
            </w:r>
          </w:p>
          <w:p w14:paraId="4E0EE65A">
            <w:pPr>
              <w:pStyle w:val="14"/>
              <w:widowControl w:val="0"/>
              <w:jc w:val="left"/>
              <w:rPr>
                <w:rFonts w:ascii="宋体" w:hAnsi="宋体"/>
                <w:bCs/>
                <w:sz w:val="21"/>
                <w:szCs w:val="21"/>
              </w:rPr>
            </w:pPr>
            <w:r>
              <w:rPr>
                <w:rFonts w:hint="eastAsia" w:asciiTheme="minorEastAsia" w:hAnsiTheme="minorEastAsia" w:eastAsiaTheme="minorEastAsia"/>
                <w:sz w:val="21"/>
                <w:szCs w:val="21"/>
              </w:rPr>
              <w:t>①倾听他人意见、尊重他人观点、分析他人需求。</w:t>
            </w:r>
          </w:p>
        </w:tc>
      </w:tr>
      <w:tr w14:paraId="5F0ED2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7FA064">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LO4自主学习：能根据环境需要确定自己的学习目标，并主动地通过搜集信息、分析信息、讨论、实践、质疑、创造等方法来实现学习目标。</w:t>
            </w:r>
          </w:p>
          <w:p w14:paraId="34C8EF4C">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②搜集、获取达到目标所需要的学习资源，实施学习计划、反思学习计划、持续改进，达到学习目标。</w:t>
            </w:r>
          </w:p>
        </w:tc>
      </w:tr>
      <w:tr w14:paraId="36DF6FB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2F30BB">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LO5健康发展：懂得审美、热爱劳动、为人热忱、身心健康、耐挫折，具有可持续发展的能力。②心理健康，学习和参与心理调适各项活动，耐挫折，能承受学习和生活中的压力。</w:t>
            </w:r>
          </w:p>
        </w:tc>
      </w:tr>
    </w:tbl>
    <w:p w14:paraId="4F514D6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E52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6809314">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A866002">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14DBAB2">
            <w:pPr>
              <w:pStyle w:val="13"/>
              <w:rPr>
                <w:szCs w:val="16"/>
              </w:rPr>
            </w:pPr>
            <w:r>
              <w:rPr>
                <w:rFonts w:hint="eastAsia"/>
                <w:szCs w:val="16"/>
              </w:rPr>
              <w:t>支撑度</w:t>
            </w:r>
          </w:p>
        </w:tc>
        <w:tc>
          <w:tcPr>
            <w:tcW w:w="4763" w:type="dxa"/>
            <w:tcBorders>
              <w:top w:val="single" w:color="auto" w:sz="12" w:space="0"/>
            </w:tcBorders>
            <w:vAlign w:val="center"/>
          </w:tcPr>
          <w:p w14:paraId="7C8FE94E">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C57FB95">
            <w:pPr>
              <w:pStyle w:val="13"/>
              <w:rPr>
                <w:szCs w:val="16"/>
              </w:rPr>
            </w:pPr>
            <w:r>
              <w:rPr>
                <w:rFonts w:hint="eastAsia"/>
                <w:szCs w:val="16"/>
              </w:rPr>
              <w:t>对指标点的贡献度</w:t>
            </w:r>
          </w:p>
        </w:tc>
      </w:tr>
      <w:tr w14:paraId="22FE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35D7AC1">
            <w:pPr>
              <w:pStyle w:val="14"/>
            </w:pPr>
            <w:r>
              <w:rPr>
                <w:rFonts w:hint="eastAsia" w:asciiTheme="minorEastAsia" w:hAnsiTheme="minorEastAsia" w:eastAsiaTheme="minorEastAsia"/>
                <w:sz w:val="20"/>
                <w:szCs w:val="20"/>
              </w:rPr>
              <w:t>LO1</w:t>
            </w:r>
          </w:p>
          <w:p w14:paraId="2548A4CB">
            <w:pPr>
              <w:pStyle w:val="14"/>
            </w:pPr>
          </w:p>
        </w:tc>
        <w:tc>
          <w:tcPr>
            <w:tcW w:w="794" w:type="dxa"/>
            <w:vMerge w:val="restart"/>
            <w:tcBorders>
              <w:left w:val="single" w:color="auto" w:sz="4" w:space="0"/>
            </w:tcBorders>
            <w:vAlign w:val="center"/>
          </w:tcPr>
          <w:p w14:paraId="118E2AAB">
            <w:pPr>
              <w:pStyle w:val="14"/>
              <w:rPr>
                <w:rFonts w:cs="Times New Roman"/>
                <w:bCs/>
              </w:rPr>
            </w:pPr>
            <w:r>
              <w:rPr>
                <w:rFonts w:hint="eastAsia" w:cs="Times New Roman"/>
                <w:bCs/>
              </w:rPr>
              <w:t>⑤</w:t>
            </w:r>
          </w:p>
          <w:p w14:paraId="2520FA79">
            <w:pPr>
              <w:pStyle w:val="14"/>
              <w:rPr>
                <w:rFonts w:cs="Times New Roman"/>
                <w:bCs/>
              </w:rPr>
            </w:pPr>
          </w:p>
        </w:tc>
        <w:tc>
          <w:tcPr>
            <w:tcW w:w="794" w:type="dxa"/>
            <w:vMerge w:val="restart"/>
            <w:tcBorders>
              <w:right w:val="double" w:color="auto" w:sz="4" w:space="0"/>
            </w:tcBorders>
            <w:shd w:val="clear" w:color="auto" w:fill="auto"/>
            <w:vAlign w:val="center"/>
          </w:tcPr>
          <w:p w14:paraId="5D06A35E">
            <w:pPr>
              <w:pStyle w:val="14"/>
              <w:rPr>
                <w:rFonts w:ascii="宋体" w:hAnsi="宋体"/>
              </w:rPr>
            </w:pPr>
            <w:r>
              <w:rPr>
                <w:rFonts w:hint="eastAsia" w:ascii="宋体" w:hAnsi="宋体"/>
              </w:rPr>
              <w:t>M</w:t>
            </w:r>
          </w:p>
          <w:p w14:paraId="2AB162CE">
            <w:pPr>
              <w:pStyle w:val="14"/>
              <w:rPr>
                <w:rFonts w:ascii="宋体" w:hAnsi="宋体"/>
              </w:rPr>
            </w:pPr>
          </w:p>
        </w:tc>
        <w:tc>
          <w:tcPr>
            <w:tcW w:w="4763" w:type="dxa"/>
            <w:vAlign w:val="center"/>
          </w:tcPr>
          <w:p w14:paraId="4E4EBD44">
            <w:pPr>
              <w:pStyle w:val="14"/>
              <w:jc w:val="left"/>
              <w:rPr>
                <w:rFonts w:ascii="宋体" w:hAnsi="宋体"/>
                <w:bCs/>
              </w:rPr>
            </w:pPr>
            <w:r>
              <w:rPr>
                <w:rFonts w:hint="eastAsia" w:ascii="宋体" w:hAnsi="宋体"/>
                <w:bCs/>
              </w:rPr>
              <w:t>5.具有乐观、开朗的性格，爱岗敬业、乐于奉献的精神。</w:t>
            </w:r>
          </w:p>
        </w:tc>
        <w:tc>
          <w:tcPr>
            <w:tcW w:w="1348" w:type="dxa"/>
            <w:tcBorders>
              <w:right w:val="single" w:color="auto" w:sz="12" w:space="0"/>
            </w:tcBorders>
            <w:vAlign w:val="center"/>
          </w:tcPr>
          <w:p w14:paraId="21B3D6F7">
            <w:pPr>
              <w:pStyle w:val="14"/>
              <w:rPr>
                <w:rFonts w:ascii="宋体" w:hAnsi="宋体"/>
                <w:bCs/>
              </w:rPr>
            </w:pPr>
            <w:r>
              <w:rPr>
                <w:rFonts w:hint="eastAsia" w:ascii="宋体" w:hAnsi="宋体"/>
                <w:bCs/>
              </w:rPr>
              <w:t>50%</w:t>
            </w:r>
          </w:p>
        </w:tc>
      </w:tr>
      <w:tr w14:paraId="688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8A258FF">
            <w:pPr>
              <w:pStyle w:val="14"/>
              <w:rPr>
                <w:b/>
              </w:rPr>
            </w:pPr>
          </w:p>
        </w:tc>
        <w:tc>
          <w:tcPr>
            <w:tcW w:w="794" w:type="dxa"/>
            <w:vMerge w:val="continue"/>
            <w:tcBorders>
              <w:left w:val="single" w:color="auto" w:sz="4" w:space="0"/>
            </w:tcBorders>
            <w:vAlign w:val="center"/>
          </w:tcPr>
          <w:p w14:paraId="1BA42847">
            <w:pPr>
              <w:pStyle w:val="14"/>
              <w:rPr>
                <w:bCs/>
              </w:rPr>
            </w:pPr>
          </w:p>
        </w:tc>
        <w:tc>
          <w:tcPr>
            <w:tcW w:w="794" w:type="dxa"/>
            <w:vMerge w:val="continue"/>
            <w:tcBorders>
              <w:right w:val="double" w:color="auto" w:sz="4" w:space="0"/>
            </w:tcBorders>
            <w:shd w:val="clear" w:color="auto" w:fill="auto"/>
            <w:vAlign w:val="center"/>
          </w:tcPr>
          <w:p w14:paraId="360C5A5A">
            <w:pPr>
              <w:pStyle w:val="14"/>
              <w:rPr>
                <w:rFonts w:ascii="宋体" w:hAnsi="宋体"/>
              </w:rPr>
            </w:pPr>
          </w:p>
        </w:tc>
        <w:tc>
          <w:tcPr>
            <w:tcW w:w="4763" w:type="dxa"/>
            <w:vAlign w:val="center"/>
          </w:tcPr>
          <w:p w14:paraId="64BD1083">
            <w:pPr>
              <w:pStyle w:val="14"/>
              <w:jc w:val="left"/>
              <w:rPr>
                <w:rFonts w:ascii="宋体" w:hAnsi="宋体"/>
                <w:bCs/>
              </w:rPr>
            </w:pPr>
            <w:r>
              <w:rPr>
                <w:rFonts w:hint="eastAsia" w:ascii="宋体" w:hAnsi="宋体"/>
                <w:bCs/>
              </w:rPr>
              <w:t>6.具有关心、爱护、尊重病人的职业素养和团队协作精神。</w:t>
            </w:r>
          </w:p>
        </w:tc>
        <w:tc>
          <w:tcPr>
            <w:tcW w:w="1348" w:type="dxa"/>
            <w:tcBorders>
              <w:right w:val="single" w:color="auto" w:sz="12" w:space="0"/>
            </w:tcBorders>
            <w:vAlign w:val="center"/>
          </w:tcPr>
          <w:p w14:paraId="247CDCC4">
            <w:pPr>
              <w:pStyle w:val="14"/>
              <w:rPr>
                <w:rFonts w:ascii="宋体" w:hAnsi="宋体"/>
                <w:bCs/>
              </w:rPr>
            </w:pPr>
            <w:r>
              <w:rPr>
                <w:rFonts w:hint="eastAsia" w:ascii="宋体" w:hAnsi="宋体"/>
                <w:bCs/>
              </w:rPr>
              <w:t>50%</w:t>
            </w:r>
          </w:p>
        </w:tc>
      </w:tr>
      <w:tr w14:paraId="1BB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21F0FFF">
            <w:pPr>
              <w:pStyle w:val="14"/>
            </w:pPr>
            <w:r>
              <w:rPr>
                <w:rFonts w:hint="eastAsia" w:asciiTheme="minorEastAsia" w:hAnsiTheme="minorEastAsia" w:eastAsiaTheme="minorEastAsia"/>
                <w:sz w:val="20"/>
                <w:szCs w:val="20"/>
              </w:rPr>
              <w:t>LO2</w:t>
            </w:r>
          </w:p>
          <w:p w14:paraId="70219383">
            <w:pPr>
              <w:pStyle w:val="14"/>
            </w:pPr>
          </w:p>
        </w:tc>
        <w:tc>
          <w:tcPr>
            <w:tcW w:w="794" w:type="dxa"/>
            <w:vMerge w:val="restart"/>
            <w:tcBorders>
              <w:left w:val="single" w:color="auto" w:sz="4" w:space="0"/>
            </w:tcBorders>
            <w:vAlign w:val="center"/>
          </w:tcPr>
          <w:p w14:paraId="1F4334D1">
            <w:pPr>
              <w:pStyle w:val="14"/>
              <w:rPr>
                <w:rFonts w:cs="Times New Roman"/>
                <w:bCs/>
              </w:rPr>
            </w:pPr>
            <w:r>
              <w:rPr>
                <w:rFonts w:hint="eastAsia" w:cs="Times New Roman"/>
                <w:bCs/>
              </w:rPr>
              <w:t>③</w:t>
            </w:r>
          </w:p>
          <w:p w14:paraId="20C70551">
            <w:pPr>
              <w:pStyle w:val="14"/>
              <w:rPr>
                <w:rFonts w:cs="Times New Roman"/>
                <w:bCs/>
              </w:rPr>
            </w:pPr>
          </w:p>
        </w:tc>
        <w:tc>
          <w:tcPr>
            <w:tcW w:w="794" w:type="dxa"/>
            <w:vMerge w:val="restart"/>
            <w:tcBorders>
              <w:right w:val="double" w:color="auto" w:sz="4" w:space="0"/>
            </w:tcBorders>
            <w:shd w:val="clear" w:color="auto" w:fill="auto"/>
            <w:vAlign w:val="center"/>
          </w:tcPr>
          <w:p w14:paraId="7F86665B">
            <w:pPr>
              <w:pStyle w:val="14"/>
              <w:rPr>
                <w:rFonts w:ascii="宋体" w:hAnsi="宋体"/>
              </w:rPr>
            </w:pPr>
            <w:r>
              <w:rPr>
                <w:rFonts w:hint="eastAsia" w:ascii="宋体" w:hAnsi="宋体"/>
              </w:rPr>
              <w:t>H</w:t>
            </w:r>
          </w:p>
          <w:p w14:paraId="0692CC07">
            <w:pPr>
              <w:pStyle w:val="14"/>
              <w:rPr>
                <w:rFonts w:ascii="宋体" w:hAnsi="宋体"/>
              </w:rPr>
            </w:pPr>
          </w:p>
        </w:tc>
        <w:tc>
          <w:tcPr>
            <w:tcW w:w="4763" w:type="dxa"/>
            <w:vAlign w:val="center"/>
          </w:tcPr>
          <w:p w14:paraId="5E554381">
            <w:pPr>
              <w:pStyle w:val="14"/>
              <w:jc w:val="left"/>
              <w:rPr>
                <w:rFonts w:ascii="宋体" w:hAnsi="宋体"/>
                <w:bCs/>
              </w:rPr>
            </w:pPr>
            <w:r>
              <w:rPr>
                <w:rFonts w:hint="eastAsia" w:ascii="宋体" w:hAnsi="宋体"/>
                <w:color w:val="333333"/>
                <w:lang w:bidi="ar"/>
              </w:rPr>
              <w:t>1.</w:t>
            </w:r>
            <w:r>
              <w:rPr>
                <w:rFonts w:hint="eastAsia" w:ascii="宋体" w:hAnsi="宋体"/>
                <w:color w:val="333333"/>
                <w:lang w:val="en-US" w:eastAsia="zh-CN" w:bidi="ar"/>
              </w:rPr>
              <w:t>理解</w:t>
            </w:r>
            <w:r>
              <w:rPr>
                <w:rFonts w:hint="eastAsia" w:ascii="宋体" w:hAnsi="宋体"/>
                <w:color w:val="333333"/>
                <w:lang w:bidi="ar"/>
              </w:rPr>
              <w:t>各系统疾病的护理诊断、护理措施及健康教育。</w:t>
            </w:r>
          </w:p>
        </w:tc>
        <w:tc>
          <w:tcPr>
            <w:tcW w:w="1348" w:type="dxa"/>
            <w:tcBorders>
              <w:right w:val="single" w:color="auto" w:sz="12" w:space="0"/>
            </w:tcBorders>
            <w:vAlign w:val="center"/>
          </w:tcPr>
          <w:p w14:paraId="527F1B5D">
            <w:pPr>
              <w:pStyle w:val="14"/>
              <w:rPr>
                <w:rFonts w:ascii="宋体" w:hAnsi="宋体"/>
                <w:bCs/>
              </w:rPr>
            </w:pPr>
            <w:r>
              <w:rPr>
                <w:rFonts w:hint="eastAsia" w:ascii="宋体" w:hAnsi="宋体"/>
                <w:bCs/>
              </w:rPr>
              <w:t>30%</w:t>
            </w:r>
          </w:p>
        </w:tc>
      </w:tr>
      <w:tr w14:paraId="38D5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A72B4E2">
            <w:pPr>
              <w:pStyle w:val="14"/>
            </w:pPr>
          </w:p>
        </w:tc>
        <w:tc>
          <w:tcPr>
            <w:tcW w:w="794" w:type="dxa"/>
            <w:vMerge w:val="continue"/>
            <w:tcBorders>
              <w:left w:val="single" w:color="auto" w:sz="4" w:space="0"/>
            </w:tcBorders>
            <w:vAlign w:val="center"/>
          </w:tcPr>
          <w:p w14:paraId="3CAE4F49">
            <w:pPr>
              <w:pStyle w:val="14"/>
              <w:rPr>
                <w:rFonts w:cs="Times New Roman"/>
                <w:bCs/>
              </w:rPr>
            </w:pPr>
          </w:p>
        </w:tc>
        <w:tc>
          <w:tcPr>
            <w:tcW w:w="794" w:type="dxa"/>
            <w:vMerge w:val="continue"/>
            <w:tcBorders>
              <w:right w:val="double" w:color="auto" w:sz="4" w:space="0"/>
            </w:tcBorders>
            <w:shd w:val="clear" w:color="auto" w:fill="auto"/>
            <w:vAlign w:val="center"/>
          </w:tcPr>
          <w:p w14:paraId="165C9319">
            <w:pPr>
              <w:pStyle w:val="14"/>
              <w:rPr>
                <w:rFonts w:ascii="宋体" w:hAnsi="宋体"/>
              </w:rPr>
            </w:pPr>
          </w:p>
        </w:tc>
        <w:tc>
          <w:tcPr>
            <w:tcW w:w="4763" w:type="dxa"/>
            <w:vAlign w:val="center"/>
          </w:tcPr>
          <w:p w14:paraId="7DF6F3BE">
            <w:pPr>
              <w:pStyle w:val="14"/>
              <w:jc w:val="left"/>
              <w:rPr>
                <w:rFonts w:ascii="宋体" w:hAnsi="宋体"/>
                <w:bCs/>
              </w:rPr>
            </w:pPr>
            <w:r>
              <w:rPr>
                <w:rFonts w:hint="eastAsia" w:ascii="宋体" w:hAnsi="宋体"/>
                <w:color w:val="333333"/>
                <w:lang w:bidi="ar"/>
              </w:rPr>
              <w:t>2.</w:t>
            </w:r>
            <w:r>
              <w:rPr>
                <w:rFonts w:hint="eastAsia" w:ascii="宋体" w:hAnsi="宋体"/>
                <w:color w:val="333333"/>
                <w:lang w:val="en-US" w:eastAsia="zh-CN" w:bidi="ar"/>
              </w:rPr>
              <w:t>知道</w:t>
            </w:r>
            <w:r>
              <w:rPr>
                <w:rFonts w:hint="eastAsia" w:ascii="宋体" w:hAnsi="宋体"/>
                <w:color w:val="333333"/>
                <w:lang w:bidi="ar"/>
              </w:rPr>
              <w:t>各系统疾病的临床表现、实验室检查及诊断治疗要点</w:t>
            </w:r>
            <w:r>
              <w:rPr>
                <w:rFonts w:hint="eastAsia"/>
                <w:color w:val="333333"/>
                <w:lang w:bidi="ar"/>
              </w:rPr>
              <w:t>。</w:t>
            </w:r>
          </w:p>
        </w:tc>
        <w:tc>
          <w:tcPr>
            <w:tcW w:w="1348" w:type="dxa"/>
            <w:tcBorders>
              <w:right w:val="single" w:color="auto" w:sz="12" w:space="0"/>
            </w:tcBorders>
            <w:vAlign w:val="center"/>
          </w:tcPr>
          <w:p w14:paraId="24A62F78">
            <w:pPr>
              <w:pStyle w:val="14"/>
              <w:rPr>
                <w:rFonts w:ascii="宋体" w:hAnsi="宋体"/>
                <w:bCs/>
              </w:rPr>
            </w:pPr>
            <w:r>
              <w:rPr>
                <w:rFonts w:hint="eastAsia" w:ascii="宋体" w:hAnsi="宋体"/>
                <w:bCs/>
              </w:rPr>
              <w:t>20%</w:t>
            </w:r>
          </w:p>
        </w:tc>
      </w:tr>
      <w:tr w14:paraId="0535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FBD7009">
            <w:pPr>
              <w:pStyle w:val="14"/>
            </w:pPr>
          </w:p>
        </w:tc>
        <w:tc>
          <w:tcPr>
            <w:tcW w:w="794" w:type="dxa"/>
            <w:vMerge w:val="continue"/>
            <w:tcBorders>
              <w:left w:val="single" w:color="auto" w:sz="4" w:space="0"/>
            </w:tcBorders>
            <w:vAlign w:val="center"/>
          </w:tcPr>
          <w:p w14:paraId="4D056D45">
            <w:pPr>
              <w:pStyle w:val="14"/>
              <w:rPr>
                <w:rFonts w:cs="Times New Roman"/>
                <w:bCs/>
              </w:rPr>
            </w:pPr>
          </w:p>
        </w:tc>
        <w:tc>
          <w:tcPr>
            <w:tcW w:w="794" w:type="dxa"/>
            <w:vMerge w:val="continue"/>
            <w:tcBorders>
              <w:right w:val="double" w:color="auto" w:sz="4" w:space="0"/>
            </w:tcBorders>
            <w:shd w:val="clear" w:color="auto" w:fill="auto"/>
            <w:vAlign w:val="center"/>
          </w:tcPr>
          <w:p w14:paraId="3AF79CE0">
            <w:pPr>
              <w:pStyle w:val="14"/>
              <w:rPr>
                <w:rFonts w:ascii="宋体" w:hAnsi="宋体"/>
              </w:rPr>
            </w:pPr>
          </w:p>
        </w:tc>
        <w:tc>
          <w:tcPr>
            <w:tcW w:w="4763" w:type="dxa"/>
            <w:vAlign w:val="center"/>
          </w:tcPr>
          <w:p w14:paraId="605C130B">
            <w:pPr>
              <w:pStyle w:val="14"/>
              <w:jc w:val="left"/>
              <w:rPr>
                <w:rFonts w:ascii="宋体" w:hAnsi="宋体"/>
                <w:bCs/>
              </w:rPr>
            </w:pPr>
            <w:r>
              <w:rPr>
                <w:rFonts w:hint="eastAsia" w:ascii="宋体" w:hAnsi="宋体"/>
                <w:bCs/>
              </w:rPr>
              <w:t>3.正确进行疾病的症状、体征评估和病史采集。</w:t>
            </w:r>
          </w:p>
        </w:tc>
        <w:tc>
          <w:tcPr>
            <w:tcW w:w="1348" w:type="dxa"/>
            <w:tcBorders>
              <w:right w:val="single" w:color="auto" w:sz="12" w:space="0"/>
            </w:tcBorders>
            <w:vAlign w:val="center"/>
          </w:tcPr>
          <w:p w14:paraId="2D224CF9">
            <w:pPr>
              <w:pStyle w:val="14"/>
              <w:rPr>
                <w:rFonts w:ascii="宋体" w:hAnsi="宋体"/>
                <w:bCs/>
              </w:rPr>
            </w:pPr>
            <w:r>
              <w:rPr>
                <w:rFonts w:hint="eastAsia" w:ascii="宋体" w:hAnsi="宋体"/>
                <w:bCs/>
              </w:rPr>
              <w:t>20%</w:t>
            </w:r>
          </w:p>
        </w:tc>
      </w:tr>
      <w:tr w14:paraId="4EE9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43661388">
            <w:pPr>
              <w:pStyle w:val="14"/>
            </w:pPr>
          </w:p>
        </w:tc>
        <w:tc>
          <w:tcPr>
            <w:tcW w:w="794" w:type="dxa"/>
            <w:vMerge w:val="continue"/>
            <w:tcBorders>
              <w:left w:val="single" w:color="auto" w:sz="4" w:space="0"/>
            </w:tcBorders>
            <w:vAlign w:val="center"/>
          </w:tcPr>
          <w:p w14:paraId="218D0F81">
            <w:pPr>
              <w:pStyle w:val="14"/>
              <w:rPr>
                <w:rFonts w:cs="Times New Roman"/>
                <w:bCs/>
              </w:rPr>
            </w:pPr>
          </w:p>
        </w:tc>
        <w:tc>
          <w:tcPr>
            <w:tcW w:w="794" w:type="dxa"/>
            <w:vMerge w:val="continue"/>
            <w:tcBorders>
              <w:right w:val="double" w:color="auto" w:sz="4" w:space="0"/>
            </w:tcBorders>
            <w:shd w:val="clear" w:color="auto" w:fill="auto"/>
            <w:vAlign w:val="center"/>
          </w:tcPr>
          <w:p w14:paraId="1916CA67">
            <w:pPr>
              <w:pStyle w:val="14"/>
              <w:rPr>
                <w:rFonts w:ascii="宋体" w:hAnsi="宋体"/>
              </w:rPr>
            </w:pPr>
          </w:p>
        </w:tc>
        <w:tc>
          <w:tcPr>
            <w:tcW w:w="4763" w:type="dxa"/>
            <w:vAlign w:val="center"/>
          </w:tcPr>
          <w:p w14:paraId="7556758E">
            <w:pPr>
              <w:pStyle w:val="14"/>
              <w:jc w:val="left"/>
              <w:rPr>
                <w:rFonts w:ascii="宋体" w:hAnsi="宋体"/>
                <w:bCs/>
              </w:rPr>
            </w:pPr>
            <w:r>
              <w:rPr>
                <w:rFonts w:hint="eastAsia" w:ascii="宋体" w:hAnsi="宋体"/>
                <w:color w:val="333333"/>
                <w:lang w:bidi="ar"/>
              </w:rPr>
              <w:t xml:space="preserve">4.熟练进行内科各系统疾病常用护理操作 </w:t>
            </w:r>
            <w:r>
              <w:rPr>
                <w:rFonts w:hint="eastAsia"/>
                <w:color w:val="333333"/>
                <w:lang w:bidi="ar"/>
              </w:rPr>
              <w:t>。</w:t>
            </w:r>
          </w:p>
        </w:tc>
        <w:tc>
          <w:tcPr>
            <w:tcW w:w="1348" w:type="dxa"/>
            <w:tcBorders>
              <w:right w:val="single" w:color="auto" w:sz="12" w:space="0"/>
            </w:tcBorders>
            <w:vAlign w:val="center"/>
          </w:tcPr>
          <w:p w14:paraId="152C953B">
            <w:pPr>
              <w:pStyle w:val="14"/>
              <w:rPr>
                <w:rFonts w:ascii="宋体" w:hAnsi="宋体"/>
                <w:bCs/>
              </w:rPr>
            </w:pPr>
            <w:r>
              <w:rPr>
                <w:rFonts w:hint="eastAsia" w:ascii="宋体" w:hAnsi="宋体"/>
                <w:bCs/>
              </w:rPr>
              <w:t>30%</w:t>
            </w:r>
          </w:p>
        </w:tc>
      </w:tr>
      <w:tr w14:paraId="4D03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3BB2F2D">
            <w:pPr>
              <w:pStyle w:val="14"/>
            </w:pPr>
            <w:r>
              <w:rPr>
                <w:rFonts w:hint="eastAsia" w:asciiTheme="minorEastAsia" w:hAnsiTheme="minorEastAsia" w:eastAsiaTheme="minorEastAsia"/>
                <w:sz w:val="20"/>
                <w:szCs w:val="20"/>
              </w:rPr>
              <w:t>LO3</w:t>
            </w:r>
          </w:p>
        </w:tc>
        <w:tc>
          <w:tcPr>
            <w:tcW w:w="794" w:type="dxa"/>
            <w:tcBorders>
              <w:left w:val="single" w:color="auto" w:sz="4" w:space="0"/>
            </w:tcBorders>
            <w:vAlign w:val="center"/>
          </w:tcPr>
          <w:p w14:paraId="3DFAC635">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51B83A17">
            <w:pPr>
              <w:pStyle w:val="14"/>
              <w:rPr>
                <w:rFonts w:ascii="宋体" w:hAnsi="宋体"/>
              </w:rPr>
            </w:pPr>
            <w:r>
              <w:rPr>
                <w:rFonts w:hint="eastAsia" w:ascii="宋体" w:hAnsi="宋体"/>
              </w:rPr>
              <w:t>H</w:t>
            </w:r>
          </w:p>
        </w:tc>
        <w:tc>
          <w:tcPr>
            <w:tcW w:w="4763" w:type="dxa"/>
            <w:vAlign w:val="center"/>
          </w:tcPr>
          <w:p w14:paraId="7F88DC96">
            <w:pPr>
              <w:pStyle w:val="14"/>
              <w:jc w:val="left"/>
              <w:rPr>
                <w:rFonts w:ascii="宋体" w:hAnsi="宋体"/>
                <w:bCs/>
              </w:rPr>
            </w:pPr>
            <w:r>
              <w:rPr>
                <w:rFonts w:hint="eastAsia" w:ascii="宋体" w:hAnsi="宋体"/>
                <w:bCs/>
              </w:rPr>
              <w:t>6.具有关心、爱护、尊重病人的职业素养和团队协作精神。</w:t>
            </w:r>
          </w:p>
        </w:tc>
        <w:tc>
          <w:tcPr>
            <w:tcW w:w="1348" w:type="dxa"/>
            <w:tcBorders>
              <w:right w:val="single" w:color="auto" w:sz="12" w:space="0"/>
            </w:tcBorders>
            <w:vAlign w:val="center"/>
          </w:tcPr>
          <w:p w14:paraId="207C0FD8">
            <w:pPr>
              <w:pStyle w:val="14"/>
              <w:rPr>
                <w:rFonts w:ascii="宋体" w:hAnsi="宋体"/>
                <w:bCs/>
              </w:rPr>
            </w:pPr>
            <w:r>
              <w:rPr>
                <w:rFonts w:hint="eastAsia" w:ascii="宋体" w:hAnsi="宋体"/>
                <w:bCs/>
              </w:rPr>
              <w:t>100%</w:t>
            </w:r>
          </w:p>
        </w:tc>
      </w:tr>
      <w:tr w14:paraId="54CA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3E3DF04E">
            <w:pPr>
              <w:pStyle w:val="14"/>
              <w:rPr>
                <w:rFonts w:asciiTheme="minorEastAsia" w:hAnsiTheme="minorEastAsia" w:eastAsiaTheme="minorEastAsia"/>
                <w:sz w:val="20"/>
                <w:szCs w:val="20"/>
              </w:rPr>
            </w:pPr>
            <w:r>
              <w:rPr>
                <w:rFonts w:hint="eastAsia" w:asciiTheme="minorEastAsia" w:hAnsiTheme="minorEastAsia" w:eastAsiaTheme="minorEastAsia"/>
                <w:sz w:val="20"/>
                <w:szCs w:val="20"/>
              </w:rPr>
              <w:t>LO4</w:t>
            </w:r>
          </w:p>
        </w:tc>
        <w:tc>
          <w:tcPr>
            <w:tcW w:w="794" w:type="dxa"/>
            <w:tcBorders>
              <w:left w:val="single" w:color="auto" w:sz="4" w:space="0"/>
            </w:tcBorders>
            <w:vAlign w:val="center"/>
          </w:tcPr>
          <w:p w14:paraId="05A0923A">
            <w:pPr>
              <w:pStyle w:val="14"/>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0F404863">
            <w:pPr>
              <w:pStyle w:val="14"/>
              <w:rPr>
                <w:rFonts w:ascii="宋体" w:hAnsi="宋体"/>
              </w:rPr>
            </w:pPr>
            <w:r>
              <w:rPr>
                <w:rFonts w:hint="eastAsia" w:ascii="宋体" w:hAnsi="宋体"/>
              </w:rPr>
              <w:t>L</w:t>
            </w:r>
          </w:p>
        </w:tc>
        <w:tc>
          <w:tcPr>
            <w:tcW w:w="4763" w:type="dxa"/>
            <w:vAlign w:val="center"/>
          </w:tcPr>
          <w:p w14:paraId="127AEA5D">
            <w:pPr>
              <w:pStyle w:val="14"/>
              <w:jc w:val="both"/>
              <w:rPr>
                <w:rFonts w:ascii="宋体" w:hAnsi="宋体"/>
                <w:bCs/>
              </w:rPr>
            </w:pPr>
            <w:r>
              <w:rPr>
                <w:rFonts w:hint="eastAsia" w:ascii="宋体" w:hAnsi="宋体"/>
                <w:color w:val="333333"/>
                <w:lang w:bidi="ar"/>
              </w:rPr>
              <w:t xml:space="preserve">4.熟练进行内科各系统疾病常用护理操作 </w:t>
            </w:r>
            <w:r>
              <w:rPr>
                <w:rFonts w:hint="eastAsia"/>
                <w:color w:val="333333"/>
                <w:lang w:bidi="ar"/>
              </w:rPr>
              <w:t>。</w:t>
            </w:r>
          </w:p>
        </w:tc>
        <w:tc>
          <w:tcPr>
            <w:tcW w:w="1348" w:type="dxa"/>
            <w:tcBorders>
              <w:right w:val="single" w:color="auto" w:sz="12" w:space="0"/>
            </w:tcBorders>
            <w:vAlign w:val="center"/>
          </w:tcPr>
          <w:p w14:paraId="3045FFA2">
            <w:pPr>
              <w:pStyle w:val="14"/>
              <w:rPr>
                <w:rFonts w:ascii="宋体" w:hAnsi="宋体"/>
                <w:bCs/>
              </w:rPr>
            </w:pPr>
            <w:r>
              <w:rPr>
                <w:rFonts w:hint="eastAsia" w:ascii="宋体" w:hAnsi="宋体"/>
                <w:bCs/>
              </w:rPr>
              <w:t>100%</w:t>
            </w:r>
          </w:p>
        </w:tc>
      </w:tr>
      <w:tr w14:paraId="4A7F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AFECBBE">
            <w:pPr>
              <w:pStyle w:val="14"/>
              <w:spacing w:line="480" w:lineRule="auto"/>
              <w:rPr>
                <w:rFonts w:asciiTheme="minorEastAsia" w:hAnsiTheme="minorEastAsia" w:eastAsiaTheme="minorEastAsia"/>
                <w:sz w:val="20"/>
                <w:szCs w:val="20"/>
              </w:rPr>
            </w:pPr>
            <w:r>
              <w:rPr>
                <w:rFonts w:hint="eastAsia" w:asciiTheme="minorEastAsia" w:hAnsiTheme="minorEastAsia" w:eastAsiaTheme="minorEastAsia"/>
                <w:sz w:val="20"/>
                <w:szCs w:val="20"/>
              </w:rPr>
              <w:t>LO5</w:t>
            </w:r>
          </w:p>
        </w:tc>
        <w:tc>
          <w:tcPr>
            <w:tcW w:w="794" w:type="dxa"/>
            <w:tcBorders>
              <w:left w:val="single" w:color="auto" w:sz="4" w:space="0"/>
              <w:bottom w:val="single" w:color="auto" w:sz="12" w:space="0"/>
            </w:tcBorders>
            <w:vAlign w:val="center"/>
          </w:tcPr>
          <w:p w14:paraId="5FD54505">
            <w:pPr>
              <w:pStyle w:val="14"/>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23E364D6">
            <w:pPr>
              <w:pStyle w:val="14"/>
              <w:rPr>
                <w:rFonts w:ascii="宋体" w:hAnsi="宋体"/>
              </w:rPr>
            </w:pPr>
            <w:r>
              <w:rPr>
                <w:rFonts w:hint="eastAsia" w:ascii="宋体" w:hAnsi="宋体"/>
              </w:rPr>
              <w:t>M</w:t>
            </w:r>
          </w:p>
        </w:tc>
        <w:tc>
          <w:tcPr>
            <w:tcW w:w="4763" w:type="dxa"/>
            <w:tcBorders>
              <w:bottom w:val="single" w:color="auto" w:sz="12" w:space="0"/>
            </w:tcBorders>
            <w:vAlign w:val="center"/>
          </w:tcPr>
          <w:p w14:paraId="664DACDC">
            <w:pPr>
              <w:pStyle w:val="14"/>
              <w:jc w:val="left"/>
              <w:rPr>
                <w:rFonts w:ascii="宋体" w:hAnsi="宋体"/>
                <w:bCs/>
              </w:rPr>
            </w:pPr>
            <w:r>
              <w:rPr>
                <w:rFonts w:hint="eastAsia" w:ascii="宋体" w:hAnsi="宋体"/>
                <w:bCs/>
              </w:rPr>
              <w:t>5.具有乐观、开朗的性格，爱岗敬业、乐于奉献的精神。</w:t>
            </w:r>
          </w:p>
        </w:tc>
        <w:tc>
          <w:tcPr>
            <w:tcW w:w="1348" w:type="dxa"/>
            <w:tcBorders>
              <w:bottom w:val="single" w:color="auto" w:sz="12" w:space="0"/>
              <w:right w:val="single" w:color="auto" w:sz="12" w:space="0"/>
            </w:tcBorders>
            <w:vAlign w:val="center"/>
          </w:tcPr>
          <w:p w14:paraId="15C59EB6">
            <w:pPr>
              <w:pStyle w:val="14"/>
              <w:rPr>
                <w:rFonts w:ascii="宋体" w:hAnsi="宋体"/>
                <w:bCs/>
              </w:rPr>
            </w:pPr>
            <w:r>
              <w:rPr>
                <w:rFonts w:hint="eastAsia" w:ascii="宋体" w:hAnsi="宋体"/>
                <w:bCs/>
              </w:rPr>
              <w:t>100%</w:t>
            </w:r>
          </w:p>
        </w:tc>
      </w:tr>
    </w:tbl>
    <w:p w14:paraId="33F908F4">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018E2A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10243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5" w:hRule="atLeast"/>
        </w:trPr>
        <w:tc>
          <w:tcPr>
            <w:tcW w:w="8296" w:type="dxa"/>
          </w:tcPr>
          <w:tbl>
            <w:tblPr>
              <w:tblStyle w:val="7"/>
              <w:tblpPr w:leftFromText="180" w:rightFromText="180" w:vertAnchor="text" w:horzAnchor="page" w:tblpX="27" w:tblpY="-5"/>
              <w:tblOverlap w:val="never"/>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51"/>
              <w:gridCol w:w="2148"/>
              <w:gridCol w:w="1481"/>
              <w:gridCol w:w="1255"/>
              <w:gridCol w:w="1940"/>
            </w:tblGrid>
            <w:tr w14:paraId="1FCE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63DD0D08">
                  <w:pPr>
                    <w:snapToGrid w:val="0"/>
                    <w:spacing w:line="288" w:lineRule="auto"/>
                    <w:jc w:val="center"/>
                    <w:rPr>
                      <w:rFonts w:hAnsi="Times New Roman"/>
                      <w:b/>
                      <w:color w:val="000000"/>
                      <w:sz w:val="20"/>
                      <w:szCs w:val="20"/>
                    </w:rPr>
                  </w:pPr>
                  <w:bookmarkStart w:id="0" w:name="OLE_LINK5"/>
                  <w:bookmarkStart w:id="1" w:name="OLE_LINK6"/>
                  <w:r>
                    <w:rPr>
                      <w:rFonts w:hint="eastAsia"/>
                      <w:b/>
                      <w:color w:val="000000"/>
                      <w:sz w:val="20"/>
                      <w:szCs w:val="20"/>
                    </w:rPr>
                    <w:t>序号</w:t>
                  </w:r>
                </w:p>
              </w:tc>
              <w:tc>
                <w:tcPr>
                  <w:tcW w:w="1051" w:type="dxa"/>
                  <w:vAlign w:val="center"/>
                </w:tcPr>
                <w:p w14:paraId="48270596">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148" w:type="dxa"/>
                  <w:vAlign w:val="center"/>
                </w:tcPr>
                <w:p w14:paraId="1751BE4D">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1481" w:type="dxa"/>
                  <w:vAlign w:val="center"/>
                </w:tcPr>
                <w:p w14:paraId="3640C4B4">
                  <w:pPr>
                    <w:snapToGrid w:val="0"/>
                    <w:spacing w:line="288" w:lineRule="auto"/>
                    <w:jc w:val="center"/>
                    <w:rPr>
                      <w:rFonts w:hAnsi="Times New Roman"/>
                      <w:b/>
                      <w:color w:val="000000"/>
                      <w:sz w:val="20"/>
                      <w:szCs w:val="20"/>
                    </w:rPr>
                  </w:pPr>
                  <w:r>
                    <w:rPr>
                      <w:rFonts w:hint="eastAsia"/>
                      <w:b/>
                      <w:color w:val="000000"/>
                      <w:sz w:val="20"/>
                      <w:szCs w:val="20"/>
                    </w:rPr>
                    <w:t>技能目标</w:t>
                  </w:r>
                </w:p>
              </w:tc>
              <w:tc>
                <w:tcPr>
                  <w:tcW w:w="1255" w:type="dxa"/>
                  <w:vAlign w:val="center"/>
                </w:tcPr>
                <w:p w14:paraId="3A269630">
                  <w:pPr>
                    <w:snapToGrid w:val="0"/>
                    <w:spacing w:line="288" w:lineRule="auto"/>
                    <w:jc w:val="center"/>
                    <w:rPr>
                      <w:b/>
                      <w:color w:val="000000"/>
                      <w:sz w:val="20"/>
                      <w:szCs w:val="20"/>
                    </w:rPr>
                  </w:pPr>
                  <w:r>
                    <w:rPr>
                      <w:rFonts w:hint="eastAsia"/>
                      <w:b/>
                      <w:color w:val="000000"/>
                      <w:sz w:val="20"/>
                      <w:szCs w:val="20"/>
                    </w:rPr>
                    <w:t>素养目标</w:t>
                  </w:r>
                </w:p>
              </w:tc>
              <w:tc>
                <w:tcPr>
                  <w:tcW w:w="1940" w:type="dxa"/>
                  <w:vAlign w:val="center"/>
                </w:tcPr>
                <w:p w14:paraId="0B9A42DA">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0FD3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6" w:type="dxa"/>
                  <w:vAlign w:val="center"/>
                </w:tcPr>
                <w:p w14:paraId="4D4B5CAB">
                  <w:pPr>
                    <w:snapToGrid w:val="0"/>
                    <w:spacing w:line="288" w:lineRule="auto"/>
                    <w:jc w:val="both"/>
                    <w:rPr>
                      <w:color w:val="000000"/>
                      <w:sz w:val="21"/>
                      <w:szCs w:val="21"/>
                    </w:rPr>
                  </w:pPr>
                  <w:r>
                    <w:rPr>
                      <w:rFonts w:hint="eastAsia"/>
                      <w:color w:val="000000"/>
                      <w:sz w:val="21"/>
                      <w:szCs w:val="21"/>
                    </w:rPr>
                    <w:t>1</w:t>
                  </w:r>
                </w:p>
              </w:tc>
              <w:tc>
                <w:tcPr>
                  <w:tcW w:w="1051" w:type="dxa"/>
                  <w:vAlign w:val="center"/>
                </w:tcPr>
                <w:p w14:paraId="5C533649">
                  <w:pPr>
                    <w:snapToGrid w:val="0"/>
                    <w:spacing w:line="288" w:lineRule="auto"/>
                    <w:jc w:val="both"/>
                    <w:rPr>
                      <w:color w:val="000000"/>
                      <w:sz w:val="21"/>
                      <w:szCs w:val="21"/>
                    </w:rPr>
                  </w:pPr>
                  <w:r>
                    <w:rPr>
                      <w:rFonts w:hint="eastAsia"/>
                      <w:bCs/>
                      <w:sz w:val="21"/>
                      <w:szCs w:val="21"/>
                    </w:rPr>
                    <w:t>呼吸系统疾病病人的护理</w:t>
                  </w:r>
                </w:p>
              </w:tc>
              <w:tc>
                <w:tcPr>
                  <w:tcW w:w="2148" w:type="dxa"/>
                </w:tcPr>
                <w:p w14:paraId="06EBF00E">
                  <w:pPr>
                    <w:spacing w:line="276" w:lineRule="auto"/>
                    <w:jc w:val="both"/>
                    <w:rPr>
                      <w:bCs/>
                      <w:sz w:val="21"/>
                      <w:szCs w:val="21"/>
                    </w:rPr>
                  </w:pPr>
                  <w:r>
                    <w:rPr>
                      <w:color w:val="000000"/>
                      <w:sz w:val="21"/>
                      <w:szCs w:val="21"/>
                    </w:rPr>
                    <w:t>1.</w:t>
                  </w:r>
                  <w:r>
                    <w:rPr>
                      <w:rFonts w:hint="eastAsia"/>
                      <w:bCs/>
                      <w:sz w:val="21"/>
                      <w:szCs w:val="21"/>
                    </w:rPr>
                    <w:t>理解</w:t>
                  </w:r>
                  <w:r>
                    <w:rPr>
                      <w:bCs/>
                      <w:sz w:val="21"/>
                      <w:szCs w:val="21"/>
                    </w:rPr>
                    <w:t>呼吸系统疾病常用诊疗技术与护理</w:t>
                  </w:r>
                  <w:r>
                    <w:rPr>
                      <w:rFonts w:hint="eastAsia"/>
                      <w:bCs/>
                      <w:sz w:val="21"/>
                      <w:szCs w:val="21"/>
                    </w:rPr>
                    <w:t>及注意事项。</w:t>
                  </w:r>
                </w:p>
                <w:p w14:paraId="376E7E3D">
                  <w:pPr>
                    <w:spacing w:line="276" w:lineRule="auto"/>
                    <w:jc w:val="both"/>
                    <w:rPr>
                      <w:bCs/>
                      <w:sz w:val="21"/>
                      <w:szCs w:val="21"/>
                    </w:rPr>
                  </w:pPr>
                  <w:r>
                    <w:rPr>
                      <w:rFonts w:hint="eastAsia"/>
                      <w:bCs/>
                      <w:sz w:val="21"/>
                      <w:szCs w:val="21"/>
                    </w:rPr>
                    <w:t>2.</w:t>
                  </w:r>
                  <w:r>
                    <w:rPr>
                      <w:bCs/>
                      <w:sz w:val="21"/>
                      <w:szCs w:val="21"/>
                    </w:rPr>
                    <w:t>知道常见</w:t>
                  </w:r>
                  <w:r>
                    <w:rPr>
                      <w:rFonts w:hint="eastAsia"/>
                      <w:bCs/>
                      <w:sz w:val="21"/>
                      <w:szCs w:val="21"/>
                    </w:rPr>
                    <w:t>呼吸系统疾病（急性呼吸道感染、肺炎、支气管扩张、支气管哮喘、COPD、肺结核、呼吸衰竭、ARDS）</w:t>
                  </w:r>
                  <w:r>
                    <w:rPr>
                      <w:bCs/>
                      <w:sz w:val="21"/>
                      <w:szCs w:val="21"/>
                    </w:rPr>
                    <w:t>的护理评估</w:t>
                  </w:r>
                  <w:r>
                    <w:rPr>
                      <w:rFonts w:hint="eastAsia"/>
                      <w:bCs/>
                      <w:sz w:val="21"/>
                      <w:szCs w:val="21"/>
                    </w:rPr>
                    <w:t>、临床表现、治疗方法、护理措施。</w:t>
                  </w:r>
                </w:p>
                <w:p w14:paraId="2A88B438">
                  <w:pPr>
                    <w:spacing w:line="276" w:lineRule="auto"/>
                    <w:jc w:val="both"/>
                    <w:rPr>
                      <w:bCs/>
                      <w:sz w:val="21"/>
                      <w:szCs w:val="21"/>
                    </w:rPr>
                  </w:pPr>
                  <w:r>
                    <w:rPr>
                      <w:rFonts w:hint="eastAsia"/>
                      <w:bCs/>
                      <w:sz w:val="21"/>
                      <w:szCs w:val="21"/>
                    </w:rPr>
                    <w:t>3.理解呼吸系统常见疾病的病因、发病机制。</w:t>
                  </w:r>
                </w:p>
                <w:p w14:paraId="24285575">
                  <w:pPr>
                    <w:spacing w:line="276" w:lineRule="auto"/>
                    <w:jc w:val="both"/>
                    <w:rPr>
                      <w:color w:val="000000"/>
                      <w:sz w:val="21"/>
                      <w:szCs w:val="21"/>
                    </w:rPr>
                  </w:pPr>
                  <w:r>
                    <w:rPr>
                      <w:rFonts w:hint="eastAsia"/>
                      <w:bCs/>
                      <w:sz w:val="21"/>
                      <w:szCs w:val="21"/>
                    </w:rPr>
                    <w:t>4.知道常见呼吸系统疾病的辅助检查、健康教育。</w:t>
                  </w:r>
                </w:p>
              </w:tc>
              <w:tc>
                <w:tcPr>
                  <w:tcW w:w="1481" w:type="dxa"/>
                </w:tcPr>
                <w:p w14:paraId="4522714B">
                  <w:pPr>
                    <w:numPr>
                      <w:ilvl w:val="0"/>
                      <w:numId w:val="1"/>
                    </w:numPr>
                    <w:spacing w:line="276" w:lineRule="auto"/>
                    <w:jc w:val="both"/>
                    <w:rPr>
                      <w:bCs/>
                      <w:sz w:val="21"/>
                      <w:szCs w:val="21"/>
                    </w:rPr>
                  </w:pPr>
                  <w:r>
                    <w:rPr>
                      <w:rFonts w:hint="eastAsia"/>
                      <w:bCs/>
                      <w:sz w:val="21"/>
                      <w:szCs w:val="21"/>
                    </w:rPr>
                    <w:t>能简述呼吸系统常见疾病的定义与分类。</w:t>
                  </w:r>
                </w:p>
                <w:p w14:paraId="593CA215">
                  <w:pPr>
                    <w:numPr>
                      <w:ilvl w:val="0"/>
                      <w:numId w:val="1"/>
                    </w:numPr>
                    <w:spacing w:line="276" w:lineRule="auto"/>
                    <w:jc w:val="both"/>
                    <w:rPr>
                      <w:bCs/>
                      <w:sz w:val="21"/>
                      <w:szCs w:val="21"/>
                    </w:rPr>
                  </w:pPr>
                  <w:r>
                    <w:rPr>
                      <w:rFonts w:hint="eastAsia"/>
                      <w:bCs/>
                      <w:sz w:val="21"/>
                      <w:szCs w:val="21"/>
                    </w:rPr>
                    <w:t>能简述呼吸系统常见疾病的护理措施。</w:t>
                  </w:r>
                </w:p>
                <w:p w14:paraId="64E67BD0">
                  <w:pPr>
                    <w:numPr>
                      <w:ilvl w:val="0"/>
                      <w:numId w:val="1"/>
                    </w:numPr>
                    <w:spacing w:line="276" w:lineRule="auto"/>
                    <w:jc w:val="both"/>
                    <w:rPr>
                      <w:bCs/>
                      <w:sz w:val="21"/>
                      <w:szCs w:val="21"/>
                    </w:rPr>
                  </w:pPr>
                  <w:r>
                    <w:rPr>
                      <w:rFonts w:hint="eastAsia"/>
                      <w:bCs/>
                      <w:sz w:val="21"/>
                      <w:szCs w:val="21"/>
                    </w:rPr>
                    <w:t>能根据患者情况进行分析、提出护理诊断、正确进行健康教育。</w:t>
                  </w:r>
                </w:p>
                <w:p w14:paraId="65B3D2ED">
                  <w:pPr>
                    <w:snapToGrid w:val="0"/>
                    <w:spacing w:line="288" w:lineRule="auto"/>
                    <w:jc w:val="both"/>
                    <w:rPr>
                      <w:rFonts w:hAnsi="Times New Roman"/>
                      <w:b/>
                      <w:color w:val="000000"/>
                      <w:sz w:val="21"/>
                      <w:szCs w:val="21"/>
                    </w:rPr>
                  </w:pPr>
                </w:p>
              </w:tc>
              <w:tc>
                <w:tcPr>
                  <w:tcW w:w="1255" w:type="dxa"/>
                </w:tcPr>
                <w:p w14:paraId="45691D83">
                  <w:pPr>
                    <w:spacing w:line="276" w:lineRule="auto"/>
                    <w:jc w:val="both"/>
                    <w:rPr>
                      <w:bCs/>
                      <w:sz w:val="21"/>
                      <w:szCs w:val="21"/>
                    </w:rPr>
                  </w:pPr>
                  <w:r>
                    <w:rPr>
                      <w:rFonts w:hint="eastAsia"/>
                      <w:bCs/>
                      <w:sz w:val="21"/>
                      <w:szCs w:val="21"/>
                    </w:rPr>
                    <w:t>1.具有严谨、认真的学习态度。</w:t>
                  </w:r>
                </w:p>
                <w:p w14:paraId="13501729">
                  <w:pPr>
                    <w:spacing w:line="276" w:lineRule="auto"/>
                    <w:jc w:val="both"/>
                    <w:rPr>
                      <w:bCs/>
                      <w:sz w:val="21"/>
                      <w:szCs w:val="21"/>
                    </w:rPr>
                  </w:pPr>
                  <w:r>
                    <w:rPr>
                      <w:rFonts w:hint="eastAsia"/>
                      <w:bCs/>
                      <w:sz w:val="21"/>
                      <w:szCs w:val="21"/>
                    </w:rPr>
                    <w:t>2.具有关心、爱护、尊重病人的职业素质及团队协作精神。</w:t>
                  </w:r>
                </w:p>
                <w:p w14:paraId="69AC79F2">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3CEBB125">
                  <w:pPr>
                    <w:spacing w:line="276" w:lineRule="auto"/>
                    <w:jc w:val="both"/>
                    <w:rPr>
                      <w:bCs/>
                      <w:sz w:val="21"/>
                      <w:szCs w:val="21"/>
                    </w:rPr>
                  </w:pPr>
                  <w:r>
                    <w:rPr>
                      <w:rFonts w:hint="eastAsia"/>
                      <w:bCs/>
                      <w:sz w:val="21"/>
                      <w:szCs w:val="21"/>
                    </w:rPr>
                    <w:t>1.各型呼吸系统疾病的临床表现、发病机制。</w:t>
                  </w:r>
                </w:p>
                <w:p w14:paraId="27137F8B">
                  <w:pPr>
                    <w:spacing w:line="276" w:lineRule="auto"/>
                    <w:jc w:val="both"/>
                    <w:rPr>
                      <w:bCs/>
                      <w:sz w:val="21"/>
                      <w:szCs w:val="21"/>
                    </w:rPr>
                  </w:pPr>
                  <w:r>
                    <w:rPr>
                      <w:rFonts w:hint="eastAsia"/>
                      <w:bCs/>
                      <w:sz w:val="21"/>
                      <w:szCs w:val="21"/>
                    </w:rPr>
                    <w:t>2.</w:t>
                  </w:r>
                  <w:r>
                    <w:rPr>
                      <w:rFonts w:hint="eastAsia"/>
                      <w:bCs/>
                      <w:sz w:val="21"/>
                      <w:szCs w:val="21"/>
                      <w:lang w:eastAsia="zh-CN"/>
                    </w:rPr>
                    <w:t>休克型肺炎</w:t>
                  </w:r>
                  <w:r>
                    <w:rPr>
                      <w:rFonts w:hint="eastAsia"/>
                      <w:bCs/>
                      <w:sz w:val="21"/>
                      <w:szCs w:val="21"/>
                    </w:rPr>
                    <w:t>。</w:t>
                  </w:r>
                </w:p>
                <w:p w14:paraId="3313AB4D">
                  <w:pPr>
                    <w:spacing w:line="276" w:lineRule="auto"/>
                    <w:jc w:val="both"/>
                    <w:rPr>
                      <w:bCs/>
                      <w:sz w:val="21"/>
                      <w:szCs w:val="21"/>
                    </w:rPr>
                  </w:pPr>
                  <w:r>
                    <w:rPr>
                      <w:rFonts w:hint="eastAsia"/>
                      <w:bCs/>
                      <w:sz w:val="21"/>
                      <w:szCs w:val="21"/>
                    </w:rPr>
                    <w:t>3.支气管哮喘的用药护理。</w:t>
                  </w:r>
                </w:p>
                <w:p w14:paraId="67EE0771">
                  <w:pPr>
                    <w:spacing w:line="276" w:lineRule="auto"/>
                    <w:jc w:val="both"/>
                    <w:rPr>
                      <w:bCs/>
                      <w:sz w:val="21"/>
                      <w:szCs w:val="21"/>
                    </w:rPr>
                  </w:pPr>
                  <w:r>
                    <w:rPr>
                      <w:rFonts w:hint="eastAsia"/>
                      <w:bCs/>
                      <w:sz w:val="21"/>
                      <w:szCs w:val="21"/>
                    </w:rPr>
                    <w:t>4.COPD疾病的辅助检查。</w:t>
                  </w:r>
                </w:p>
                <w:p w14:paraId="334E76BB">
                  <w:pPr>
                    <w:spacing w:line="276" w:lineRule="auto"/>
                    <w:jc w:val="both"/>
                    <w:rPr>
                      <w:bCs/>
                      <w:sz w:val="21"/>
                      <w:szCs w:val="21"/>
                    </w:rPr>
                  </w:pPr>
                  <w:r>
                    <w:rPr>
                      <w:rFonts w:hint="eastAsia"/>
                      <w:bCs/>
                      <w:sz w:val="21"/>
                      <w:szCs w:val="21"/>
                    </w:rPr>
                    <w:t>5.肺结核分类标准和诊断要点。</w:t>
                  </w:r>
                </w:p>
              </w:tc>
            </w:tr>
            <w:tr w14:paraId="3B1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76" w:type="dxa"/>
                  <w:vAlign w:val="center"/>
                </w:tcPr>
                <w:p w14:paraId="506974A2">
                  <w:pPr>
                    <w:snapToGrid w:val="0"/>
                    <w:spacing w:line="288" w:lineRule="auto"/>
                    <w:jc w:val="both"/>
                    <w:rPr>
                      <w:color w:val="000000"/>
                      <w:sz w:val="21"/>
                      <w:szCs w:val="21"/>
                    </w:rPr>
                  </w:pPr>
                  <w:r>
                    <w:rPr>
                      <w:rFonts w:hint="eastAsia"/>
                      <w:color w:val="000000"/>
                      <w:sz w:val="21"/>
                      <w:szCs w:val="21"/>
                    </w:rPr>
                    <w:t>2</w:t>
                  </w:r>
                </w:p>
              </w:tc>
              <w:tc>
                <w:tcPr>
                  <w:tcW w:w="1051" w:type="dxa"/>
                  <w:vAlign w:val="center"/>
                </w:tcPr>
                <w:p w14:paraId="3626F44C">
                  <w:pPr>
                    <w:spacing w:line="276" w:lineRule="auto"/>
                    <w:jc w:val="both"/>
                    <w:rPr>
                      <w:bCs/>
                      <w:sz w:val="21"/>
                      <w:szCs w:val="21"/>
                    </w:rPr>
                  </w:pPr>
                  <w:r>
                    <w:rPr>
                      <w:rFonts w:hint="eastAsia"/>
                      <w:bCs/>
                      <w:sz w:val="21"/>
                      <w:szCs w:val="21"/>
                    </w:rPr>
                    <w:t>循环系统疾病病人的护理</w:t>
                  </w:r>
                </w:p>
              </w:tc>
              <w:tc>
                <w:tcPr>
                  <w:tcW w:w="2148" w:type="dxa"/>
                </w:tcPr>
                <w:p w14:paraId="42AFA7EF">
                  <w:pPr>
                    <w:spacing w:line="276" w:lineRule="auto"/>
                    <w:jc w:val="both"/>
                    <w:rPr>
                      <w:bCs/>
                      <w:sz w:val="21"/>
                      <w:szCs w:val="21"/>
                    </w:rPr>
                  </w:pPr>
                  <w:r>
                    <w:rPr>
                      <w:bCs/>
                      <w:sz w:val="21"/>
                      <w:szCs w:val="21"/>
                    </w:rPr>
                    <w:t>1.</w:t>
                  </w:r>
                  <w:r>
                    <w:rPr>
                      <w:rFonts w:hint="eastAsia"/>
                      <w:bCs/>
                      <w:sz w:val="21"/>
                      <w:szCs w:val="21"/>
                    </w:rPr>
                    <w:t>理解循环</w:t>
                  </w:r>
                  <w:r>
                    <w:rPr>
                      <w:bCs/>
                      <w:sz w:val="21"/>
                      <w:szCs w:val="21"/>
                    </w:rPr>
                    <w:t>系统疾病常用诊疗技术与护理</w:t>
                  </w:r>
                  <w:r>
                    <w:rPr>
                      <w:rFonts w:hint="eastAsia"/>
                      <w:bCs/>
                      <w:sz w:val="21"/>
                      <w:szCs w:val="21"/>
                    </w:rPr>
                    <w:t>及注意事项。</w:t>
                  </w:r>
                </w:p>
                <w:p w14:paraId="30A0331D">
                  <w:pPr>
                    <w:spacing w:line="276" w:lineRule="auto"/>
                    <w:jc w:val="both"/>
                    <w:rPr>
                      <w:bCs/>
                      <w:sz w:val="21"/>
                      <w:szCs w:val="21"/>
                    </w:rPr>
                  </w:pPr>
                  <w:r>
                    <w:rPr>
                      <w:rFonts w:hint="eastAsia"/>
                      <w:bCs/>
                      <w:sz w:val="21"/>
                      <w:szCs w:val="21"/>
                    </w:rPr>
                    <w:t>2.</w:t>
                  </w:r>
                  <w:r>
                    <w:rPr>
                      <w:bCs/>
                      <w:sz w:val="21"/>
                      <w:szCs w:val="21"/>
                    </w:rPr>
                    <w:t>知道常见</w:t>
                  </w:r>
                  <w:r>
                    <w:rPr>
                      <w:rFonts w:hint="eastAsia"/>
                      <w:bCs/>
                      <w:sz w:val="21"/>
                      <w:szCs w:val="21"/>
                    </w:rPr>
                    <w:t>循环系统疾病（慢性心力衰竭、心律失常、原发性高血压、冠状动脉粥样硬化、心脏瓣膜病、慢性肺源性心脏病、感染性心内膜炎、心肌病、心包炎）</w:t>
                  </w:r>
                  <w:r>
                    <w:rPr>
                      <w:bCs/>
                      <w:sz w:val="21"/>
                      <w:szCs w:val="21"/>
                    </w:rPr>
                    <w:t>的护理评估</w:t>
                  </w:r>
                  <w:r>
                    <w:rPr>
                      <w:rFonts w:hint="eastAsia"/>
                      <w:bCs/>
                      <w:sz w:val="21"/>
                      <w:szCs w:val="21"/>
                    </w:rPr>
                    <w:t>、临床表现、治疗方法、护理措施。</w:t>
                  </w:r>
                </w:p>
                <w:p w14:paraId="527E571A">
                  <w:pPr>
                    <w:spacing w:line="276" w:lineRule="auto"/>
                    <w:jc w:val="both"/>
                    <w:rPr>
                      <w:bCs/>
                      <w:sz w:val="21"/>
                      <w:szCs w:val="21"/>
                    </w:rPr>
                  </w:pPr>
                  <w:r>
                    <w:rPr>
                      <w:rFonts w:hint="eastAsia"/>
                      <w:bCs/>
                      <w:sz w:val="21"/>
                      <w:szCs w:val="21"/>
                    </w:rPr>
                    <w:t>3.理解循环系统常见疾病的病因、发病机制。</w:t>
                  </w:r>
                </w:p>
                <w:p w14:paraId="16DCA124">
                  <w:pPr>
                    <w:spacing w:line="276" w:lineRule="auto"/>
                    <w:jc w:val="both"/>
                    <w:rPr>
                      <w:bCs/>
                      <w:sz w:val="21"/>
                      <w:szCs w:val="21"/>
                    </w:rPr>
                  </w:pPr>
                  <w:r>
                    <w:rPr>
                      <w:rFonts w:hint="eastAsia"/>
                      <w:bCs/>
                      <w:sz w:val="21"/>
                      <w:szCs w:val="21"/>
                    </w:rPr>
                    <w:t>4.知道常见循环系统疾病的辅助检查、健康教育。</w:t>
                  </w:r>
                </w:p>
              </w:tc>
              <w:tc>
                <w:tcPr>
                  <w:tcW w:w="1481" w:type="dxa"/>
                </w:tcPr>
                <w:p w14:paraId="0BB86220">
                  <w:pPr>
                    <w:spacing w:line="276" w:lineRule="auto"/>
                    <w:jc w:val="both"/>
                    <w:rPr>
                      <w:bCs/>
                      <w:sz w:val="21"/>
                      <w:szCs w:val="21"/>
                    </w:rPr>
                  </w:pPr>
                  <w:r>
                    <w:rPr>
                      <w:rFonts w:hint="eastAsia"/>
                      <w:bCs/>
                      <w:sz w:val="21"/>
                      <w:szCs w:val="21"/>
                    </w:rPr>
                    <w:t>1.能简述呼循环系统常见疾病的定义与分类。</w:t>
                  </w:r>
                </w:p>
                <w:p w14:paraId="688DA759">
                  <w:pPr>
                    <w:spacing w:line="276" w:lineRule="auto"/>
                    <w:jc w:val="both"/>
                    <w:rPr>
                      <w:bCs/>
                      <w:sz w:val="21"/>
                      <w:szCs w:val="21"/>
                    </w:rPr>
                  </w:pPr>
                  <w:r>
                    <w:rPr>
                      <w:rFonts w:hint="eastAsia"/>
                      <w:bCs/>
                      <w:sz w:val="21"/>
                      <w:szCs w:val="21"/>
                    </w:rPr>
                    <w:t>2.能简述循环系统常见疾病的护理措施。</w:t>
                  </w:r>
                </w:p>
                <w:p w14:paraId="4870C4F4">
                  <w:pPr>
                    <w:spacing w:line="276" w:lineRule="auto"/>
                    <w:jc w:val="both"/>
                    <w:rPr>
                      <w:bCs/>
                      <w:sz w:val="21"/>
                      <w:szCs w:val="21"/>
                    </w:rPr>
                  </w:pPr>
                  <w:r>
                    <w:rPr>
                      <w:rFonts w:hint="eastAsia"/>
                      <w:bCs/>
                      <w:sz w:val="21"/>
                      <w:szCs w:val="21"/>
                    </w:rPr>
                    <w:t>3.能分析临床资料、提出护理诊断、正确进行健康教育。</w:t>
                  </w:r>
                </w:p>
                <w:p w14:paraId="29479EA0">
                  <w:pPr>
                    <w:snapToGrid w:val="0"/>
                    <w:spacing w:line="288" w:lineRule="auto"/>
                    <w:jc w:val="both"/>
                    <w:rPr>
                      <w:rFonts w:hAnsi="Times New Roman"/>
                      <w:b/>
                      <w:color w:val="000000"/>
                      <w:sz w:val="21"/>
                      <w:szCs w:val="21"/>
                    </w:rPr>
                  </w:pPr>
                </w:p>
              </w:tc>
              <w:tc>
                <w:tcPr>
                  <w:tcW w:w="1255" w:type="dxa"/>
                </w:tcPr>
                <w:p w14:paraId="6B2C5178">
                  <w:pPr>
                    <w:spacing w:line="276" w:lineRule="auto"/>
                    <w:jc w:val="both"/>
                    <w:rPr>
                      <w:bCs/>
                      <w:sz w:val="21"/>
                      <w:szCs w:val="21"/>
                    </w:rPr>
                  </w:pPr>
                  <w:r>
                    <w:rPr>
                      <w:rFonts w:hint="eastAsia"/>
                      <w:bCs/>
                      <w:sz w:val="21"/>
                      <w:szCs w:val="21"/>
                    </w:rPr>
                    <w:t>1.具有严谨、认真的学习态度。</w:t>
                  </w:r>
                </w:p>
                <w:p w14:paraId="5BF9A3CF">
                  <w:pPr>
                    <w:spacing w:line="276" w:lineRule="auto"/>
                    <w:jc w:val="both"/>
                    <w:rPr>
                      <w:bCs/>
                      <w:sz w:val="21"/>
                      <w:szCs w:val="21"/>
                    </w:rPr>
                  </w:pPr>
                  <w:r>
                    <w:rPr>
                      <w:rFonts w:hint="eastAsia"/>
                      <w:bCs/>
                      <w:sz w:val="21"/>
                      <w:szCs w:val="21"/>
                    </w:rPr>
                    <w:t>2.具有关心、爱护、尊重病人的职业素质及团队协作精神。</w:t>
                  </w:r>
                </w:p>
                <w:p w14:paraId="2F746AE2">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6C395CDC">
                  <w:pPr>
                    <w:spacing w:line="276" w:lineRule="auto"/>
                    <w:jc w:val="both"/>
                    <w:rPr>
                      <w:bCs/>
                      <w:sz w:val="21"/>
                      <w:szCs w:val="21"/>
                    </w:rPr>
                  </w:pPr>
                  <w:r>
                    <w:rPr>
                      <w:rFonts w:hint="eastAsia"/>
                      <w:bCs/>
                      <w:sz w:val="21"/>
                      <w:szCs w:val="21"/>
                    </w:rPr>
                    <w:t>1.各型循环系统疾病的临床表现、发病机制。</w:t>
                  </w:r>
                </w:p>
                <w:p w14:paraId="1BB587CD">
                  <w:pPr>
                    <w:spacing w:line="276" w:lineRule="auto"/>
                    <w:jc w:val="both"/>
                    <w:rPr>
                      <w:bCs/>
                      <w:sz w:val="21"/>
                      <w:szCs w:val="21"/>
                    </w:rPr>
                  </w:pPr>
                  <w:r>
                    <w:rPr>
                      <w:rFonts w:hint="eastAsia"/>
                      <w:bCs/>
                      <w:sz w:val="21"/>
                      <w:szCs w:val="21"/>
                    </w:rPr>
                    <w:t>2.慢性心衰患者的用药护理。</w:t>
                  </w:r>
                </w:p>
                <w:p w14:paraId="0C4FAFFE">
                  <w:pPr>
                    <w:spacing w:line="276" w:lineRule="auto"/>
                    <w:jc w:val="both"/>
                    <w:rPr>
                      <w:bCs/>
                      <w:sz w:val="21"/>
                      <w:szCs w:val="21"/>
                    </w:rPr>
                  </w:pPr>
                  <w:r>
                    <w:rPr>
                      <w:rFonts w:hint="eastAsia"/>
                      <w:bCs/>
                      <w:sz w:val="21"/>
                      <w:szCs w:val="21"/>
                    </w:rPr>
                    <w:t>3.心律失常心电图特点。</w:t>
                  </w:r>
                </w:p>
                <w:p w14:paraId="7102AFBB">
                  <w:pPr>
                    <w:spacing w:line="276" w:lineRule="auto"/>
                    <w:jc w:val="both"/>
                    <w:rPr>
                      <w:bCs/>
                      <w:sz w:val="21"/>
                      <w:szCs w:val="21"/>
                    </w:rPr>
                  </w:pPr>
                  <w:r>
                    <w:rPr>
                      <w:rFonts w:hint="eastAsia"/>
                      <w:bCs/>
                      <w:sz w:val="21"/>
                      <w:szCs w:val="21"/>
                    </w:rPr>
                    <w:t>4.原发性高血压患者的用药护理。</w:t>
                  </w:r>
                </w:p>
                <w:p w14:paraId="2AB2B5A8">
                  <w:pPr>
                    <w:spacing w:line="276" w:lineRule="auto"/>
                    <w:jc w:val="both"/>
                    <w:rPr>
                      <w:bCs/>
                      <w:sz w:val="21"/>
                      <w:szCs w:val="21"/>
                    </w:rPr>
                  </w:pPr>
                  <w:r>
                    <w:rPr>
                      <w:rFonts w:hint="eastAsia"/>
                      <w:bCs/>
                      <w:sz w:val="21"/>
                      <w:szCs w:val="21"/>
                    </w:rPr>
                    <w:t>5.冠状动脉粥样硬化、心肌梗死的心电图特点。</w:t>
                  </w:r>
                </w:p>
              </w:tc>
            </w:tr>
            <w:tr w14:paraId="2AF7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6" w:type="dxa"/>
                  <w:vAlign w:val="center"/>
                </w:tcPr>
                <w:p w14:paraId="10E0F17F">
                  <w:pPr>
                    <w:snapToGrid w:val="0"/>
                    <w:spacing w:line="288" w:lineRule="auto"/>
                    <w:jc w:val="both"/>
                    <w:rPr>
                      <w:color w:val="000000"/>
                      <w:sz w:val="21"/>
                      <w:szCs w:val="21"/>
                    </w:rPr>
                  </w:pPr>
                  <w:r>
                    <w:rPr>
                      <w:rFonts w:hint="eastAsia"/>
                      <w:color w:val="000000"/>
                      <w:sz w:val="21"/>
                      <w:szCs w:val="21"/>
                    </w:rPr>
                    <w:t>3</w:t>
                  </w:r>
                </w:p>
              </w:tc>
              <w:tc>
                <w:tcPr>
                  <w:tcW w:w="1051" w:type="dxa"/>
                  <w:vAlign w:val="center"/>
                </w:tcPr>
                <w:p w14:paraId="0A7F234C">
                  <w:pPr>
                    <w:spacing w:line="276" w:lineRule="auto"/>
                    <w:jc w:val="both"/>
                    <w:rPr>
                      <w:bCs/>
                      <w:sz w:val="21"/>
                      <w:szCs w:val="21"/>
                    </w:rPr>
                  </w:pPr>
                  <w:r>
                    <w:rPr>
                      <w:rFonts w:hint="eastAsia"/>
                      <w:bCs/>
                      <w:sz w:val="21"/>
                      <w:szCs w:val="21"/>
                    </w:rPr>
                    <w:t>消化系统疾病病人的护理</w:t>
                  </w:r>
                </w:p>
              </w:tc>
              <w:tc>
                <w:tcPr>
                  <w:tcW w:w="2148" w:type="dxa"/>
                </w:tcPr>
                <w:p w14:paraId="3120E964">
                  <w:pPr>
                    <w:spacing w:line="276" w:lineRule="auto"/>
                    <w:jc w:val="both"/>
                    <w:rPr>
                      <w:bCs/>
                      <w:sz w:val="21"/>
                      <w:szCs w:val="21"/>
                    </w:rPr>
                  </w:pPr>
                  <w:r>
                    <w:rPr>
                      <w:rFonts w:hint="eastAsia"/>
                      <w:bCs/>
                      <w:sz w:val="21"/>
                      <w:szCs w:val="21"/>
                    </w:rPr>
                    <w:t>1.理解消化系统疾病常用诊疗技术与护理及注意事项。</w:t>
                  </w:r>
                </w:p>
                <w:p w14:paraId="64167BD8">
                  <w:pPr>
                    <w:spacing w:line="276" w:lineRule="auto"/>
                    <w:jc w:val="both"/>
                    <w:rPr>
                      <w:bCs/>
                      <w:sz w:val="21"/>
                      <w:szCs w:val="21"/>
                    </w:rPr>
                  </w:pPr>
                  <w:r>
                    <w:rPr>
                      <w:rFonts w:hint="eastAsia"/>
                      <w:bCs/>
                      <w:sz w:val="21"/>
                      <w:szCs w:val="21"/>
                    </w:rPr>
                    <w:t>2、知道消化系统常见疾病（胃炎、消化性溃疡、溃疡性结肠炎、肝硬化、肝性脑病、急性胰腺炎、上消化道出血）的护理评估、治疗要点、护理措施。</w:t>
                  </w:r>
                </w:p>
                <w:p w14:paraId="0CE8F03E">
                  <w:pPr>
                    <w:spacing w:line="276" w:lineRule="auto"/>
                    <w:jc w:val="both"/>
                    <w:rPr>
                      <w:bCs/>
                      <w:sz w:val="21"/>
                      <w:szCs w:val="21"/>
                    </w:rPr>
                  </w:pPr>
                  <w:r>
                    <w:rPr>
                      <w:rFonts w:hint="eastAsia"/>
                      <w:bCs/>
                      <w:sz w:val="21"/>
                      <w:szCs w:val="21"/>
                    </w:rPr>
                    <w:t>3.理解消化系统常见疾病的病因、发病机制。</w:t>
                  </w:r>
                </w:p>
                <w:p w14:paraId="31930640">
                  <w:pPr>
                    <w:spacing w:line="276" w:lineRule="auto"/>
                    <w:jc w:val="both"/>
                    <w:rPr>
                      <w:bCs/>
                      <w:sz w:val="21"/>
                      <w:szCs w:val="21"/>
                    </w:rPr>
                  </w:pPr>
                  <w:r>
                    <w:rPr>
                      <w:rFonts w:hint="eastAsia"/>
                      <w:bCs/>
                      <w:sz w:val="21"/>
                      <w:szCs w:val="21"/>
                    </w:rPr>
                    <w:t>4.知道常见消化系统疾病的辅助检查、健康教育。</w:t>
                  </w:r>
                </w:p>
              </w:tc>
              <w:tc>
                <w:tcPr>
                  <w:tcW w:w="1481" w:type="dxa"/>
                </w:tcPr>
                <w:p w14:paraId="64CD42C4">
                  <w:pPr>
                    <w:spacing w:line="276" w:lineRule="auto"/>
                    <w:jc w:val="both"/>
                    <w:rPr>
                      <w:bCs/>
                      <w:sz w:val="21"/>
                      <w:szCs w:val="21"/>
                    </w:rPr>
                  </w:pPr>
                  <w:r>
                    <w:rPr>
                      <w:rFonts w:hint="eastAsia"/>
                      <w:bCs/>
                      <w:sz w:val="21"/>
                      <w:szCs w:val="21"/>
                    </w:rPr>
                    <w:t>1.能简述</w:t>
                  </w:r>
                  <w:r>
                    <w:rPr>
                      <w:rFonts w:hint="eastAsia"/>
                      <w:bCs/>
                      <w:sz w:val="21"/>
                      <w:szCs w:val="21"/>
                      <w:lang w:eastAsia="zh-CN"/>
                    </w:rPr>
                    <w:t>消化</w:t>
                  </w:r>
                  <w:r>
                    <w:rPr>
                      <w:rFonts w:hint="eastAsia"/>
                      <w:bCs/>
                      <w:sz w:val="21"/>
                      <w:szCs w:val="21"/>
                    </w:rPr>
                    <w:t>系统常见疾病的定义与分类。</w:t>
                  </w:r>
                </w:p>
                <w:p w14:paraId="782BC372">
                  <w:pPr>
                    <w:spacing w:line="276" w:lineRule="auto"/>
                    <w:jc w:val="both"/>
                    <w:rPr>
                      <w:bCs/>
                      <w:sz w:val="21"/>
                      <w:szCs w:val="21"/>
                    </w:rPr>
                  </w:pPr>
                  <w:r>
                    <w:rPr>
                      <w:rFonts w:hint="eastAsia"/>
                      <w:bCs/>
                      <w:sz w:val="21"/>
                      <w:szCs w:val="21"/>
                    </w:rPr>
                    <w:t>2.能简述消化系统常见疾病的护理措施。</w:t>
                  </w:r>
                </w:p>
                <w:p w14:paraId="43529B20">
                  <w:pPr>
                    <w:spacing w:line="276" w:lineRule="auto"/>
                    <w:jc w:val="both"/>
                    <w:rPr>
                      <w:bCs/>
                      <w:sz w:val="21"/>
                      <w:szCs w:val="21"/>
                    </w:rPr>
                  </w:pPr>
                  <w:r>
                    <w:rPr>
                      <w:rFonts w:hint="eastAsia"/>
                      <w:bCs/>
                      <w:sz w:val="21"/>
                      <w:szCs w:val="21"/>
                    </w:rPr>
                    <w:t>3.能分析临床资料、提出护理诊断、正确进行健康教育。</w:t>
                  </w:r>
                </w:p>
                <w:p w14:paraId="6E0000DC">
                  <w:pPr>
                    <w:snapToGrid w:val="0"/>
                    <w:spacing w:line="288" w:lineRule="auto"/>
                    <w:jc w:val="both"/>
                    <w:rPr>
                      <w:rFonts w:hAnsi="Times New Roman"/>
                      <w:b/>
                      <w:color w:val="000000"/>
                      <w:sz w:val="21"/>
                      <w:szCs w:val="21"/>
                    </w:rPr>
                  </w:pPr>
                </w:p>
              </w:tc>
              <w:tc>
                <w:tcPr>
                  <w:tcW w:w="1255" w:type="dxa"/>
                </w:tcPr>
                <w:p w14:paraId="41880374">
                  <w:pPr>
                    <w:spacing w:line="276" w:lineRule="auto"/>
                    <w:jc w:val="both"/>
                    <w:rPr>
                      <w:bCs/>
                      <w:sz w:val="21"/>
                      <w:szCs w:val="21"/>
                    </w:rPr>
                  </w:pPr>
                  <w:r>
                    <w:rPr>
                      <w:rFonts w:hint="eastAsia"/>
                      <w:bCs/>
                      <w:sz w:val="21"/>
                      <w:szCs w:val="21"/>
                    </w:rPr>
                    <w:t>1.具有严谨、认真的学习态度。</w:t>
                  </w:r>
                </w:p>
                <w:p w14:paraId="08A313D7">
                  <w:pPr>
                    <w:spacing w:line="276" w:lineRule="auto"/>
                    <w:jc w:val="both"/>
                    <w:rPr>
                      <w:bCs/>
                      <w:sz w:val="21"/>
                      <w:szCs w:val="21"/>
                    </w:rPr>
                  </w:pPr>
                  <w:r>
                    <w:rPr>
                      <w:rFonts w:hint="eastAsia"/>
                      <w:bCs/>
                      <w:sz w:val="21"/>
                      <w:szCs w:val="21"/>
                    </w:rPr>
                    <w:t>2.具有关心、爱护、尊重病人的职业素质及团队协作精神。</w:t>
                  </w:r>
                </w:p>
                <w:p w14:paraId="323D7778">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0900BC92">
                  <w:pPr>
                    <w:spacing w:line="276" w:lineRule="auto"/>
                    <w:jc w:val="both"/>
                    <w:rPr>
                      <w:bCs/>
                      <w:sz w:val="21"/>
                      <w:szCs w:val="21"/>
                    </w:rPr>
                  </w:pPr>
                  <w:r>
                    <w:rPr>
                      <w:rFonts w:hint="eastAsia"/>
                      <w:bCs/>
                      <w:sz w:val="21"/>
                      <w:szCs w:val="21"/>
                    </w:rPr>
                    <w:t>1.各型消化系统疾病的临床表现、发病机制。</w:t>
                  </w:r>
                </w:p>
                <w:p w14:paraId="617DE127">
                  <w:pPr>
                    <w:spacing w:line="276" w:lineRule="auto"/>
                    <w:jc w:val="both"/>
                    <w:rPr>
                      <w:bCs/>
                      <w:sz w:val="21"/>
                      <w:szCs w:val="21"/>
                    </w:rPr>
                  </w:pPr>
                  <w:r>
                    <w:rPr>
                      <w:rFonts w:hint="eastAsia"/>
                      <w:bCs/>
                      <w:sz w:val="21"/>
                      <w:szCs w:val="21"/>
                    </w:rPr>
                    <w:t>2.消化性溃疡的用药护理。</w:t>
                  </w:r>
                </w:p>
                <w:p w14:paraId="7EECE06B">
                  <w:pPr>
                    <w:spacing w:line="276" w:lineRule="auto"/>
                    <w:jc w:val="both"/>
                    <w:rPr>
                      <w:bCs/>
                      <w:sz w:val="21"/>
                      <w:szCs w:val="21"/>
                    </w:rPr>
                  </w:pPr>
                  <w:r>
                    <w:rPr>
                      <w:rFonts w:hint="eastAsia"/>
                      <w:bCs/>
                      <w:sz w:val="21"/>
                      <w:szCs w:val="21"/>
                    </w:rPr>
                    <w:t>3.肝性脑病的用药护理。</w:t>
                  </w:r>
                </w:p>
                <w:p w14:paraId="2F4BB423">
                  <w:pPr>
                    <w:spacing w:line="276" w:lineRule="auto"/>
                    <w:jc w:val="both"/>
                    <w:rPr>
                      <w:bCs/>
                      <w:sz w:val="21"/>
                      <w:szCs w:val="21"/>
                    </w:rPr>
                  </w:pPr>
                  <w:r>
                    <w:rPr>
                      <w:rFonts w:hint="eastAsia"/>
                      <w:bCs/>
                      <w:sz w:val="21"/>
                      <w:szCs w:val="21"/>
                    </w:rPr>
                    <w:t>4.上消化道出血临床表现。</w:t>
                  </w:r>
                </w:p>
                <w:p w14:paraId="388DF7C8">
                  <w:pPr>
                    <w:spacing w:line="276" w:lineRule="auto"/>
                    <w:jc w:val="both"/>
                    <w:rPr>
                      <w:bCs/>
                      <w:sz w:val="21"/>
                      <w:szCs w:val="21"/>
                    </w:rPr>
                  </w:pPr>
                </w:p>
              </w:tc>
            </w:tr>
            <w:tr w14:paraId="7469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76" w:type="dxa"/>
                  <w:vAlign w:val="center"/>
                </w:tcPr>
                <w:p w14:paraId="2414D581">
                  <w:pPr>
                    <w:snapToGrid w:val="0"/>
                    <w:spacing w:line="288" w:lineRule="auto"/>
                    <w:jc w:val="both"/>
                    <w:rPr>
                      <w:color w:val="000000"/>
                      <w:sz w:val="21"/>
                      <w:szCs w:val="21"/>
                    </w:rPr>
                  </w:pPr>
                  <w:r>
                    <w:rPr>
                      <w:rFonts w:hint="eastAsia"/>
                      <w:color w:val="000000"/>
                      <w:sz w:val="21"/>
                      <w:szCs w:val="21"/>
                    </w:rPr>
                    <w:t>4</w:t>
                  </w:r>
                </w:p>
              </w:tc>
              <w:tc>
                <w:tcPr>
                  <w:tcW w:w="1051" w:type="dxa"/>
                  <w:vAlign w:val="center"/>
                </w:tcPr>
                <w:p w14:paraId="5C6129C0">
                  <w:pPr>
                    <w:spacing w:line="276" w:lineRule="auto"/>
                    <w:jc w:val="both"/>
                    <w:rPr>
                      <w:bCs/>
                      <w:sz w:val="21"/>
                      <w:szCs w:val="21"/>
                    </w:rPr>
                  </w:pPr>
                  <w:r>
                    <w:rPr>
                      <w:rFonts w:hint="eastAsia"/>
                      <w:bCs/>
                      <w:sz w:val="21"/>
                      <w:szCs w:val="21"/>
                    </w:rPr>
                    <w:t>泌尿系统疾病病人的护理</w:t>
                  </w:r>
                </w:p>
              </w:tc>
              <w:tc>
                <w:tcPr>
                  <w:tcW w:w="2148" w:type="dxa"/>
                </w:tcPr>
                <w:p w14:paraId="3B6495CB">
                  <w:pPr>
                    <w:spacing w:line="276" w:lineRule="auto"/>
                    <w:jc w:val="both"/>
                    <w:rPr>
                      <w:bCs/>
                      <w:sz w:val="21"/>
                      <w:szCs w:val="21"/>
                    </w:rPr>
                  </w:pPr>
                  <w:r>
                    <w:rPr>
                      <w:rFonts w:hint="eastAsia"/>
                      <w:bCs/>
                      <w:sz w:val="21"/>
                      <w:szCs w:val="21"/>
                    </w:rPr>
                    <w:t>1.理解泌尿系统疾病常用诊疗技术与护理及注意事项。</w:t>
                  </w:r>
                </w:p>
                <w:p w14:paraId="1BE20983">
                  <w:pPr>
                    <w:spacing w:line="276" w:lineRule="auto"/>
                    <w:jc w:val="both"/>
                    <w:rPr>
                      <w:bCs/>
                      <w:sz w:val="21"/>
                      <w:szCs w:val="21"/>
                    </w:rPr>
                  </w:pPr>
                  <w:r>
                    <w:rPr>
                      <w:rFonts w:hint="eastAsia"/>
                      <w:bCs/>
                      <w:sz w:val="21"/>
                      <w:szCs w:val="21"/>
                    </w:rPr>
                    <w:t>2、知道泌尿系统常见疾病（尿路感染、慢性肾小球肾炎、肾病综合征）的护理评估、治疗要点、护理措施。</w:t>
                  </w:r>
                </w:p>
                <w:p w14:paraId="10881B17">
                  <w:pPr>
                    <w:spacing w:line="276" w:lineRule="auto"/>
                    <w:jc w:val="both"/>
                    <w:rPr>
                      <w:bCs/>
                      <w:sz w:val="21"/>
                      <w:szCs w:val="21"/>
                    </w:rPr>
                  </w:pPr>
                  <w:r>
                    <w:rPr>
                      <w:rFonts w:hint="eastAsia"/>
                      <w:bCs/>
                      <w:sz w:val="21"/>
                      <w:szCs w:val="21"/>
                    </w:rPr>
                    <w:t>3.理解泌尿系统常见疾病的病因、发病机制。</w:t>
                  </w:r>
                </w:p>
                <w:p w14:paraId="4D8BD4AA">
                  <w:pPr>
                    <w:spacing w:line="276" w:lineRule="auto"/>
                    <w:jc w:val="both"/>
                    <w:rPr>
                      <w:bCs/>
                      <w:sz w:val="21"/>
                      <w:szCs w:val="21"/>
                    </w:rPr>
                  </w:pPr>
                  <w:r>
                    <w:rPr>
                      <w:rFonts w:hint="eastAsia"/>
                      <w:bCs/>
                      <w:sz w:val="21"/>
                      <w:szCs w:val="21"/>
                    </w:rPr>
                    <w:t>4.知道常见泌尿系统疾病的辅助检查、健康教育。</w:t>
                  </w:r>
                </w:p>
              </w:tc>
              <w:tc>
                <w:tcPr>
                  <w:tcW w:w="1481" w:type="dxa"/>
                </w:tcPr>
                <w:p w14:paraId="7A6A88E2">
                  <w:pPr>
                    <w:spacing w:line="276" w:lineRule="auto"/>
                    <w:jc w:val="both"/>
                    <w:rPr>
                      <w:bCs/>
                      <w:sz w:val="21"/>
                      <w:szCs w:val="21"/>
                    </w:rPr>
                  </w:pPr>
                  <w:r>
                    <w:rPr>
                      <w:rFonts w:hint="eastAsia"/>
                      <w:bCs/>
                      <w:sz w:val="21"/>
                      <w:szCs w:val="21"/>
                    </w:rPr>
                    <w:t>1.能简述泌尿系统常见疾病的定义与分类。</w:t>
                  </w:r>
                </w:p>
                <w:p w14:paraId="1EEC5E1B">
                  <w:pPr>
                    <w:spacing w:line="276" w:lineRule="auto"/>
                    <w:jc w:val="both"/>
                    <w:rPr>
                      <w:bCs/>
                      <w:sz w:val="21"/>
                      <w:szCs w:val="21"/>
                    </w:rPr>
                  </w:pPr>
                  <w:r>
                    <w:rPr>
                      <w:rFonts w:hint="eastAsia"/>
                      <w:bCs/>
                      <w:sz w:val="21"/>
                      <w:szCs w:val="21"/>
                    </w:rPr>
                    <w:t>2.能简述泌尿系统常见疾病的护理措施。</w:t>
                  </w:r>
                </w:p>
                <w:p w14:paraId="6A5080D6">
                  <w:pPr>
                    <w:spacing w:line="276" w:lineRule="auto"/>
                    <w:jc w:val="both"/>
                    <w:rPr>
                      <w:bCs/>
                      <w:sz w:val="21"/>
                      <w:szCs w:val="21"/>
                    </w:rPr>
                  </w:pPr>
                  <w:r>
                    <w:rPr>
                      <w:rFonts w:hint="eastAsia"/>
                      <w:bCs/>
                      <w:sz w:val="21"/>
                      <w:szCs w:val="21"/>
                    </w:rPr>
                    <w:t>3.能分析临床资料、提出护理诊断、正确进行健康教育。</w:t>
                  </w:r>
                </w:p>
                <w:p w14:paraId="40B0A009">
                  <w:pPr>
                    <w:snapToGrid w:val="0"/>
                    <w:spacing w:line="288" w:lineRule="auto"/>
                    <w:jc w:val="both"/>
                    <w:rPr>
                      <w:rFonts w:hAnsi="Times New Roman"/>
                      <w:b/>
                      <w:color w:val="000000"/>
                      <w:sz w:val="21"/>
                      <w:szCs w:val="21"/>
                    </w:rPr>
                  </w:pPr>
                </w:p>
              </w:tc>
              <w:tc>
                <w:tcPr>
                  <w:tcW w:w="1255" w:type="dxa"/>
                </w:tcPr>
                <w:p w14:paraId="1DBE2204">
                  <w:pPr>
                    <w:spacing w:line="276" w:lineRule="auto"/>
                    <w:jc w:val="both"/>
                    <w:rPr>
                      <w:bCs/>
                      <w:sz w:val="21"/>
                      <w:szCs w:val="21"/>
                    </w:rPr>
                  </w:pPr>
                  <w:r>
                    <w:rPr>
                      <w:rFonts w:hint="eastAsia"/>
                      <w:bCs/>
                      <w:sz w:val="21"/>
                      <w:szCs w:val="21"/>
                    </w:rPr>
                    <w:t>1.具有严谨、认真的学习态度。</w:t>
                  </w:r>
                </w:p>
                <w:p w14:paraId="6B6A1183">
                  <w:pPr>
                    <w:spacing w:line="276" w:lineRule="auto"/>
                    <w:jc w:val="both"/>
                    <w:rPr>
                      <w:bCs/>
                      <w:sz w:val="21"/>
                      <w:szCs w:val="21"/>
                    </w:rPr>
                  </w:pPr>
                  <w:r>
                    <w:rPr>
                      <w:rFonts w:hint="eastAsia"/>
                      <w:bCs/>
                      <w:sz w:val="21"/>
                      <w:szCs w:val="21"/>
                    </w:rPr>
                    <w:t>2.具有关心、爱护、尊重病人的职业素质及团队协作精神。</w:t>
                  </w:r>
                </w:p>
                <w:p w14:paraId="28623271">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767ADF13">
                  <w:pPr>
                    <w:spacing w:line="276" w:lineRule="auto"/>
                    <w:jc w:val="both"/>
                    <w:rPr>
                      <w:bCs/>
                      <w:sz w:val="21"/>
                      <w:szCs w:val="21"/>
                    </w:rPr>
                  </w:pPr>
                  <w:r>
                    <w:rPr>
                      <w:rFonts w:hint="eastAsia"/>
                      <w:bCs/>
                      <w:sz w:val="21"/>
                      <w:szCs w:val="21"/>
                    </w:rPr>
                    <w:t>1.各型泌尿系统疾病的临床表现、发病机制。</w:t>
                  </w:r>
                </w:p>
                <w:p w14:paraId="5166CDDE">
                  <w:pPr>
                    <w:spacing w:line="276" w:lineRule="auto"/>
                    <w:jc w:val="both"/>
                    <w:rPr>
                      <w:bCs/>
                      <w:sz w:val="21"/>
                      <w:szCs w:val="21"/>
                    </w:rPr>
                  </w:pPr>
                  <w:r>
                    <w:rPr>
                      <w:rFonts w:hint="eastAsia"/>
                      <w:bCs/>
                      <w:sz w:val="21"/>
                      <w:szCs w:val="21"/>
                    </w:rPr>
                    <w:t>2.肾病综合征的用药护理。</w:t>
                  </w:r>
                </w:p>
                <w:p w14:paraId="7B796609">
                  <w:pPr>
                    <w:spacing w:line="276" w:lineRule="auto"/>
                    <w:jc w:val="both"/>
                    <w:rPr>
                      <w:bCs/>
                      <w:sz w:val="21"/>
                      <w:szCs w:val="21"/>
                    </w:rPr>
                  </w:pPr>
                  <w:r>
                    <w:rPr>
                      <w:rFonts w:hint="eastAsia"/>
                      <w:bCs/>
                      <w:sz w:val="21"/>
                      <w:szCs w:val="21"/>
                    </w:rPr>
                    <w:t>3.肾小球肾炎、肾病综合征、慢性肾功能衰竭的发病机制。</w:t>
                  </w:r>
                </w:p>
              </w:tc>
            </w:tr>
            <w:tr w14:paraId="232F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14:paraId="3B724B30">
                  <w:pPr>
                    <w:snapToGrid w:val="0"/>
                    <w:spacing w:line="288" w:lineRule="auto"/>
                    <w:jc w:val="both"/>
                    <w:rPr>
                      <w:color w:val="000000"/>
                      <w:sz w:val="21"/>
                      <w:szCs w:val="21"/>
                    </w:rPr>
                  </w:pPr>
                  <w:r>
                    <w:rPr>
                      <w:rFonts w:hint="eastAsia"/>
                      <w:color w:val="000000"/>
                      <w:sz w:val="21"/>
                      <w:szCs w:val="21"/>
                    </w:rPr>
                    <w:t>5</w:t>
                  </w:r>
                </w:p>
              </w:tc>
              <w:tc>
                <w:tcPr>
                  <w:tcW w:w="1051" w:type="dxa"/>
                  <w:vAlign w:val="center"/>
                </w:tcPr>
                <w:p w14:paraId="7F03F197">
                  <w:pPr>
                    <w:spacing w:line="276" w:lineRule="auto"/>
                    <w:jc w:val="both"/>
                    <w:rPr>
                      <w:bCs/>
                      <w:sz w:val="21"/>
                      <w:szCs w:val="21"/>
                    </w:rPr>
                  </w:pPr>
                  <w:r>
                    <w:rPr>
                      <w:rFonts w:hint="eastAsia"/>
                      <w:bCs/>
                      <w:sz w:val="21"/>
                      <w:szCs w:val="21"/>
                    </w:rPr>
                    <w:t>血液系统疾病病人的护理</w:t>
                  </w:r>
                </w:p>
              </w:tc>
              <w:tc>
                <w:tcPr>
                  <w:tcW w:w="2148" w:type="dxa"/>
                </w:tcPr>
                <w:p w14:paraId="4EECBFF9">
                  <w:pPr>
                    <w:spacing w:line="276" w:lineRule="auto"/>
                    <w:jc w:val="both"/>
                    <w:rPr>
                      <w:bCs/>
                      <w:sz w:val="21"/>
                      <w:szCs w:val="21"/>
                    </w:rPr>
                  </w:pPr>
                  <w:r>
                    <w:rPr>
                      <w:rFonts w:hint="eastAsia"/>
                      <w:bCs/>
                      <w:sz w:val="21"/>
                      <w:szCs w:val="21"/>
                    </w:rPr>
                    <w:t>1.理解血液系统疾病常用诊疗技术与护理及注意事项。</w:t>
                  </w:r>
                </w:p>
                <w:p w14:paraId="05A1DE56">
                  <w:pPr>
                    <w:spacing w:line="276" w:lineRule="auto"/>
                    <w:jc w:val="both"/>
                    <w:rPr>
                      <w:bCs/>
                      <w:sz w:val="21"/>
                      <w:szCs w:val="21"/>
                    </w:rPr>
                  </w:pPr>
                  <w:r>
                    <w:rPr>
                      <w:rFonts w:hint="eastAsia"/>
                      <w:bCs/>
                      <w:sz w:val="21"/>
                      <w:szCs w:val="21"/>
                    </w:rPr>
                    <w:t>2、知道血液系统常见疾病（贫血、出血性疾病、白血病）的护理评估、治疗要点、护理措施。</w:t>
                  </w:r>
                </w:p>
                <w:p w14:paraId="48ABBDBC">
                  <w:pPr>
                    <w:spacing w:line="276" w:lineRule="auto"/>
                    <w:jc w:val="both"/>
                    <w:rPr>
                      <w:bCs/>
                      <w:sz w:val="21"/>
                      <w:szCs w:val="21"/>
                    </w:rPr>
                  </w:pPr>
                  <w:r>
                    <w:rPr>
                      <w:rFonts w:hint="eastAsia"/>
                      <w:bCs/>
                      <w:sz w:val="21"/>
                      <w:szCs w:val="21"/>
                    </w:rPr>
                    <w:t>3.理解血液系统常见疾病的病因、发病机制。</w:t>
                  </w:r>
                </w:p>
                <w:p w14:paraId="2C12BFC4">
                  <w:pPr>
                    <w:spacing w:line="276" w:lineRule="auto"/>
                    <w:jc w:val="both"/>
                    <w:rPr>
                      <w:bCs/>
                      <w:sz w:val="21"/>
                      <w:szCs w:val="21"/>
                    </w:rPr>
                  </w:pPr>
                  <w:r>
                    <w:rPr>
                      <w:rFonts w:hint="eastAsia"/>
                      <w:bCs/>
                      <w:sz w:val="21"/>
                      <w:szCs w:val="21"/>
                    </w:rPr>
                    <w:t>4.知道常见血液系统疾病的辅助检查、健康教育。</w:t>
                  </w:r>
                </w:p>
              </w:tc>
              <w:tc>
                <w:tcPr>
                  <w:tcW w:w="1481" w:type="dxa"/>
                </w:tcPr>
                <w:p w14:paraId="54691BC3">
                  <w:pPr>
                    <w:spacing w:line="276" w:lineRule="auto"/>
                    <w:jc w:val="both"/>
                    <w:rPr>
                      <w:bCs/>
                      <w:sz w:val="21"/>
                      <w:szCs w:val="21"/>
                    </w:rPr>
                  </w:pPr>
                  <w:r>
                    <w:rPr>
                      <w:rFonts w:hint="eastAsia"/>
                      <w:bCs/>
                      <w:sz w:val="21"/>
                      <w:szCs w:val="21"/>
                    </w:rPr>
                    <w:t>1.能简述血液系统常见疾病的定义与分类。</w:t>
                  </w:r>
                </w:p>
                <w:p w14:paraId="70522984">
                  <w:pPr>
                    <w:spacing w:line="276" w:lineRule="auto"/>
                    <w:jc w:val="both"/>
                    <w:rPr>
                      <w:bCs/>
                      <w:sz w:val="21"/>
                      <w:szCs w:val="21"/>
                    </w:rPr>
                  </w:pPr>
                  <w:r>
                    <w:rPr>
                      <w:rFonts w:hint="eastAsia"/>
                      <w:bCs/>
                      <w:sz w:val="21"/>
                      <w:szCs w:val="21"/>
                    </w:rPr>
                    <w:t>2.能简述血液系统常见疾病的护理措施。</w:t>
                  </w:r>
                </w:p>
                <w:p w14:paraId="37E1349A">
                  <w:pPr>
                    <w:spacing w:line="276" w:lineRule="auto"/>
                    <w:jc w:val="both"/>
                    <w:rPr>
                      <w:bCs/>
                      <w:sz w:val="21"/>
                      <w:szCs w:val="21"/>
                    </w:rPr>
                  </w:pPr>
                  <w:r>
                    <w:rPr>
                      <w:rFonts w:hint="eastAsia"/>
                      <w:bCs/>
                      <w:sz w:val="21"/>
                      <w:szCs w:val="21"/>
                    </w:rPr>
                    <w:t>3.能分析临床资料、提出护理诊断、正确进行健康教育。</w:t>
                  </w:r>
                </w:p>
                <w:p w14:paraId="5A045E7C">
                  <w:pPr>
                    <w:snapToGrid w:val="0"/>
                    <w:spacing w:line="288" w:lineRule="auto"/>
                    <w:jc w:val="both"/>
                    <w:rPr>
                      <w:rFonts w:hAnsi="Times New Roman"/>
                      <w:b/>
                      <w:color w:val="000000"/>
                      <w:sz w:val="21"/>
                      <w:szCs w:val="21"/>
                    </w:rPr>
                  </w:pPr>
                </w:p>
              </w:tc>
              <w:tc>
                <w:tcPr>
                  <w:tcW w:w="1255" w:type="dxa"/>
                </w:tcPr>
                <w:p w14:paraId="5AE00D36">
                  <w:pPr>
                    <w:spacing w:line="276" w:lineRule="auto"/>
                    <w:jc w:val="both"/>
                    <w:rPr>
                      <w:bCs/>
                      <w:sz w:val="21"/>
                      <w:szCs w:val="21"/>
                    </w:rPr>
                  </w:pPr>
                  <w:r>
                    <w:rPr>
                      <w:rFonts w:hint="eastAsia"/>
                      <w:bCs/>
                      <w:sz w:val="21"/>
                      <w:szCs w:val="21"/>
                    </w:rPr>
                    <w:t>1.具有严谨、认真的学习态度。</w:t>
                  </w:r>
                </w:p>
                <w:p w14:paraId="61B07983">
                  <w:pPr>
                    <w:spacing w:line="276" w:lineRule="auto"/>
                    <w:jc w:val="both"/>
                    <w:rPr>
                      <w:bCs/>
                      <w:sz w:val="21"/>
                      <w:szCs w:val="21"/>
                    </w:rPr>
                  </w:pPr>
                  <w:r>
                    <w:rPr>
                      <w:rFonts w:hint="eastAsia"/>
                      <w:bCs/>
                      <w:sz w:val="21"/>
                      <w:szCs w:val="21"/>
                    </w:rPr>
                    <w:t>2.具有关心、爱护、尊重病人的职业素质及团队协作精神。</w:t>
                  </w:r>
                </w:p>
                <w:p w14:paraId="6CB1CB7A">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6C360B94">
                  <w:pPr>
                    <w:spacing w:line="276" w:lineRule="auto"/>
                    <w:jc w:val="both"/>
                    <w:rPr>
                      <w:bCs/>
                      <w:sz w:val="21"/>
                      <w:szCs w:val="21"/>
                    </w:rPr>
                  </w:pPr>
                  <w:r>
                    <w:rPr>
                      <w:rFonts w:hint="eastAsia"/>
                      <w:bCs/>
                      <w:sz w:val="21"/>
                      <w:szCs w:val="21"/>
                    </w:rPr>
                    <w:t>1.各型血液系统疾病的临床表现、发病机制。</w:t>
                  </w:r>
                </w:p>
                <w:p w14:paraId="3FA4FC8C">
                  <w:pPr>
                    <w:spacing w:line="276" w:lineRule="auto"/>
                    <w:jc w:val="both"/>
                    <w:rPr>
                      <w:bCs/>
                      <w:sz w:val="21"/>
                      <w:szCs w:val="21"/>
                    </w:rPr>
                  </w:pPr>
                  <w:r>
                    <w:rPr>
                      <w:rFonts w:hint="eastAsia"/>
                      <w:bCs/>
                      <w:sz w:val="21"/>
                      <w:szCs w:val="21"/>
                    </w:rPr>
                    <w:t>2.白血病的病情判断及护理.</w:t>
                  </w:r>
                </w:p>
                <w:p w14:paraId="7492EEE8">
                  <w:pPr>
                    <w:spacing w:line="276" w:lineRule="auto"/>
                    <w:jc w:val="both"/>
                    <w:rPr>
                      <w:bCs/>
                      <w:sz w:val="21"/>
                      <w:szCs w:val="21"/>
                    </w:rPr>
                  </w:pPr>
                  <w:r>
                    <w:rPr>
                      <w:rFonts w:hint="eastAsia"/>
                      <w:bCs/>
                      <w:sz w:val="21"/>
                      <w:szCs w:val="21"/>
                    </w:rPr>
                    <w:t>3.造血干细胞移植的护理。</w:t>
                  </w:r>
                </w:p>
                <w:p w14:paraId="454A738D">
                  <w:pPr>
                    <w:spacing w:line="276" w:lineRule="auto"/>
                    <w:jc w:val="both"/>
                    <w:rPr>
                      <w:bCs/>
                      <w:sz w:val="21"/>
                      <w:szCs w:val="21"/>
                    </w:rPr>
                  </w:pPr>
                  <w:r>
                    <w:rPr>
                      <w:rFonts w:hint="eastAsia"/>
                      <w:bCs/>
                      <w:sz w:val="21"/>
                      <w:szCs w:val="21"/>
                    </w:rPr>
                    <w:t>4.特发性血小板减少性紫癜的定义、临床特点及护理。</w:t>
                  </w:r>
                </w:p>
              </w:tc>
            </w:tr>
            <w:tr w14:paraId="1A8D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6" w:type="dxa"/>
                  <w:vAlign w:val="center"/>
                </w:tcPr>
                <w:p w14:paraId="120D4995">
                  <w:pPr>
                    <w:snapToGrid w:val="0"/>
                    <w:spacing w:line="288" w:lineRule="auto"/>
                    <w:jc w:val="both"/>
                    <w:rPr>
                      <w:color w:val="000000"/>
                      <w:sz w:val="21"/>
                      <w:szCs w:val="21"/>
                    </w:rPr>
                  </w:pPr>
                  <w:r>
                    <w:rPr>
                      <w:rFonts w:hint="eastAsia"/>
                      <w:color w:val="000000"/>
                      <w:sz w:val="21"/>
                      <w:szCs w:val="21"/>
                    </w:rPr>
                    <w:t>6</w:t>
                  </w:r>
                </w:p>
              </w:tc>
              <w:tc>
                <w:tcPr>
                  <w:tcW w:w="1051" w:type="dxa"/>
                  <w:vAlign w:val="center"/>
                </w:tcPr>
                <w:p w14:paraId="7C3DA9C3">
                  <w:pPr>
                    <w:spacing w:line="276" w:lineRule="auto"/>
                    <w:jc w:val="both"/>
                    <w:rPr>
                      <w:bCs/>
                      <w:sz w:val="21"/>
                      <w:szCs w:val="21"/>
                    </w:rPr>
                  </w:pPr>
                  <w:r>
                    <w:rPr>
                      <w:rFonts w:hint="eastAsia"/>
                      <w:bCs/>
                      <w:sz w:val="21"/>
                      <w:szCs w:val="21"/>
                    </w:rPr>
                    <w:t>内分泌与代谢性疾病病人的护理</w:t>
                  </w:r>
                </w:p>
              </w:tc>
              <w:tc>
                <w:tcPr>
                  <w:tcW w:w="2148" w:type="dxa"/>
                </w:tcPr>
                <w:p w14:paraId="09A4CC74">
                  <w:pPr>
                    <w:spacing w:line="276" w:lineRule="auto"/>
                    <w:jc w:val="both"/>
                    <w:rPr>
                      <w:bCs/>
                      <w:sz w:val="21"/>
                      <w:szCs w:val="21"/>
                    </w:rPr>
                  </w:pPr>
                  <w:r>
                    <w:rPr>
                      <w:rFonts w:hint="eastAsia"/>
                      <w:bCs/>
                      <w:sz w:val="21"/>
                      <w:szCs w:val="21"/>
                    </w:rPr>
                    <w:t>1.理解内分泌与代谢性疾病常用诊疗技术与护理及注意事项。</w:t>
                  </w:r>
                </w:p>
                <w:p w14:paraId="64B057D7">
                  <w:pPr>
                    <w:spacing w:line="276" w:lineRule="auto"/>
                    <w:jc w:val="both"/>
                    <w:rPr>
                      <w:bCs/>
                      <w:sz w:val="21"/>
                      <w:szCs w:val="21"/>
                    </w:rPr>
                  </w:pPr>
                  <w:r>
                    <w:rPr>
                      <w:rFonts w:hint="eastAsia"/>
                      <w:bCs/>
                      <w:sz w:val="21"/>
                      <w:szCs w:val="21"/>
                    </w:rPr>
                    <w:t>2、知道内分泌与代谢性常见疾病（甲状腺疾病、</w:t>
                  </w:r>
                  <w:r>
                    <w:rPr>
                      <w:rFonts w:hint="eastAsia"/>
                      <w:bCs/>
                      <w:sz w:val="21"/>
                      <w:szCs w:val="21"/>
                      <w:lang w:eastAsia="zh-CN"/>
                    </w:rPr>
                    <w:t>库欣综合征</w:t>
                  </w:r>
                  <w:r>
                    <w:rPr>
                      <w:rFonts w:hint="eastAsia"/>
                      <w:bCs/>
                      <w:sz w:val="21"/>
                      <w:szCs w:val="21"/>
                    </w:rPr>
                    <w:t>、糖尿病）的护理评估、治疗要点、护理措施。</w:t>
                  </w:r>
                </w:p>
                <w:p w14:paraId="03A587A9">
                  <w:pPr>
                    <w:spacing w:line="276" w:lineRule="auto"/>
                    <w:jc w:val="both"/>
                    <w:rPr>
                      <w:bCs/>
                      <w:sz w:val="21"/>
                      <w:szCs w:val="21"/>
                    </w:rPr>
                  </w:pPr>
                  <w:r>
                    <w:rPr>
                      <w:rFonts w:hint="eastAsia"/>
                      <w:bCs/>
                      <w:sz w:val="21"/>
                      <w:szCs w:val="21"/>
                    </w:rPr>
                    <w:t>3.理解内分泌与</w:t>
                  </w:r>
                  <w:r>
                    <w:rPr>
                      <w:rFonts w:hint="eastAsia"/>
                      <w:bCs/>
                      <w:sz w:val="21"/>
                      <w:szCs w:val="21"/>
                      <w:lang w:eastAsia="zh-CN"/>
                    </w:rPr>
                    <w:t>代谢</w:t>
                  </w:r>
                  <w:r>
                    <w:rPr>
                      <w:rFonts w:hint="eastAsia"/>
                      <w:bCs/>
                      <w:sz w:val="21"/>
                      <w:szCs w:val="21"/>
                    </w:rPr>
                    <w:t>系统常见疾病的病因、发病机制。</w:t>
                  </w:r>
                </w:p>
                <w:p w14:paraId="4932AC6C">
                  <w:pPr>
                    <w:spacing w:line="276" w:lineRule="auto"/>
                    <w:jc w:val="both"/>
                    <w:rPr>
                      <w:bCs/>
                      <w:sz w:val="21"/>
                      <w:szCs w:val="21"/>
                    </w:rPr>
                  </w:pPr>
                  <w:r>
                    <w:rPr>
                      <w:rFonts w:hint="eastAsia"/>
                      <w:bCs/>
                      <w:sz w:val="21"/>
                      <w:szCs w:val="21"/>
                    </w:rPr>
                    <w:t>4.知道常见内分泌系统疾病的辅助检查、健康教育。</w:t>
                  </w:r>
                </w:p>
              </w:tc>
              <w:tc>
                <w:tcPr>
                  <w:tcW w:w="1481" w:type="dxa"/>
                </w:tcPr>
                <w:p w14:paraId="1C82FC39">
                  <w:pPr>
                    <w:spacing w:line="276" w:lineRule="auto"/>
                    <w:jc w:val="both"/>
                    <w:rPr>
                      <w:bCs/>
                      <w:sz w:val="21"/>
                      <w:szCs w:val="21"/>
                    </w:rPr>
                  </w:pPr>
                  <w:r>
                    <w:rPr>
                      <w:rFonts w:hint="eastAsia"/>
                      <w:bCs/>
                      <w:sz w:val="21"/>
                      <w:szCs w:val="21"/>
                    </w:rPr>
                    <w:t>1.能简述内分泌系统常见疾病的定义与分类。</w:t>
                  </w:r>
                </w:p>
                <w:p w14:paraId="0AF466D7">
                  <w:pPr>
                    <w:spacing w:line="276" w:lineRule="auto"/>
                    <w:jc w:val="both"/>
                    <w:rPr>
                      <w:bCs/>
                      <w:sz w:val="21"/>
                      <w:szCs w:val="21"/>
                    </w:rPr>
                  </w:pPr>
                  <w:r>
                    <w:rPr>
                      <w:rFonts w:hint="eastAsia"/>
                      <w:bCs/>
                      <w:sz w:val="21"/>
                      <w:szCs w:val="21"/>
                    </w:rPr>
                    <w:t>2.能简述内分泌系统常见疾病的护理措施。</w:t>
                  </w:r>
                </w:p>
                <w:p w14:paraId="1D019066">
                  <w:pPr>
                    <w:spacing w:line="276" w:lineRule="auto"/>
                    <w:jc w:val="both"/>
                    <w:rPr>
                      <w:bCs/>
                      <w:sz w:val="21"/>
                      <w:szCs w:val="21"/>
                    </w:rPr>
                  </w:pPr>
                  <w:r>
                    <w:rPr>
                      <w:rFonts w:hint="eastAsia"/>
                      <w:bCs/>
                      <w:sz w:val="21"/>
                      <w:szCs w:val="21"/>
                    </w:rPr>
                    <w:t>3.能分析临床资料、提出护理诊断、正确进行健康教育。</w:t>
                  </w:r>
                </w:p>
                <w:p w14:paraId="7A43DE6E">
                  <w:pPr>
                    <w:snapToGrid w:val="0"/>
                    <w:spacing w:line="288" w:lineRule="auto"/>
                    <w:jc w:val="both"/>
                    <w:rPr>
                      <w:rFonts w:hAnsi="Times New Roman"/>
                      <w:b/>
                      <w:color w:val="000000"/>
                      <w:sz w:val="21"/>
                      <w:szCs w:val="21"/>
                    </w:rPr>
                  </w:pPr>
                </w:p>
              </w:tc>
              <w:tc>
                <w:tcPr>
                  <w:tcW w:w="1255" w:type="dxa"/>
                </w:tcPr>
                <w:p w14:paraId="5BA29CA4">
                  <w:pPr>
                    <w:spacing w:line="276" w:lineRule="auto"/>
                    <w:jc w:val="both"/>
                    <w:rPr>
                      <w:bCs/>
                      <w:sz w:val="21"/>
                      <w:szCs w:val="21"/>
                    </w:rPr>
                  </w:pPr>
                  <w:r>
                    <w:rPr>
                      <w:rFonts w:hint="eastAsia"/>
                      <w:bCs/>
                      <w:sz w:val="21"/>
                      <w:szCs w:val="21"/>
                    </w:rPr>
                    <w:t>1.具有严谨、认真的学习态度。</w:t>
                  </w:r>
                </w:p>
                <w:p w14:paraId="57C5F644">
                  <w:pPr>
                    <w:spacing w:line="276" w:lineRule="auto"/>
                    <w:jc w:val="both"/>
                    <w:rPr>
                      <w:bCs/>
                      <w:sz w:val="21"/>
                      <w:szCs w:val="21"/>
                    </w:rPr>
                  </w:pPr>
                  <w:r>
                    <w:rPr>
                      <w:rFonts w:hint="eastAsia"/>
                      <w:bCs/>
                      <w:sz w:val="21"/>
                      <w:szCs w:val="21"/>
                    </w:rPr>
                    <w:t>2.具有关心、爱护、尊重病人的职业素质及团队协作精神。</w:t>
                  </w:r>
                </w:p>
                <w:p w14:paraId="030BB8C3">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2F466C43">
                  <w:pPr>
                    <w:spacing w:line="276" w:lineRule="auto"/>
                    <w:jc w:val="both"/>
                    <w:rPr>
                      <w:bCs/>
                      <w:sz w:val="21"/>
                      <w:szCs w:val="21"/>
                    </w:rPr>
                  </w:pPr>
                  <w:r>
                    <w:rPr>
                      <w:rFonts w:hint="eastAsia"/>
                      <w:bCs/>
                      <w:sz w:val="21"/>
                      <w:szCs w:val="21"/>
                    </w:rPr>
                    <w:t>1.各型内分泌与代谢性疾病的临床表现、发病机制。</w:t>
                  </w:r>
                </w:p>
                <w:p w14:paraId="77A0FC3E">
                  <w:pPr>
                    <w:spacing w:line="276" w:lineRule="auto"/>
                    <w:jc w:val="both"/>
                    <w:rPr>
                      <w:bCs/>
                      <w:sz w:val="21"/>
                      <w:szCs w:val="21"/>
                    </w:rPr>
                  </w:pPr>
                  <w:r>
                    <w:rPr>
                      <w:rFonts w:hint="eastAsia"/>
                      <w:bCs/>
                      <w:sz w:val="21"/>
                      <w:szCs w:val="21"/>
                    </w:rPr>
                    <w:t>2.甲状腺功能亢进症、甲状腺功能减退症的病情判断与护理。</w:t>
                  </w:r>
                </w:p>
                <w:p w14:paraId="7A5BF359">
                  <w:pPr>
                    <w:spacing w:line="276" w:lineRule="auto"/>
                    <w:jc w:val="both"/>
                    <w:rPr>
                      <w:bCs/>
                      <w:sz w:val="21"/>
                      <w:szCs w:val="21"/>
                    </w:rPr>
                  </w:pPr>
                  <w:r>
                    <w:rPr>
                      <w:rFonts w:hint="eastAsia"/>
                      <w:bCs/>
                      <w:sz w:val="21"/>
                      <w:szCs w:val="21"/>
                    </w:rPr>
                    <w:t>3.甲状腺危象、黏液性水肿昏迷的护理。</w:t>
                  </w:r>
                </w:p>
                <w:p w14:paraId="72828BB0">
                  <w:pPr>
                    <w:spacing w:line="276" w:lineRule="auto"/>
                    <w:jc w:val="both"/>
                    <w:rPr>
                      <w:bCs/>
                      <w:sz w:val="21"/>
                      <w:szCs w:val="21"/>
                    </w:rPr>
                  </w:pPr>
                  <w:r>
                    <w:rPr>
                      <w:rFonts w:hint="eastAsia"/>
                      <w:bCs/>
                      <w:sz w:val="21"/>
                      <w:szCs w:val="21"/>
                    </w:rPr>
                    <w:t>4.糖尿病的病情判断、处理原则及护理。</w:t>
                  </w:r>
                </w:p>
              </w:tc>
            </w:tr>
            <w:tr w14:paraId="70D1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76" w:type="dxa"/>
                  <w:vAlign w:val="center"/>
                </w:tcPr>
                <w:p w14:paraId="5E93DAC2">
                  <w:pPr>
                    <w:snapToGrid w:val="0"/>
                    <w:spacing w:line="288" w:lineRule="auto"/>
                    <w:jc w:val="both"/>
                    <w:rPr>
                      <w:color w:val="000000"/>
                      <w:sz w:val="21"/>
                      <w:szCs w:val="21"/>
                    </w:rPr>
                  </w:pPr>
                  <w:r>
                    <w:rPr>
                      <w:rFonts w:hint="eastAsia"/>
                      <w:color w:val="000000"/>
                      <w:sz w:val="21"/>
                      <w:szCs w:val="21"/>
                    </w:rPr>
                    <w:t>7</w:t>
                  </w:r>
                </w:p>
              </w:tc>
              <w:tc>
                <w:tcPr>
                  <w:tcW w:w="1051" w:type="dxa"/>
                  <w:vAlign w:val="center"/>
                </w:tcPr>
                <w:p w14:paraId="083FE4D6">
                  <w:pPr>
                    <w:spacing w:line="276" w:lineRule="auto"/>
                    <w:jc w:val="both"/>
                    <w:rPr>
                      <w:bCs/>
                      <w:sz w:val="21"/>
                      <w:szCs w:val="21"/>
                    </w:rPr>
                  </w:pPr>
                  <w:r>
                    <w:rPr>
                      <w:rFonts w:hint="eastAsia"/>
                      <w:bCs/>
                      <w:sz w:val="21"/>
                      <w:szCs w:val="21"/>
                    </w:rPr>
                    <w:t>风湿性疾病病人的护理</w:t>
                  </w:r>
                </w:p>
              </w:tc>
              <w:tc>
                <w:tcPr>
                  <w:tcW w:w="2148" w:type="dxa"/>
                </w:tcPr>
                <w:p w14:paraId="773FF5B6">
                  <w:pPr>
                    <w:spacing w:line="276" w:lineRule="auto"/>
                    <w:jc w:val="both"/>
                    <w:rPr>
                      <w:bCs/>
                      <w:sz w:val="21"/>
                      <w:szCs w:val="21"/>
                    </w:rPr>
                  </w:pPr>
                  <w:r>
                    <w:rPr>
                      <w:rFonts w:hint="eastAsia"/>
                      <w:bCs/>
                      <w:sz w:val="21"/>
                      <w:szCs w:val="21"/>
                    </w:rPr>
                    <w:t>1.理解风湿性疾病常用诊疗技术与护理及注意事项。</w:t>
                  </w:r>
                </w:p>
                <w:p w14:paraId="45F1C4CC">
                  <w:pPr>
                    <w:jc w:val="both"/>
                    <w:rPr>
                      <w:sz w:val="21"/>
                      <w:szCs w:val="21"/>
                    </w:rPr>
                  </w:pPr>
                  <w:r>
                    <w:rPr>
                      <w:rFonts w:hint="eastAsia"/>
                      <w:bCs/>
                      <w:sz w:val="21"/>
                      <w:szCs w:val="21"/>
                    </w:rPr>
                    <w:t>2、知道风湿性常见疾病（系统性红斑狼疮、</w:t>
                  </w:r>
                </w:p>
                <w:p w14:paraId="02CF8945">
                  <w:pPr>
                    <w:spacing w:line="276" w:lineRule="auto"/>
                    <w:jc w:val="both"/>
                    <w:rPr>
                      <w:bCs/>
                      <w:sz w:val="21"/>
                      <w:szCs w:val="21"/>
                    </w:rPr>
                  </w:pPr>
                  <w:r>
                    <w:rPr>
                      <w:rFonts w:hint="eastAsia"/>
                      <w:bCs/>
                      <w:sz w:val="21"/>
                      <w:szCs w:val="21"/>
                    </w:rPr>
                    <w:t>类风湿性关节炎）的护理评估、治疗要点、护理措施。</w:t>
                  </w:r>
                </w:p>
                <w:p w14:paraId="604E3CAB">
                  <w:pPr>
                    <w:spacing w:line="276" w:lineRule="auto"/>
                    <w:jc w:val="both"/>
                    <w:rPr>
                      <w:bCs/>
                      <w:sz w:val="21"/>
                      <w:szCs w:val="21"/>
                    </w:rPr>
                  </w:pPr>
                  <w:r>
                    <w:rPr>
                      <w:rFonts w:hint="eastAsia"/>
                      <w:bCs/>
                      <w:sz w:val="21"/>
                      <w:szCs w:val="21"/>
                    </w:rPr>
                    <w:t>3.理解风湿性常见疾病的病因、发病机制。</w:t>
                  </w:r>
                </w:p>
                <w:p w14:paraId="23EA071E">
                  <w:pPr>
                    <w:spacing w:line="276" w:lineRule="auto"/>
                    <w:jc w:val="both"/>
                    <w:rPr>
                      <w:bCs/>
                      <w:sz w:val="21"/>
                      <w:szCs w:val="21"/>
                    </w:rPr>
                  </w:pPr>
                  <w:r>
                    <w:rPr>
                      <w:rFonts w:hint="eastAsia"/>
                      <w:bCs/>
                      <w:sz w:val="21"/>
                      <w:szCs w:val="21"/>
                    </w:rPr>
                    <w:t>4.知道常见风湿性疾病的辅助检查、健康教育。</w:t>
                  </w:r>
                </w:p>
              </w:tc>
              <w:tc>
                <w:tcPr>
                  <w:tcW w:w="1481" w:type="dxa"/>
                </w:tcPr>
                <w:p w14:paraId="10C12229">
                  <w:pPr>
                    <w:spacing w:line="276" w:lineRule="auto"/>
                    <w:jc w:val="both"/>
                    <w:rPr>
                      <w:bCs/>
                      <w:sz w:val="21"/>
                      <w:szCs w:val="21"/>
                    </w:rPr>
                  </w:pPr>
                  <w:r>
                    <w:rPr>
                      <w:rFonts w:hint="eastAsia"/>
                      <w:bCs/>
                      <w:sz w:val="21"/>
                      <w:szCs w:val="21"/>
                    </w:rPr>
                    <w:t>1.能简述风湿性常见疾病的定义与分类。</w:t>
                  </w:r>
                </w:p>
                <w:p w14:paraId="39B52F6B">
                  <w:pPr>
                    <w:spacing w:line="276" w:lineRule="auto"/>
                    <w:jc w:val="both"/>
                    <w:rPr>
                      <w:bCs/>
                      <w:sz w:val="21"/>
                      <w:szCs w:val="21"/>
                    </w:rPr>
                  </w:pPr>
                  <w:r>
                    <w:rPr>
                      <w:rFonts w:hint="eastAsia"/>
                      <w:bCs/>
                      <w:sz w:val="21"/>
                      <w:szCs w:val="21"/>
                    </w:rPr>
                    <w:t>2.能简述风湿性常见疾病的护理措施。</w:t>
                  </w:r>
                </w:p>
                <w:p w14:paraId="474D942B">
                  <w:pPr>
                    <w:spacing w:line="276" w:lineRule="auto"/>
                    <w:jc w:val="both"/>
                    <w:rPr>
                      <w:bCs/>
                      <w:sz w:val="21"/>
                      <w:szCs w:val="21"/>
                    </w:rPr>
                  </w:pPr>
                  <w:r>
                    <w:rPr>
                      <w:rFonts w:hint="eastAsia"/>
                      <w:bCs/>
                      <w:sz w:val="21"/>
                      <w:szCs w:val="21"/>
                    </w:rPr>
                    <w:t>3.能分析临床资料、提出护理诊断、正确进行健康教育。</w:t>
                  </w:r>
                </w:p>
                <w:p w14:paraId="568CE459">
                  <w:pPr>
                    <w:snapToGrid w:val="0"/>
                    <w:spacing w:line="288" w:lineRule="auto"/>
                    <w:jc w:val="both"/>
                    <w:rPr>
                      <w:rFonts w:hAnsi="Times New Roman"/>
                      <w:b/>
                      <w:color w:val="000000"/>
                      <w:sz w:val="21"/>
                      <w:szCs w:val="21"/>
                    </w:rPr>
                  </w:pPr>
                </w:p>
              </w:tc>
              <w:tc>
                <w:tcPr>
                  <w:tcW w:w="1255" w:type="dxa"/>
                </w:tcPr>
                <w:p w14:paraId="1CDF8B68">
                  <w:pPr>
                    <w:spacing w:line="276" w:lineRule="auto"/>
                    <w:jc w:val="both"/>
                    <w:rPr>
                      <w:bCs/>
                      <w:sz w:val="21"/>
                      <w:szCs w:val="21"/>
                    </w:rPr>
                  </w:pPr>
                  <w:r>
                    <w:rPr>
                      <w:rFonts w:hint="eastAsia"/>
                      <w:bCs/>
                      <w:sz w:val="21"/>
                      <w:szCs w:val="21"/>
                    </w:rPr>
                    <w:t>1.具有严谨、认真的学习态度。</w:t>
                  </w:r>
                </w:p>
                <w:p w14:paraId="0579ACF5">
                  <w:pPr>
                    <w:spacing w:line="276" w:lineRule="auto"/>
                    <w:jc w:val="both"/>
                    <w:rPr>
                      <w:bCs/>
                      <w:sz w:val="21"/>
                      <w:szCs w:val="21"/>
                    </w:rPr>
                  </w:pPr>
                  <w:r>
                    <w:rPr>
                      <w:rFonts w:hint="eastAsia"/>
                      <w:bCs/>
                      <w:sz w:val="21"/>
                      <w:szCs w:val="21"/>
                    </w:rPr>
                    <w:t>2.具有关心、爱护、尊重病人的职业素质及团队协作精神。</w:t>
                  </w:r>
                </w:p>
                <w:p w14:paraId="15336958">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4B988427">
                  <w:pPr>
                    <w:spacing w:line="276" w:lineRule="auto"/>
                    <w:jc w:val="both"/>
                    <w:rPr>
                      <w:bCs/>
                      <w:sz w:val="21"/>
                      <w:szCs w:val="21"/>
                    </w:rPr>
                  </w:pPr>
                  <w:r>
                    <w:rPr>
                      <w:rFonts w:hint="eastAsia"/>
                      <w:bCs/>
                      <w:sz w:val="21"/>
                      <w:szCs w:val="21"/>
                    </w:rPr>
                    <w:t>1.各型风湿性疾病的临床表现、发病机制。</w:t>
                  </w:r>
                </w:p>
                <w:p w14:paraId="1B8DD650">
                  <w:pPr>
                    <w:spacing w:line="276" w:lineRule="auto"/>
                    <w:jc w:val="both"/>
                    <w:rPr>
                      <w:bCs/>
                      <w:sz w:val="21"/>
                      <w:szCs w:val="21"/>
                    </w:rPr>
                  </w:pPr>
                  <w:r>
                    <w:rPr>
                      <w:rFonts w:hint="eastAsia"/>
                      <w:bCs/>
                      <w:sz w:val="21"/>
                      <w:szCs w:val="21"/>
                    </w:rPr>
                    <w:t>2.</w:t>
                  </w:r>
                  <w:r>
                    <w:rPr>
                      <w:rFonts w:ascii="Times New Roman" w:hAnsi="Times New Roman" w:cs="Times New Roman"/>
                      <w:bCs/>
                      <w:sz w:val="21"/>
                      <w:szCs w:val="21"/>
                    </w:rPr>
                    <w:t xml:space="preserve"> SLE</w:t>
                  </w:r>
                  <w:r>
                    <w:rPr>
                      <w:rFonts w:hint="eastAsia"/>
                      <w:bCs/>
                      <w:sz w:val="21"/>
                      <w:szCs w:val="21"/>
                    </w:rPr>
                    <w:t>的护理措施、健康教育及试验检查的临床意义。</w:t>
                  </w:r>
                </w:p>
                <w:p w14:paraId="08E77D8D">
                  <w:pPr>
                    <w:spacing w:line="276" w:lineRule="auto"/>
                    <w:jc w:val="both"/>
                    <w:rPr>
                      <w:bCs/>
                      <w:sz w:val="21"/>
                      <w:szCs w:val="21"/>
                    </w:rPr>
                  </w:pPr>
                  <w:r>
                    <w:rPr>
                      <w:rFonts w:hint="eastAsia"/>
                      <w:bCs/>
                      <w:sz w:val="21"/>
                      <w:szCs w:val="21"/>
                    </w:rPr>
                    <w:t>3.类风湿性关节炎的护理措施及健康教育。</w:t>
                  </w:r>
                </w:p>
              </w:tc>
            </w:tr>
            <w:tr w14:paraId="0323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676" w:type="dxa"/>
                  <w:vAlign w:val="center"/>
                </w:tcPr>
                <w:p w14:paraId="3A4C0F5D">
                  <w:pPr>
                    <w:snapToGrid w:val="0"/>
                    <w:spacing w:line="288" w:lineRule="auto"/>
                    <w:jc w:val="both"/>
                    <w:rPr>
                      <w:color w:val="000000"/>
                      <w:sz w:val="21"/>
                      <w:szCs w:val="21"/>
                    </w:rPr>
                  </w:pPr>
                  <w:r>
                    <w:rPr>
                      <w:rFonts w:hint="eastAsia"/>
                      <w:color w:val="000000"/>
                      <w:sz w:val="21"/>
                      <w:szCs w:val="21"/>
                    </w:rPr>
                    <w:t>8</w:t>
                  </w:r>
                </w:p>
              </w:tc>
              <w:tc>
                <w:tcPr>
                  <w:tcW w:w="1051" w:type="dxa"/>
                  <w:vAlign w:val="center"/>
                </w:tcPr>
                <w:p w14:paraId="3D8D669D">
                  <w:pPr>
                    <w:spacing w:line="276" w:lineRule="auto"/>
                    <w:jc w:val="both"/>
                    <w:rPr>
                      <w:bCs/>
                      <w:sz w:val="21"/>
                      <w:szCs w:val="21"/>
                    </w:rPr>
                  </w:pPr>
                  <w:r>
                    <w:rPr>
                      <w:rFonts w:hint="eastAsia"/>
                      <w:bCs/>
                      <w:sz w:val="21"/>
                      <w:szCs w:val="21"/>
                    </w:rPr>
                    <w:t>神经系统疾病病人的护理</w:t>
                  </w:r>
                </w:p>
              </w:tc>
              <w:tc>
                <w:tcPr>
                  <w:tcW w:w="2148" w:type="dxa"/>
                </w:tcPr>
                <w:p w14:paraId="65A1A7E1">
                  <w:pPr>
                    <w:spacing w:line="276" w:lineRule="auto"/>
                    <w:jc w:val="both"/>
                    <w:rPr>
                      <w:bCs/>
                      <w:sz w:val="21"/>
                      <w:szCs w:val="21"/>
                    </w:rPr>
                  </w:pPr>
                  <w:r>
                    <w:rPr>
                      <w:rFonts w:hint="eastAsia"/>
                      <w:bCs/>
                      <w:sz w:val="21"/>
                      <w:szCs w:val="21"/>
                    </w:rPr>
                    <w:t>1.理解神经系统疾病常用诊疗技术与护理及注意事项。</w:t>
                  </w:r>
                </w:p>
                <w:p w14:paraId="1AED3B8E">
                  <w:pPr>
                    <w:jc w:val="both"/>
                    <w:rPr>
                      <w:bCs/>
                      <w:sz w:val="21"/>
                      <w:szCs w:val="21"/>
                    </w:rPr>
                  </w:pPr>
                  <w:r>
                    <w:rPr>
                      <w:rFonts w:hint="eastAsia"/>
                      <w:bCs/>
                      <w:sz w:val="21"/>
                      <w:szCs w:val="21"/>
                    </w:rPr>
                    <w:t>2、知道神经系统常见疾病（周围神经疾病、脑血管疾病、癫痫）的护理评估、治疗要点、护理措施。</w:t>
                  </w:r>
                </w:p>
                <w:p w14:paraId="4D57570F">
                  <w:pPr>
                    <w:spacing w:line="276" w:lineRule="auto"/>
                    <w:jc w:val="both"/>
                    <w:rPr>
                      <w:bCs/>
                      <w:sz w:val="21"/>
                      <w:szCs w:val="21"/>
                    </w:rPr>
                  </w:pPr>
                  <w:r>
                    <w:rPr>
                      <w:rFonts w:hint="eastAsia"/>
                      <w:bCs/>
                      <w:sz w:val="21"/>
                      <w:szCs w:val="21"/>
                    </w:rPr>
                    <w:t>3.理解神经系统常见疾病的病因、发病机制。</w:t>
                  </w:r>
                </w:p>
                <w:p w14:paraId="36A8D267">
                  <w:pPr>
                    <w:spacing w:line="276" w:lineRule="auto"/>
                    <w:jc w:val="both"/>
                    <w:rPr>
                      <w:bCs/>
                      <w:sz w:val="21"/>
                      <w:szCs w:val="21"/>
                    </w:rPr>
                  </w:pPr>
                  <w:r>
                    <w:rPr>
                      <w:rFonts w:hint="eastAsia"/>
                      <w:bCs/>
                      <w:sz w:val="21"/>
                      <w:szCs w:val="21"/>
                    </w:rPr>
                    <w:t>4.知道常见神经系统疾病的辅助检查、健康教育。</w:t>
                  </w:r>
                </w:p>
              </w:tc>
              <w:tc>
                <w:tcPr>
                  <w:tcW w:w="1481" w:type="dxa"/>
                </w:tcPr>
                <w:p w14:paraId="2246789A">
                  <w:pPr>
                    <w:spacing w:line="276" w:lineRule="auto"/>
                    <w:jc w:val="both"/>
                    <w:rPr>
                      <w:bCs/>
                      <w:sz w:val="21"/>
                      <w:szCs w:val="21"/>
                    </w:rPr>
                  </w:pPr>
                  <w:r>
                    <w:rPr>
                      <w:rFonts w:hint="eastAsia"/>
                      <w:bCs/>
                      <w:sz w:val="21"/>
                      <w:szCs w:val="21"/>
                    </w:rPr>
                    <w:t>1.能简述神经系统常见疾病的定义与分类。</w:t>
                  </w:r>
                </w:p>
                <w:p w14:paraId="217D4356">
                  <w:pPr>
                    <w:spacing w:line="276" w:lineRule="auto"/>
                    <w:jc w:val="both"/>
                    <w:rPr>
                      <w:bCs/>
                      <w:sz w:val="21"/>
                      <w:szCs w:val="21"/>
                    </w:rPr>
                  </w:pPr>
                  <w:r>
                    <w:rPr>
                      <w:rFonts w:hint="eastAsia"/>
                      <w:bCs/>
                      <w:sz w:val="21"/>
                      <w:szCs w:val="21"/>
                    </w:rPr>
                    <w:t>2.能简述神经系统常见疾病的护理措施。</w:t>
                  </w:r>
                </w:p>
                <w:p w14:paraId="4004CA34">
                  <w:pPr>
                    <w:spacing w:line="276" w:lineRule="auto"/>
                    <w:jc w:val="both"/>
                    <w:rPr>
                      <w:bCs/>
                      <w:sz w:val="21"/>
                      <w:szCs w:val="21"/>
                    </w:rPr>
                  </w:pPr>
                  <w:r>
                    <w:rPr>
                      <w:rFonts w:hint="eastAsia"/>
                      <w:bCs/>
                      <w:sz w:val="21"/>
                      <w:szCs w:val="21"/>
                    </w:rPr>
                    <w:t>3.能分析临床资料、提出护理诊断、正确进行健康教育。</w:t>
                  </w:r>
                </w:p>
                <w:p w14:paraId="04ED5DDD">
                  <w:pPr>
                    <w:snapToGrid w:val="0"/>
                    <w:spacing w:line="288" w:lineRule="auto"/>
                    <w:jc w:val="both"/>
                    <w:rPr>
                      <w:rFonts w:hAnsi="Times New Roman"/>
                      <w:b/>
                      <w:color w:val="000000"/>
                      <w:sz w:val="21"/>
                      <w:szCs w:val="21"/>
                    </w:rPr>
                  </w:pPr>
                </w:p>
              </w:tc>
              <w:tc>
                <w:tcPr>
                  <w:tcW w:w="1255" w:type="dxa"/>
                </w:tcPr>
                <w:p w14:paraId="6C9E67FC">
                  <w:pPr>
                    <w:spacing w:line="276" w:lineRule="auto"/>
                    <w:jc w:val="both"/>
                    <w:rPr>
                      <w:bCs/>
                      <w:sz w:val="21"/>
                      <w:szCs w:val="21"/>
                    </w:rPr>
                  </w:pPr>
                  <w:r>
                    <w:rPr>
                      <w:rFonts w:hint="eastAsia"/>
                      <w:bCs/>
                      <w:sz w:val="21"/>
                      <w:szCs w:val="21"/>
                    </w:rPr>
                    <w:t>1.具有严谨、认真的学习态度。</w:t>
                  </w:r>
                </w:p>
                <w:p w14:paraId="40089A55">
                  <w:pPr>
                    <w:spacing w:line="276" w:lineRule="auto"/>
                    <w:jc w:val="both"/>
                    <w:rPr>
                      <w:bCs/>
                      <w:sz w:val="21"/>
                      <w:szCs w:val="21"/>
                    </w:rPr>
                  </w:pPr>
                  <w:r>
                    <w:rPr>
                      <w:rFonts w:hint="eastAsia"/>
                      <w:bCs/>
                      <w:sz w:val="21"/>
                      <w:szCs w:val="21"/>
                    </w:rPr>
                    <w:t>2.具有关心、爱护、尊重病人的职业素质及团队协作精神。</w:t>
                  </w:r>
                </w:p>
                <w:p w14:paraId="2D6C990A">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14:paraId="32B8DC05">
                  <w:pPr>
                    <w:spacing w:line="276" w:lineRule="auto"/>
                    <w:jc w:val="both"/>
                    <w:rPr>
                      <w:bCs/>
                      <w:sz w:val="21"/>
                      <w:szCs w:val="21"/>
                    </w:rPr>
                  </w:pPr>
                  <w:r>
                    <w:rPr>
                      <w:rFonts w:hint="eastAsia"/>
                      <w:bCs/>
                      <w:sz w:val="21"/>
                      <w:szCs w:val="21"/>
                    </w:rPr>
                    <w:t>1.各型神经系统疾病的临床表现、发病机制。</w:t>
                  </w:r>
                </w:p>
                <w:p w14:paraId="3DBDBD82">
                  <w:pPr>
                    <w:jc w:val="both"/>
                    <w:rPr>
                      <w:sz w:val="21"/>
                      <w:szCs w:val="21"/>
                    </w:rPr>
                  </w:pPr>
                  <w:r>
                    <w:rPr>
                      <w:rFonts w:hint="eastAsia"/>
                      <w:sz w:val="21"/>
                      <w:szCs w:val="21"/>
                    </w:rPr>
                    <w:t>2.三叉神经痛、面神经炎、吉兰-巴雷综合征、的临床表现。</w:t>
                  </w:r>
                </w:p>
                <w:p w14:paraId="6F4C5994">
                  <w:pPr>
                    <w:jc w:val="both"/>
                    <w:rPr>
                      <w:sz w:val="21"/>
                      <w:szCs w:val="21"/>
                    </w:rPr>
                  </w:pPr>
                  <w:r>
                    <w:rPr>
                      <w:rFonts w:hint="eastAsia"/>
                      <w:sz w:val="21"/>
                      <w:szCs w:val="21"/>
                    </w:rPr>
                    <w:t>3.脑血管疾病的分类、危险因素、临床表现、急性期药物及其护理。</w:t>
                  </w:r>
                </w:p>
                <w:p w14:paraId="2FB5E69C">
                  <w:pPr>
                    <w:jc w:val="both"/>
                    <w:rPr>
                      <w:sz w:val="21"/>
                      <w:szCs w:val="21"/>
                    </w:rPr>
                  </w:pPr>
                  <w:r>
                    <w:rPr>
                      <w:rFonts w:hint="eastAsia"/>
                      <w:sz w:val="21"/>
                      <w:szCs w:val="21"/>
                    </w:rPr>
                    <w:t>4.癫痫持续状态的抢救及护理。</w:t>
                  </w:r>
                </w:p>
                <w:p w14:paraId="383AFDAD">
                  <w:pPr>
                    <w:spacing w:line="276" w:lineRule="auto"/>
                    <w:jc w:val="both"/>
                    <w:rPr>
                      <w:bCs/>
                      <w:sz w:val="21"/>
                      <w:szCs w:val="21"/>
                    </w:rPr>
                  </w:pPr>
                </w:p>
              </w:tc>
            </w:tr>
          </w:tbl>
          <w:p w14:paraId="06BF399C">
            <w:pPr>
              <w:pStyle w:val="14"/>
              <w:widowControl w:val="0"/>
              <w:jc w:val="left"/>
              <w:rPr>
                <w:rFonts w:ascii="仿宋" w:hAnsi="仿宋" w:eastAsia="仿宋" w:cs="仿宋"/>
              </w:rPr>
            </w:pPr>
          </w:p>
        </w:tc>
      </w:tr>
      <w:bookmarkEnd w:id="0"/>
      <w:bookmarkEnd w:id="1"/>
    </w:tbl>
    <w:p w14:paraId="3DC4F88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10CD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78" w:type="dxa"/>
            <w:tcBorders>
              <w:top w:val="single" w:color="auto" w:sz="12" w:space="0"/>
              <w:left w:val="single" w:color="auto" w:sz="12" w:space="0"/>
              <w:tl2br w:val="single" w:color="auto" w:sz="4" w:space="0"/>
            </w:tcBorders>
          </w:tcPr>
          <w:p w14:paraId="5F096B7F">
            <w:pPr>
              <w:pStyle w:val="13"/>
              <w:ind w:firstLine="489"/>
              <w:jc w:val="right"/>
              <w:rPr>
                <w:szCs w:val="16"/>
              </w:rPr>
            </w:pPr>
            <w:r>
              <w:rPr>
                <w:rFonts w:hint="eastAsia"/>
                <w:szCs w:val="16"/>
              </w:rPr>
              <w:t>课程目标</w:t>
            </w:r>
          </w:p>
          <w:p w14:paraId="3B26FC2C">
            <w:pPr>
              <w:pStyle w:val="13"/>
              <w:ind w:right="210"/>
              <w:jc w:val="left"/>
              <w:rPr>
                <w:szCs w:val="16"/>
              </w:rPr>
            </w:pPr>
          </w:p>
          <w:p w14:paraId="13514D08">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0BB38D38">
            <w:pPr>
              <w:pStyle w:val="13"/>
              <w:rPr>
                <w:szCs w:val="16"/>
              </w:rPr>
            </w:pPr>
            <w:r>
              <w:rPr>
                <w:rFonts w:hint="eastAsia"/>
                <w:szCs w:val="16"/>
              </w:rPr>
              <w:t>1</w:t>
            </w:r>
          </w:p>
        </w:tc>
        <w:tc>
          <w:tcPr>
            <w:tcW w:w="1100" w:type="dxa"/>
            <w:tcBorders>
              <w:top w:val="single" w:color="auto" w:sz="12" w:space="0"/>
            </w:tcBorders>
            <w:vAlign w:val="center"/>
          </w:tcPr>
          <w:p w14:paraId="6FA779A6">
            <w:pPr>
              <w:pStyle w:val="13"/>
              <w:rPr>
                <w:szCs w:val="16"/>
              </w:rPr>
            </w:pPr>
            <w:r>
              <w:rPr>
                <w:rFonts w:hint="eastAsia"/>
                <w:szCs w:val="16"/>
              </w:rPr>
              <w:t>2</w:t>
            </w:r>
          </w:p>
        </w:tc>
        <w:tc>
          <w:tcPr>
            <w:tcW w:w="1100" w:type="dxa"/>
            <w:tcBorders>
              <w:top w:val="single" w:color="auto" w:sz="12" w:space="0"/>
            </w:tcBorders>
            <w:vAlign w:val="center"/>
          </w:tcPr>
          <w:p w14:paraId="0468242B">
            <w:pPr>
              <w:pStyle w:val="13"/>
              <w:rPr>
                <w:szCs w:val="16"/>
              </w:rPr>
            </w:pPr>
            <w:r>
              <w:rPr>
                <w:rFonts w:hint="eastAsia"/>
                <w:szCs w:val="16"/>
              </w:rPr>
              <w:t>3</w:t>
            </w:r>
          </w:p>
        </w:tc>
        <w:tc>
          <w:tcPr>
            <w:tcW w:w="1099" w:type="dxa"/>
            <w:tcBorders>
              <w:top w:val="single" w:color="auto" w:sz="12" w:space="0"/>
            </w:tcBorders>
            <w:vAlign w:val="center"/>
          </w:tcPr>
          <w:p w14:paraId="1E58E56E">
            <w:pPr>
              <w:pStyle w:val="13"/>
              <w:rPr>
                <w:szCs w:val="16"/>
              </w:rPr>
            </w:pPr>
            <w:r>
              <w:rPr>
                <w:rFonts w:hint="eastAsia"/>
                <w:szCs w:val="16"/>
              </w:rPr>
              <w:t>4</w:t>
            </w:r>
          </w:p>
        </w:tc>
        <w:tc>
          <w:tcPr>
            <w:tcW w:w="1099" w:type="dxa"/>
            <w:tcBorders>
              <w:top w:val="single" w:color="auto" w:sz="12" w:space="0"/>
            </w:tcBorders>
            <w:vAlign w:val="center"/>
          </w:tcPr>
          <w:p w14:paraId="68F0F06A">
            <w:pPr>
              <w:pStyle w:val="13"/>
              <w:rPr>
                <w:szCs w:val="16"/>
              </w:rPr>
            </w:pPr>
            <w:r>
              <w:rPr>
                <w:rFonts w:hint="eastAsia"/>
                <w:szCs w:val="16"/>
              </w:rPr>
              <w:t>5</w:t>
            </w:r>
          </w:p>
        </w:tc>
        <w:tc>
          <w:tcPr>
            <w:tcW w:w="1100" w:type="dxa"/>
            <w:tcBorders>
              <w:top w:val="single" w:color="auto" w:sz="12" w:space="0"/>
              <w:right w:val="single" w:color="auto" w:sz="12" w:space="0"/>
            </w:tcBorders>
            <w:vAlign w:val="center"/>
          </w:tcPr>
          <w:p w14:paraId="424A84EF">
            <w:pPr>
              <w:pStyle w:val="13"/>
              <w:rPr>
                <w:szCs w:val="16"/>
              </w:rPr>
            </w:pPr>
            <w:r>
              <w:rPr>
                <w:rFonts w:hint="eastAsia"/>
                <w:szCs w:val="16"/>
              </w:rPr>
              <w:t>6</w:t>
            </w:r>
          </w:p>
        </w:tc>
      </w:tr>
      <w:tr w14:paraId="026B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B8B23E6">
            <w:pPr>
              <w:pStyle w:val="14"/>
              <w:jc w:val="left"/>
            </w:pPr>
            <w:r>
              <w:rPr>
                <w:rFonts w:hint="eastAsia"/>
                <w:bCs/>
              </w:rPr>
              <w:t>1呼吸系统疾病病人的护理</w:t>
            </w:r>
          </w:p>
        </w:tc>
        <w:tc>
          <w:tcPr>
            <w:tcW w:w="1100" w:type="dxa"/>
            <w:vAlign w:val="center"/>
          </w:tcPr>
          <w:p w14:paraId="395E90DB">
            <w:pPr>
              <w:pStyle w:val="14"/>
            </w:pPr>
            <w:r>
              <w:rPr>
                <w:rFonts w:hint="eastAsia"/>
              </w:rPr>
              <w:t>√</w:t>
            </w:r>
          </w:p>
        </w:tc>
        <w:tc>
          <w:tcPr>
            <w:tcW w:w="1100" w:type="dxa"/>
            <w:vAlign w:val="center"/>
          </w:tcPr>
          <w:p w14:paraId="21BC1C26">
            <w:pPr>
              <w:pStyle w:val="14"/>
            </w:pPr>
            <w:r>
              <w:rPr>
                <w:rFonts w:hint="eastAsia"/>
              </w:rPr>
              <w:t>√</w:t>
            </w:r>
          </w:p>
        </w:tc>
        <w:tc>
          <w:tcPr>
            <w:tcW w:w="1100" w:type="dxa"/>
            <w:vAlign w:val="center"/>
          </w:tcPr>
          <w:p w14:paraId="3A98EC95">
            <w:pPr>
              <w:pStyle w:val="14"/>
            </w:pPr>
            <w:r>
              <w:rPr>
                <w:rFonts w:hint="eastAsia"/>
              </w:rPr>
              <w:t>√</w:t>
            </w:r>
          </w:p>
        </w:tc>
        <w:tc>
          <w:tcPr>
            <w:tcW w:w="1099" w:type="dxa"/>
            <w:vAlign w:val="center"/>
          </w:tcPr>
          <w:p w14:paraId="17BB7FD3">
            <w:pPr>
              <w:pStyle w:val="14"/>
            </w:pPr>
            <w:r>
              <w:rPr>
                <w:rFonts w:hint="eastAsia"/>
              </w:rPr>
              <w:t>√</w:t>
            </w:r>
          </w:p>
        </w:tc>
        <w:tc>
          <w:tcPr>
            <w:tcW w:w="1099" w:type="dxa"/>
            <w:vAlign w:val="center"/>
          </w:tcPr>
          <w:p w14:paraId="5BB8DF00">
            <w:pPr>
              <w:pStyle w:val="14"/>
            </w:pPr>
            <w:r>
              <w:rPr>
                <w:rFonts w:hint="eastAsia"/>
              </w:rPr>
              <w:t>√</w:t>
            </w:r>
          </w:p>
        </w:tc>
        <w:tc>
          <w:tcPr>
            <w:tcW w:w="1100" w:type="dxa"/>
            <w:tcBorders>
              <w:right w:val="single" w:color="auto" w:sz="12" w:space="0"/>
            </w:tcBorders>
            <w:vAlign w:val="center"/>
          </w:tcPr>
          <w:p w14:paraId="79E08C3F">
            <w:pPr>
              <w:pStyle w:val="14"/>
            </w:pPr>
            <w:r>
              <w:rPr>
                <w:rFonts w:hint="eastAsia"/>
              </w:rPr>
              <w:t>√</w:t>
            </w:r>
          </w:p>
        </w:tc>
      </w:tr>
      <w:tr w14:paraId="60C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C229218">
            <w:pPr>
              <w:spacing w:line="276" w:lineRule="auto"/>
              <w:jc w:val="both"/>
              <w:rPr>
                <w:bCs/>
                <w:sz w:val="21"/>
                <w:szCs w:val="21"/>
              </w:rPr>
            </w:pPr>
            <w:r>
              <w:rPr>
                <w:rFonts w:hint="eastAsia"/>
                <w:bCs/>
                <w:sz w:val="21"/>
                <w:szCs w:val="21"/>
              </w:rPr>
              <w:t>2循环系统疾病病人的护理</w:t>
            </w:r>
          </w:p>
        </w:tc>
        <w:tc>
          <w:tcPr>
            <w:tcW w:w="1100" w:type="dxa"/>
            <w:vAlign w:val="center"/>
          </w:tcPr>
          <w:p w14:paraId="0BD56CE8">
            <w:pPr>
              <w:pStyle w:val="14"/>
            </w:pPr>
            <w:r>
              <w:rPr>
                <w:rFonts w:hint="eastAsia"/>
              </w:rPr>
              <w:t>√</w:t>
            </w:r>
          </w:p>
        </w:tc>
        <w:tc>
          <w:tcPr>
            <w:tcW w:w="1100" w:type="dxa"/>
            <w:vAlign w:val="center"/>
          </w:tcPr>
          <w:p w14:paraId="34E6596D">
            <w:pPr>
              <w:pStyle w:val="14"/>
            </w:pPr>
            <w:r>
              <w:rPr>
                <w:rFonts w:hint="eastAsia"/>
              </w:rPr>
              <w:t>√</w:t>
            </w:r>
          </w:p>
        </w:tc>
        <w:tc>
          <w:tcPr>
            <w:tcW w:w="1100" w:type="dxa"/>
            <w:vAlign w:val="center"/>
          </w:tcPr>
          <w:p w14:paraId="2B6F58A5">
            <w:pPr>
              <w:pStyle w:val="14"/>
            </w:pPr>
            <w:r>
              <w:rPr>
                <w:rFonts w:hint="eastAsia"/>
              </w:rPr>
              <w:t>√</w:t>
            </w:r>
          </w:p>
        </w:tc>
        <w:tc>
          <w:tcPr>
            <w:tcW w:w="1099" w:type="dxa"/>
            <w:vAlign w:val="center"/>
          </w:tcPr>
          <w:p w14:paraId="487D28D9">
            <w:pPr>
              <w:pStyle w:val="14"/>
            </w:pPr>
            <w:r>
              <w:rPr>
                <w:rFonts w:hint="eastAsia"/>
              </w:rPr>
              <w:t>√</w:t>
            </w:r>
          </w:p>
        </w:tc>
        <w:tc>
          <w:tcPr>
            <w:tcW w:w="1099" w:type="dxa"/>
            <w:vAlign w:val="center"/>
          </w:tcPr>
          <w:p w14:paraId="56D43905">
            <w:pPr>
              <w:pStyle w:val="14"/>
            </w:pPr>
            <w:r>
              <w:rPr>
                <w:rFonts w:hint="eastAsia"/>
              </w:rPr>
              <w:t>√</w:t>
            </w:r>
          </w:p>
        </w:tc>
        <w:tc>
          <w:tcPr>
            <w:tcW w:w="1100" w:type="dxa"/>
            <w:tcBorders>
              <w:right w:val="single" w:color="auto" w:sz="12" w:space="0"/>
            </w:tcBorders>
            <w:vAlign w:val="center"/>
          </w:tcPr>
          <w:p w14:paraId="56078F75">
            <w:pPr>
              <w:pStyle w:val="14"/>
            </w:pPr>
            <w:r>
              <w:rPr>
                <w:rFonts w:hint="eastAsia"/>
              </w:rPr>
              <w:t>√</w:t>
            </w:r>
          </w:p>
        </w:tc>
      </w:tr>
      <w:tr w14:paraId="0B32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35BB389">
            <w:pPr>
              <w:spacing w:line="276" w:lineRule="auto"/>
              <w:jc w:val="both"/>
              <w:rPr>
                <w:bCs/>
                <w:sz w:val="21"/>
                <w:szCs w:val="21"/>
              </w:rPr>
            </w:pPr>
            <w:r>
              <w:rPr>
                <w:rFonts w:hint="eastAsia"/>
                <w:bCs/>
                <w:sz w:val="21"/>
                <w:szCs w:val="21"/>
              </w:rPr>
              <w:t>3消化系统疾病病人的护理</w:t>
            </w:r>
          </w:p>
        </w:tc>
        <w:tc>
          <w:tcPr>
            <w:tcW w:w="1100" w:type="dxa"/>
            <w:vAlign w:val="center"/>
          </w:tcPr>
          <w:p w14:paraId="6E076152">
            <w:pPr>
              <w:pStyle w:val="14"/>
            </w:pPr>
            <w:r>
              <w:rPr>
                <w:rFonts w:hint="eastAsia"/>
              </w:rPr>
              <w:t>√</w:t>
            </w:r>
          </w:p>
        </w:tc>
        <w:tc>
          <w:tcPr>
            <w:tcW w:w="1100" w:type="dxa"/>
            <w:vAlign w:val="center"/>
          </w:tcPr>
          <w:p w14:paraId="1C21D870">
            <w:pPr>
              <w:pStyle w:val="14"/>
            </w:pPr>
            <w:r>
              <w:rPr>
                <w:rFonts w:hint="eastAsia"/>
              </w:rPr>
              <w:t>√</w:t>
            </w:r>
          </w:p>
        </w:tc>
        <w:tc>
          <w:tcPr>
            <w:tcW w:w="1100" w:type="dxa"/>
            <w:vAlign w:val="center"/>
          </w:tcPr>
          <w:p w14:paraId="5CDF3012">
            <w:pPr>
              <w:pStyle w:val="14"/>
            </w:pPr>
            <w:r>
              <w:rPr>
                <w:rFonts w:hint="eastAsia"/>
              </w:rPr>
              <w:t>√</w:t>
            </w:r>
          </w:p>
        </w:tc>
        <w:tc>
          <w:tcPr>
            <w:tcW w:w="1099" w:type="dxa"/>
            <w:vAlign w:val="center"/>
          </w:tcPr>
          <w:p w14:paraId="1AF2D7D5">
            <w:pPr>
              <w:pStyle w:val="14"/>
            </w:pPr>
            <w:r>
              <w:rPr>
                <w:rFonts w:hint="eastAsia"/>
              </w:rPr>
              <w:t>√</w:t>
            </w:r>
          </w:p>
        </w:tc>
        <w:tc>
          <w:tcPr>
            <w:tcW w:w="1099" w:type="dxa"/>
            <w:vAlign w:val="center"/>
          </w:tcPr>
          <w:p w14:paraId="04D2F9D1">
            <w:pPr>
              <w:pStyle w:val="14"/>
            </w:pPr>
            <w:r>
              <w:rPr>
                <w:rFonts w:hint="eastAsia"/>
              </w:rPr>
              <w:t>√</w:t>
            </w:r>
          </w:p>
        </w:tc>
        <w:tc>
          <w:tcPr>
            <w:tcW w:w="1100" w:type="dxa"/>
            <w:tcBorders>
              <w:right w:val="single" w:color="auto" w:sz="12" w:space="0"/>
            </w:tcBorders>
            <w:vAlign w:val="center"/>
          </w:tcPr>
          <w:p w14:paraId="7CC8E0B4">
            <w:pPr>
              <w:pStyle w:val="14"/>
            </w:pPr>
            <w:r>
              <w:rPr>
                <w:rFonts w:hint="eastAsia"/>
              </w:rPr>
              <w:t>√</w:t>
            </w:r>
          </w:p>
        </w:tc>
      </w:tr>
      <w:tr w14:paraId="51A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14:paraId="3C70B75B">
            <w:pPr>
              <w:spacing w:line="276" w:lineRule="auto"/>
              <w:jc w:val="both"/>
              <w:rPr>
                <w:bCs/>
                <w:sz w:val="21"/>
                <w:szCs w:val="21"/>
              </w:rPr>
            </w:pPr>
            <w:r>
              <w:rPr>
                <w:rFonts w:hint="eastAsia"/>
                <w:bCs/>
                <w:sz w:val="21"/>
                <w:szCs w:val="21"/>
              </w:rPr>
              <w:t>4泌尿系统疾病病人的护理</w:t>
            </w:r>
          </w:p>
        </w:tc>
        <w:tc>
          <w:tcPr>
            <w:tcW w:w="1100" w:type="dxa"/>
            <w:vAlign w:val="center"/>
          </w:tcPr>
          <w:p w14:paraId="0FA4AC11">
            <w:pPr>
              <w:pStyle w:val="14"/>
            </w:pPr>
            <w:r>
              <w:rPr>
                <w:rFonts w:hint="eastAsia"/>
              </w:rPr>
              <w:t>√</w:t>
            </w:r>
          </w:p>
        </w:tc>
        <w:tc>
          <w:tcPr>
            <w:tcW w:w="1100" w:type="dxa"/>
            <w:vAlign w:val="center"/>
          </w:tcPr>
          <w:p w14:paraId="78B71A92">
            <w:pPr>
              <w:pStyle w:val="14"/>
            </w:pPr>
            <w:r>
              <w:rPr>
                <w:rFonts w:hint="eastAsia"/>
              </w:rPr>
              <w:t>√</w:t>
            </w:r>
          </w:p>
        </w:tc>
        <w:tc>
          <w:tcPr>
            <w:tcW w:w="1100" w:type="dxa"/>
            <w:vAlign w:val="center"/>
          </w:tcPr>
          <w:p w14:paraId="71FBBEAA">
            <w:pPr>
              <w:pStyle w:val="14"/>
            </w:pPr>
            <w:r>
              <w:rPr>
                <w:rFonts w:hint="eastAsia"/>
              </w:rPr>
              <w:t>√</w:t>
            </w:r>
          </w:p>
        </w:tc>
        <w:tc>
          <w:tcPr>
            <w:tcW w:w="1099" w:type="dxa"/>
            <w:vAlign w:val="center"/>
          </w:tcPr>
          <w:p w14:paraId="7723BAB0">
            <w:pPr>
              <w:pStyle w:val="14"/>
            </w:pPr>
            <w:r>
              <w:rPr>
                <w:rFonts w:hint="eastAsia"/>
              </w:rPr>
              <w:t>√</w:t>
            </w:r>
          </w:p>
        </w:tc>
        <w:tc>
          <w:tcPr>
            <w:tcW w:w="1099" w:type="dxa"/>
            <w:vAlign w:val="center"/>
          </w:tcPr>
          <w:p w14:paraId="6E05D0CC">
            <w:pPr>
              <w:pStyle w:val="14"/>
            </w:pPr>
            <w:r>
              <w:rPr>
                <w:rFonts w:hint="eastAsia"/>
              </w:rPr>
              <w:t>√</w:t>
            </w:r>
          </w:p>
        </w:tc>
        <w:tc>
          <w:tcPr>
            <w:tcW w:w="1100" w:type="dxa"/>
            <w:tcBorders>
              <w:right w:val="single" w:color="auto" w:sz="12" w:space="0"/>
            </w:tcBorders>
            <w:vAlign w:val="center"/>
          </w:tcPr>
          <w:p w14:paraId="10086E75">
            <w:pPr>
              <w:pStyle w:val="14"/>
            </w:pPr>
            <w:r>
              <w:rPr>
                <w:rFonts w:hint="eastAsia"/>
              </w:rPr>
              <w:t>√</w:t>
            </w:r>
          </w:p>
        </w:tc>
      </w:tr>
      <w:tr w14:paraId="0E51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vAlign w:val="center"/>
          </w:tcPr>
          <w:p w14:paraId="614788C9">
            <w:pPr>
              <w:spacing w:line="276" w:lineRule="auto"/>
              <w:jc w:val="both"/>
              <w:rPr>
                <w:bCs/>
                <w:sz w:val="21"/>
                <w:szCs w:val="21"/>
              </w:rPr>
            </w:pPr>
            <w:r>
              <w:rPr>
                <w:rFonts w:hint="eastAsia"/>
                <w:bCs/>
                <w:sz w:val="21"/>
                <w:szCs w:val="21"/>
              </w:rPr>
              <w:t>5血液系统疾病病人的护理</w:t>
            </w:r>
          </w:p>
        </w:tc>
        <w:tc>
          <w:tcPr>
            <w:tcW w:w="1100" w:type="dxa"/>
            <w:vAlign w:val="center"/>
          </w:tcPr>
          <w:p w14:paraId="6FDE055E">
            <w:pPr>
              <w:pStyle w:val="14"/>
            </w:pPr>
            <w:r>
              <w:rPr>
                <w:rFonts w:hint="eastAsia"/>
              </w:rPr>
              <w:t>√</w:t>
            </w:r>
          </w:p>
        </w:tc>
        <w:tc>
          <w:tcPr>
            <w:tcW w:w="1100" w:type="dxa"/>
            <w:vAlign w:val="center"/>
          </w:tcPr>
          <w:p w14:paraId="130F3D71">
            <w:pPr>
              <w:pStyle w:val="14"/>
            </w:pPr>
            <w:r>
              <w:rPr>
                <w:rFonts w:hint="eastAsia"/>
              </w:rPr>
              <w:t>√</w:t>
            </w:r>
          </w:p>
        </w:tc>
        <w:tc>
          <w:tcPr>
            <w:tcW w:w="1100" w:type="dxa"/>
            <w:vAlign w:val="center"/>
          </w:tcPr>
          <w:p w14:paraId="0C8039CF">
            <w:pPr>
              <w:pStyle w:val="14"/>
            </w:pPr>
            <w:r>
              <w:rPr>
                <w:rFonts w:hint="eastAsia"/>
              </w:rPr>
              <w:t>√</w:t>
            </w:r>
          </w:p>
        </w:tc>
        <w:tc>
          <w:tcPr>
            <w:tcW w:w="1099" w:type="dxa"/>
            <w:vAlign w:val="center"/>
          </w:tcPr>
          <w:p w14:paraId="1FEC1494">
            <w:pPr>
              <w:pStyle w:val="14"/>
            </w:pPr>
            <w:r>
              <w:rPr>
                <w:rFonts w:hint="eastAsia"/>
              </w:rPr>
              <w:t>√</w:t>
            </w:r>
          </w:p>
        </w:tc>
        <w:tc>
          <w:tcPr>
            <w:tcW w:w="1099" w:type="dxa"/>
            <w:vAlign w:val="center"/>
          </w:tcPr>
          <w:p w14:paraId="562F617F">
            <w:pPr>
              <w:pStyle w:val="14"/>
            </w:pPr>
            <w:r>
              <w:rPr>
                <w:rFonts w:hint="eastAsia"/>
              </w:rPr>
              <w:t>√</w:t>
            </w:r>
          </w:p>
        </w:tc>
        <w:tc>
          <w:tcPr>
            <w:tcW w:w="1100" w:type="dxa"/>
            <w:tcBorders>
              <w:right w:val="single" w:color="auto" w:sz="12" w:space="0"/>
            </w:tcBorders>
            <w:vAlign w:val="center"/>
          </w:tcPr>
          <w:p w14:paraId="72834552">
            <w:pPr>
              <w:pStyle w:val="14"/>
            </w:pPr>
            <w:r>
              <w:rPr>
                <w:rFonts w:hint="eastAsia"/>
              </w:rPr>
              <w:t>√</w:t>
            </w:r>
          </w:p>
        </w:tc>
      </w:tr>
      <w:tr w14:paraId="243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8CC623B">
            <w:pPr>
              <w:spacing w:line="276" w:lineRule="auto"/>
              <w:jc w:val="both"/>
              <w:rPr>
                <w:bCs/>
                <w:sz w:val="21"/>
                <w:szCs w:val="21"/>
              </w:rPr>
            </w:pPr>
            <w:r>
              <w:rPr>
                <w:rFonts w:hint="eastAsia"/>
                <w:bCs/>
                <w:sz w:val="21"/>
                <w:szCs w:val="21"/>
              </w:rPr>
              <w:t>6内分泌与代谢性疾病病人的护理</w:t>
            </w:r>
          </w:p>
        </w:tc>
        <w:tc>
          <w:tcPr>
            <w:tcW w:w="1100" w:type="dxa"/>
            <w:vAlign w:val="center"/>
          </w:tcPr>
          <w:p w14:paraId="47DCD6B4">
            <w:pPr>
              <w:pStyle w:val="14"/>
            </w:pPr>
            <w:r>
              <w:rPr>
                <w:rFonts w:hint="eastAsia"/>
              </w:rPr>
              <w:t>√</w:t>
            </w:r>
          </w:p>
        </w:tc>
        <w:tc>
          <w:tcPr>
            <w:tcW w:w="1100" w:type="dxa"/>
            <w:vAlign w:val="center"/>
          </w:tcPr>
          <w:p w14:paraId="7C467554">
            <w:pPr>
              <w:pStyle w:val="14"/>
            </w:pPr>
            <w:r>
              <w:rPr>
                <w:rFonts w:hint="eastAsia"/>
              </w:rPr>
              <w:t>√</w:t>
            </w:r>
          </w:p>
        </w:tc>
        <w:tc>
          <w:tcPr>
            <w:tcW w:w="1100" w:type="dxa"/>
            <w:vAlign w:val="center"/>
          </w:tcPr>
          <w:p w14:paraId="7371BD63">
            <w:pPr>
              <w:pStyle w:val="14"/>
            </w:pPr>
            <w:r>
              <w:rPr>
                <w:rFonts w:hint="eastAsia"/>
              </w:rPr>
              <w:t>√</w:t>
            </w:r>
          </w:p>
        </w:tc>
        <w:tc>
          <w:tcPr>
            <w:tcW w:w="1099" w:type="dxa"/>
            <w:vAlign w:val="center"/>
          </w:tcPr>
          <w:p w14:paraId="02A838FF">
            <w:pPr>
              <w:pStyle w:val="14"/>
            </w:pPr>
            <w:r>
              <w:rPr>
                <w:rFonts w:hint="eastAsia"/>
              </w:rPr>
              <w:t>√</w:t>
            </w:r>
          </w:p>
        </w:tc>
        <w:tc>
          <w:tcPr>
            <w:tcW w:w="1099" w:type="dxa"/>
            <w:vAlign w:val="center"/>
          </w:tcPr>
          <w:p w14:paraId="65751A4E">
            <w:pPr>
              <w:pStyle w:val="14"/>
            </w:pPr>
            <w:r>
              <w:rPr>
                <w:rFonts w:hint="eastAsia"/>
              </w:rPr>
              <w:t>√</w:t>
            </w:r>
          </w:p>
        </w:tc>
        <w:tc>
          <w:tcPr>
            <w:tcW w:w="1100" w:type="dxa"/>
            <w:tcBorders>
              <w:right w:val="single" w:color="auto" w:sz="12" w:space="0"/>
            </w:tcBorders>
            <w:vAlign w:val="center"/>
          </w:tcPr>
          <w:p w14:paraId="3EF0C4CA">
            <w:pPr>
              <w:pStyle w:val="14"/>
            </w:pPr>
            <w:r>
              <w:rPr>
                <w:rFonts w:hint="eastAsia"/>
              </w:rPr>
              <w:t>√</w:t>
            </w:r>
          </w:p>
        </w:tc>
      </w:tr>
      <w:tr w14:paraId="1518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40E6181">
            <w:pPr>
              <w:spacing w:line="276" w:lineRule="auto"/>
              <w:jc w:val="both"/>
              <w:rPr>
                <w:bCs/>
                <w:sz w:val="21"/>
                <w:szCs w:val="21"/>
              </w:rPr>
            </w:pPr>
            <w:r>
              <w:rPr>
                <w:rFonts w:hint="eastAsia"/>
                <w:bCs/>
                <w:sz w:val="21"/>
                <w:szCs w:val="21"/>
              </w:rPr>
              <w:t>7风湿性疾病病人的护理</w:t>
            </w:r>
          </w:p>
        </w:tc>
        <w:tc>
          <w:tcPr>
            <w:tcW w:w="1100" w:type="dxa"/>
            <w:vAlign w:val="center"/>
          </w:tcPr>
          <w:p w14:paraId="31FBB032">
            <w:pPr>
              <w:pStyle w:val="14"/>
            </w:pPr>
            <w:r>
              <w:rPr>
                <w:rFonts w:hint="eastAsia"/>
              </w:rPr>
              <w:t>√</w:t>
            </w:r>
          </w:p>
        </w:tc>
        <w:tc>
          <w:tcPr>
            <w:tcW w:w="1100" w:type="dxa"/>
            <w:vAlign w:val="center"/>
          </w:tcPr>
          <w:p w14:paraId="37D6FEF0">
            <w:pPr>
              <w:pStyle w:val="14"/>
            </w:pPr>
            <w:r>
              <w:rPr>
                <w:rFonts w:hint="eastAsia"/>
              </w:rPr>
              <w:t>√</w:t>
            </w:r>
          </w:p>
        </w:tc>
        <w:tc>
          <w:tcPr>
            <w:tcW w:w="1100" w:type="dxa"/>
            <w:vAlign w:val="center"/>
          </w:tcPr>
          <w:p w14:paraId="4C750624">
            <w:pPr>
              <w:pStyle w:val="14"/>
            </w:pPr>
            <w:r>
              <w:rPr>
                <w:rFonts w:hint="eastAsia"/>
              </w:rPr>
              <w:t>√</w:t>
            </w:r>
          </w:p>
        </w:tc>
        <w:tc>
          <w:tcPr>
            <w:tcW w:w="1099" w:type="dxa"/>
            <w:vAlign w:val="center"/>
          </w:tcPr>
          <w:p w14:paraId="2D52B76D">
            <w:pPr>
              <w:pStyle w:val="14"/>
            </w:pPr>
            <w:r>
              <w:rPr>
                <w:rFonts w:hint="eastAsia"/>
              </w:rPr>
              <w:t>√</w:t>
            </w:r>
          </w:p>
        </w:tc>
        <w:tc>
          <w:tcPr>
            <w:tcW w:w="1099" w:type="dxa"/>
            <w:vAlign w:val="center"/>
          </w:tcPr>
          <w:p w14:paraId="246CFF0A">
            <w:pPr>
              <w:pStyle w:val="14"/>
            </w:pPr>
            <w:r>
              <w:rPr>
                <w:rFonts w:hint="eastAsia"/>
              </w:rPr>
              <w:t>√</w:t>
            </w:r>
          </w:p>
        </w:tc>
        <w:tc>
          <w:tcPr>
            <w:tcW w:w="1100" w:type="dxa"/>
            <w:tcBorders>
              <w:right w:val="single" w:color="auto" w:sz="12" w:space="0"/>
            </w:tcBorders>
            <w:vAlign w:val="center"/>
          </w:tcPr>
          <w:p w14:paraId="725044D4">
            <w:pPr>
              <w:pStyle w:val="14"/>
            </w:pPr>
            <w:r>
              <w:rPr>
                <w:rFonts w:hint="eastAsia"/>
              </w:rPr>
              <w:t>√</w:t>
            </w:r>
          </w:p>
        </w:tc>
      </w:tr>
      <w:tr w14:paraId="5FCE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14:paraId="2A4B4002">
            <w:pPr>
              <w:spacing w:line="276" w:lineRule="auto"/>
              <w:jc w:val="both"/>
              <w:rPr>
                <w:bCs/>
                <w:sz w:val="21"/>
                <w:szCs w:val="21"/>
              </w:rPr>
            </w:pPr>
            <w:r>
              <w:rPr>
                <w:rFonts w:hint="eastAsia"/>
                <w:bCs/>
                <w:sz w:val="21"/>
                <w:szCs w:val="21"/>
              </w:rPr>
              <w:t>8神经系统疾病病人的护理</w:t>
            </w:r>
          </w:p>
        </w:tc>
        <w:tc>
          <w:tcPr>
            <w:tcW w:w="1100" w:type="dxa"/>
            <w:tcBorders>
              <w:bottom w:val="single" w:color="auto" w:sz="12" w:space="0"/>
            </w:tcBorders>
            <w:vAlign w:val="center"/>
          </w:tcPr>
          <w:p w14:paraId="67EC7A44">
            <w:pPr>
              <w:pStyle w:val="14"/>
            </w:pPr>
            <w:r>
              <w:rPr>
                <w:rFonts w:hint="eastAsia"/>
              </w:rPr>
              <w:t>√</w:t>
            </w:r>
          </w:p>
        </w:tc>
        <w:tc>
          <w:tcPr>
            <w:tcW w:w="1100" w:type="dxa"/>
            <w:tcBorders>
              <w:bottom w:val="single" w:color="auto" w:sz="12" w:space="0"/>
            </w:tcBorders>
            <w:vAlign w:val="center"/>
          </w:tcPr>
          <w:p w14:paraId="4D5F6407">
            <w:pPr>
              <w:pStyle w:val="14"/>
            </w:pPr>
            <w:r>
              <w:rPr>
                <w:rFonts w:hint="eastAsia"/>
              </w:rPr>
              <w:t>√</w:t>
            </w:r>
          </w:p>
        </w:tc>
        <w:tc>
          <w:tcPr>
            <w:tcW w:w="1100" w:type="dxa"/>
            <w:tcBorders>
              <w:bottom w:val="single" w:color="auto" w:sz="12" w:space="0"/>
            </w:tcBorders>
            <w:vAlign w:val="center"/>
          </w:tcPr>
          <w:p w14:paraId="21D9E038">
            <w:pPr>
              <w:pStyle w:val="14"/>
            </w:pPr>
            <w:r>
              <w:rPr>
                <w:rFonts w:hint="eastAsia"/>
              </w:rPr>
              <w:t>√</w:t>
            </w:r>
          </w:p>
        </w:tc>
        <w:tc>
          <w:tcPr>
            <w:tcW w:w="1099" w:type="dxa"/>
            <w:tcBorders>
              <w:bottom w:val="single" w:color="auto" w:sz="12" w:space="0"/>
            </w:tcBorders>
            <w:vAlign w:val="center"/>
          </w:tcPr>
          <w:p w14:paraId="3F775929">
            <w:pPr>
              <w:pStyle w:val="14"/>
            </w:pPr>
            <w:r>
              <w:rPr>
                <w:rFonts w:hint="eastAsia"/>
              </w:rPr>
              <w:t>√</w:t>
            </w:r>
          </w:p>
        </w:tc>
        <w:tc>
          <w:tcPr>
            <w:tcW w:w="1099" w:type="dxa"/>
            <w:tcBorders>
              <w:bottom w:val="single" w:color="auto" w:sz="12" w:space="0"/>
            </w:tcBorders>
            <w:vAlign w:val="center"/>
          </w:tcPr>
          <w:p w14:paraId="2DAA4D26">
            <w:pPr>
              <w:pStyle w:val="14"/>
            </w:pPr>
            <w:r>
              <w:rPr>
                <w:rFonts w:hint="eastAsia"/>
              </w:rPr>
              <w:t>√</w:t>
            </w:r>
          </w:p>
        </w:tc>
        <w:tc>
          <w:tcPr>
            <w:tcW w:w="1100" w:type="dxa"/>
            <w:tcBorders>
              <w:bottom w:val="single" w:color="auto" w:sz="12" w:space="0"/>
              <w:right w:val="single" w:color="auto" w:sz="12" w:space="0"/>
            </w:tcBorders>
            <w:vAlign w:val="center"/>
          </w:tcPr>
          <w:p w14:paraId="277B48BE">
            <w:pPr>
              <w:pStyle w:val="14"/>
            </w:pPr>
            <w:r>
              <w:rPr>
                <w:rFonts w:hint="eastAsia"/>
              </w:rPr>
              <w:t>√</w:t>
            </w:r>
          </w:p>
        </w:tc>
      </w:tr>
    </w:tbl>
    <w:p w14:paraId="135C8304">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D35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6716D81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6D228CA0">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BECF075">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B2D60A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C78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3022489">
            <w:pPr>
              <w:widowControl w:val="0"/>
              <w:snapToGrid w:val="0"/>
              <w:jc w:val="center"/>
              <w:rPr>
                <w:rFonts w:ascii="黑体" w:hAnsi="黑体" w:eastAsia="黑体"/>
                <w:bCs/>
                <w:sz w:val="21"/>
                <w:szCs w:val="21"/>
              </w:rPr>
            </w:pPr>
          </w:p>
        </w:tc>
        <w:tc>
          <w:tcPr>
            <w:tcW w:w="2755" w:type="dxa"/>
            <w:vMerge w:val="continue"/>
          </w:tcPr>
          <w:p w14:paraId="6B90BDF2">
            <w:pPr>
              <w:widowControl w:val="0"/>
              <w:snapToGrid w:val="0"/>
              <w:jc w:val="center"/>
              <w:rPr>
                <w:rFonts w:ascii="黑体" w:hAnsi="黑体" w:eastAsia="黑体"/>
                <w:bCs/>
                <w:sz w:val="21"/>
                <w:szCs w:val="21"/>
              </w:rPr>
            </w:pPr>
          </w:p>
        </w:tc>
        <w:tc>
          <w:tcPr>
            <w:tcW w:w="1738" w:type="dxa"/>
            <w:vMerge w:val="continue"/>
          </w:tcPr>
          <w:p w14:paraId="42533867">
            <w:pPr>
              <w:widowControl w:val="0"/>
              <w:snapToGrid w:val="0"/>
              <w:jc w:val="center"/>
              <w:rPr>
                <w:rFonts w:ascii="黑体" w:hAnsi="黑体" w:eastAsia="黑体"/>
                <w:bCs/>
                <w:sz w:val="21"/>
                <w:szCs w:val="21"/>
              </w:rPr>
            </w:pPr>
          </w:p>
        </w:tc>
        <w:tc>
          <w:tcPr>
            <w:tcW w:w="725" w:type="dxa"/>
            <w:vAlign w:val="center"/>
          </w:tcPr>
          <w:p w14:paraId="0AE7CB2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7BF810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FA3A5D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FB3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8A5063F">
            <w:pPr>
              <w:pStyle w:val="14"/>
              <w:widowControl w:val="0"/>
              <w:jc w:val="left"/>
            </w:pPr>
            <w:r>
              <w:rPr>
                <w:rFonts w:hint="eastAsia"/>
                <w:bCs/>
              </w:rPr>
              <w:t>1呼吸系统疾病病人的护理</w:t>
            </w:r>
          </w:p>
        </w:tc>
        <w:tc>
          <w:tcPr>
            <w:tcW w:w="2755" w:type="dxa"/>
            <w:vAlign w:val="center"/>
          </w:tcPr>
          <w:p w14:paraId="6F309B56">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6E46E2E9">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75E29E11">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7CE5ED6">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7B9B328">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330CC4DE">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66DC187D">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26C8DE99">
            <w:pPr>
              <w:widowControl w:val="0"/>
              <w:spacing w:line="276" w:lineRule="auto"/>
              <w:jc w:val="center"/>
              <w:rPr>
                <w:bCs/>
                <w:szCs w:val="21"/>
              </w:rPr>
            </w:pPr>
            <w:r>
              <w:rPr>
                <w:rFonts w:hint="eastAsia"/>
                <w:bCs/>
                <w:szCs w:val="21"/>
              </w:rPr>
              <w:t>14</w:t>
            </w:r>
          </w:p>
        </w:tc>
        <w:tc>
          <w:tcPr>
            <w:tcW w:w="669" w:type="dxa"/>
          </w:tcPr>
          <w:p w14:paraId="590BA8D3">
            <w:pPr>
              <w:widowControl w:val="0"/>
              <w:spacing w:line="276" w:lineRule="auto"/>
              <w:jc w:val="center"/>
              <w:rPr>
                <w:bCs/>
                <w:szCs w:val="21"/>
              </w:rPr>
            </w:pPr>
            <w:r>
              <w:rPr>
                <w:rFonts w:hint="eastAsia"/>
                <w:bCs/>
                <w:szCs w:val="21"/>
              </w:rPr>
              <w:t>8</w:t>
            </w:r>
          </w:p>
        </w:tc>
        <w:tc>
          <w:tcPr>
            <w:tcW w:w="717" w:type="dxa"/>
            <w:tcBorders>
              <w:right w:val="single" w:color="auto" w:sz="12" w:space="0"/>
            </w:tcBorders>
          </w:tcPr>
          <w:p w14:paraId="1432D7F3">
            <w:pPr>
              <w:widowControl w:val="0"/>
              <w:spacing w:line="276" w:lineRule="auto"/>
              <w:jc w:val="center"/>
              <w:rPr>
                <w:bCs/>
                <w:szCs w:val="21"/>
              </w:rPr>
            </w:pPr>
            <w:r>
              <w:rPr>
                <w:rFonts w:hint="eastAsia"/>
                <w:bCs/>
                <w:szCs w:val="21"/>
              </w:rPr>
              <w:t>22</w:t>
            </w:r>
          </w:p>
        </w:tc>
      </w:tr>
      <w:tr w14:paraId="0602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71D62EE">
            <w:pPr>
              <w:widowControl w:val="0"/>
              <w:spacing w:line="276" w:lineRule="auto"/>
              <w:jc w:val="both"/>
              <w:rPr>
                <w:bCs/>
                <w:sz w:val="21"/>
                <w:szCs w:val="21"/>
              </w:rPr>
            </w:pPr>
            <w:r>
              <w:rPr>
                <w:rFonts w:hint="eastAsia"/>
                <w:bCs/>
                <w:sz w:val="21"/>
                <w:szCs w:val="21"/>
              </w:rPr>
              <w:t>2循环系统疾病病人的护理</w:t>
            </w:r>
          </w:p>
        </w:tc>
        <w:tc>
          <w:tcPr>
            <w:tcW w:w="2755" w:type="dxa"/>
            <w:vAlign w:val="center"/>
          </w:tcPr>
          <w:p w14:paraId="4B2E4143">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132297DB">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634FD280">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2661E4B9">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453F41E0">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2E6EAEFC">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3B4C2533">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2B11C555">
            <w:pPr>
              <w:widowControl w:val="0"/>
              <w:spacing w:line="276" w:lineRule="auto"/>
              <w:jc w:val="center"/>
              <w:rPr>
                <w:bCs/>
                <w:szCs w:val="21"/>
              </w:rPr>
            </w:pPr>
            <w:r>
              <w:rPr>
                <w:rFonts w:hint="eastAsia"/>
                <w:bCs/>
                <w:szCs w:val="21"/>
              </w:rPr>
              <w:t>14</w:t>
            </w:r>
          </w:p>
        </w:tc>
        <w:tc>
          <w:tcPr>
            <w:tcW w:w="669" w:type="dxa"/>
          </w:tcPr>
          <w:p w14:paraId="2AA778EE">
            <w:pPr>
              <w:widowControl w:val="0"/>
              <w:spacing w:line="276" w:lineRule="auto"/>
              <w:jc w:val="center"/>
              <w:rPr>
                <w:bCs/>
                <w:szCs w:val="21"/>
              </w:rPr>
            </w:pPr>
            <w:r>
              <w:rPr>
                <w:rFonts w:hint="eastAsia"/>
                <w:bCs/>
                <w:szCs w:val="21"/>
              </w:rPr>
              <w:t>6</w:t>
            </w:r>
          </w:p>
        </w:tc>
        <w:tc>
          <w:tcPr>
            <w:tcW w:w="717" w:type="dxa"/>
            <w:tcBorders>
              <w:right w:val="single" w:color="auto" w:sz="12" w:space="0"/>
            </w:tcBorders>
          </w:tcPr>
          <w:p w14:paraId="7A5D72F6">
            <w:pPr>
              <w:widowControl w:val="0"/>
              <w:spacing w:line="276" w:lineRule="auto"/>
              <w:jc w:val="center"/>
              <w:rPr>
                <w:bCs/>
                <w:szCs w:val="21"/>
              </w:rPr>
            </w:pPr>
            <w:r>
              <w:rPr>
                <w:rFonts w:hint="eastAsia"/>
                <w:bCs/>
                <w:szCs w:val="21"/>
              </w:rPr>
              <w:t>20</w:t>
            </w:r>
          </w:p>
        </w:tc>
      </w:tr>
      <w:tr w14:paraId="26C5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4" w:hRule="atLeast"/>
          <w:jc w:val="center"/>
        </w:trPr>
        <w:tc>
          <w:tcPr>
            <w:tcW w:w="1872" w:type="dxa"/>
            <w:tcBorders>
              <w:left w:val="single" w:color="auto" w:sz="12" w:space="0"/>
            </w:tcBorders>
            <w:vAlign w:val="center"/>
          </w:tcPr>
          <w:p w14:paraId="45AF183F">
            <w:pPr>
              <w:widowControl w:val="0"/>
              <w:spacing w:line="276" w:lineRule="auto"/>
              <w:jc w:val="both"/>
              <w:rPr>
                <w:bCs/>
                <w:sz w:val="21"/>
                <w:szCs w:val="21"/>
              </w:rPr>
            </w:pPr>
            <w:r>
              <w:rPr>
                <w:rFonts w:hint="eastAsia"/>
                <w:bCs/>
                <w:sz w:val="21"/>
                <w:szCs w:val="21"/>
              </w:rPr>
              <w:t>3消化系统疾病病人的护理</w:t>
            </w:r>
          </w:p>
        </w:tc>
        <w:tc>
          <w:tcPr>
            <w:tcW w:w="2755" w:type="dxa"/>
            <w:vAlign w:val="center"/>
          </w:tcPr>
          <w:p w14:paraId="5F14C7A9">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15448A51">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04460ED3">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4FBE252D">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A31BD52">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0566A24C">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67E5FD22">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6BFFF9C0">
            <w:pPr>
              <w:widowControl w:val="0"/>
              <w:spacing w:line="276" w:lineRule="auto"/>
              <w:jc w:val="center"/>
              <w:rPr>
                <w:bCs/>
                <w:szCs w:val="21"/>
              </w:rPr>
            </w:pPr>
            <w:r>
              <w:rPr>
                <w:rFonts w:hint="eastAsia"/>
                <w:bCs/>
                <w:szCs w:val="21"/>
              </w:rPr>
              <w:t>10</w:t>
            </w:r>
          </w:p>
        </w:tc>
        <w:tc>
          <w:tcPr>
            <w:tcW w:w="669" w:type="dxa"/>
          </w:tcPr>
          <w:p w14:paraId="1ABBB2DB">
            <w:pPr>
              <w:widowControl w:val="0"/>
              <w:spacing w:line="276" w:lineRule="auto"/>
              <w:jc w:val="center"/>
              <w:rPr>
                <w:bCs/>
                <w:szCs w:val="21"/>
              </w:rPr>
            </w:pPr>
            <w:r>
              <w:rPr>
                <w:rFonts w:hint="eastAsia"/>
                <w:bCs/>
                <w:szCs w:val="21"/>
              </w:rPr>
              <w:t>6</w:t>
            </w:r>
          </w:p>
        </w:tc>
        <w:tc>
          <w:tcPr>
            <w:tcW w:w="717" w:type="dxa"/>
            <w:tcBorders>
              <w:right w:val="single" w:color="auto" w:sz="12" w:space="0"/>
            </w:tcBorders>
          </w:tcPr>
          <w:p w14:paraId="64F497D2">
            <w:pPr>
              <w:widowControl w:val="0"/>
              <w:spacing w:line="276" w:lineRule="auto"/>
              <w:jc w:val="center"/>
              <w:rPr>
                <w:bCs/>
                <w:szCs w:val="21"/>
              </w:rPr>
            </w:pPr>
            <w:r>
              <w:rPr>
                <w:rFonts w:hint="eastAsia"/>
                <w:bCs/>
                <w:szCs w:val="21"/>
              </w:rPr>
              <w:t>16</w:t>
            </w:r>
          </w:p>
        </w:tc>
      </w:tr>
      <w:tr w14:paraId="5D70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DF03A25">
            <w:pPr>
              <w:widowControl w:val="0"/>
              <w:spacing w:line="276" w:lineRule="auto"/>
              <w:jc w:val="both"/>
              <w:rPr>
                <w:bCs/>
                <w:sz w:val="21"/>
                <w:szCs w:val="21"/>
              </w:rPr>
            </w:pPr>
            <w:r>
              <w:rPr>
                <w:rFonts w:hint="eastAsia"/>
                <w:bCs/>
                <w:sz w:val="21"/>
                <w:szCs w:val="21"/>
              </w:rPr>
              <w:t>4泌尿系统疾病病人的护理</w:t>
            </w:r>
          </w:p>
        </w:tc>
        <w:tc>
          <w:tcPr>
            <w:tcW w:w="2755" w:type="dxa"/>
            <w:vAlign w:val="center"/>
          </w:tcPr>
          <w:p w14:paraId="699F404A">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0CA8C54F">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3AEBE7F1">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5AE09BC0">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97A3999">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383E380B">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367A2663">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416E53B0">
            <w:pPr>
              <w:widowControl w:val="0"/>
              <w:spacing w:line="276" w:lineRule="auto"/>
              <w:jc w:val="center"/>
              <w:rPr>
                <w:bCs/>
                <w:szCs w:val="21"/>
              </w:rPr>
            </w:pPr>
            <w:r>
              <w:rPr>
                <w:rFonts w:hint="eastAsia"/>
                <w:bCs/>
                <w:szCs w:val="21"/>
              </w:rPr>
              <w:t>4</w:t>
            </w:r>
          </w:p>
        </w:tc>
        <w:tc>
          <w:tcPr>
            <w:tcW w:w="669" w:type="dxa"/>
          </w:tcPr>
          <w:p w14:paraId="5711E54B">
            <w:pPr>
              <w:widowControl w:val="0"/>
              <w:spacing w:line="276" w:lineRule="auto"/>
              <w:jc w:val="center"/>
              <w:rPr>
                <w:bCs/>
                <w:szCs w:val="21"/>
              </w:rPr>
            </w:pPr>
            <w:r>
              <w:rPr>
                <w:rFonts w:hint="eastAsia"/>
                <w:bCs/>
                <w:szCs w:val="21"/>
              </w:rPr>
              <w:t>4</w:t>
            </w:r>
          </w:p>
        </w:tc>
        <w:tc>
          <w:tcPr>
            <w:tcW w:w="717" w:type="dxa"/>
            <w:tcBorders>
              <w:right w:val="single" w:color="auto" w:sz="12" w:space="0"/>
            </w:tcBorders>
          </w:tcPr>
          <w:p w14:paraId="31356CD8">
            <w:pPr>
              <w:widowControl w:val="0"/>
              <w:spacing w:line="276" w:lineRule="auto"/>
              <w:jc w:val="center"/>
              <w:rPr>
                <w:bCs/>
                <w:szCs w:val="21"/>
              </w:rPr>
            </w:pPr>
            <w:r>
              <w:rPr>
                <w:rFonts w:hint="eastAsia"/>
                <w:bCs/>
                <w:szCs w:val="21"/>
              </w:rPr>
              <w:t>8</w:t>
            </w:r>
          </w:p>
        </w:tc>
      </w:tr>
      <w:tr w14:paraId="244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7E792FD">
            <w:pPr>
              <w:widowControl w:val="0"/>
              <w:spacing w:line="276" w:lineRule="auto"/>
              <w:jc w:val="both"/>
              <w:rPr>
                <w:bCs/>
                <w:sz w:val="21"/>
                <w:szCs w:val="21"/>
              </w:rPr>
            </w:pPr>
            <w:r>
              <w:rPr>
                <w:rFonts w:hint="eastAsia"/>
                <w:bCs/>
                <w:sz w:val="21"/>
                <w:szCs w:val="21"/>
              </w:rPr>
              <w:t>5血液系统疾病病人的护理</w:t>
            </w:r>
          </w:p>
        </w:tc>
        <w:tc>
          <w:tcPr>
            <w:tcW w:w="2755" w:type="dxa"/>
            <w:vAlign w:val="center"/>
          </w:tcPr>
          <w:p w14:paraId="05F11E67">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099169CD">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0D071E6B">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4B9BFEA9">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6185D3A">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40AE9C69">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297CFADE">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78609A2D">
            <w:pPr>
              <w:widowControl w:val="0"/>
              <w:spacing w:line="276" w:lineRule="auto"/>
              <w:jc w:val="center"/>
              <w:rPr>
                <w:bCs/>
                <w:szCs w:val="21"/>
              </w:rPr>
            </w:pPr>
            <w:r>
              <w:rPr>
                <w:rFonts w:hint="eastAsia"/>
                <w:bCs/>
                <w:szCs w:val="21"/>
              </w:rPr>
              <w:t>6</w:t>
            </w:r>
          </w:p>
        </w:tc>
        <w:tc>
          <w:tcPr>
            <w:tcW w:w="669" w:type="dxa"/>
          </w:tcPr>
          <w:p w14:paraId="6EED159D">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14:paraId="43A7B106">
            <w:pPr>
              <w:widowControl w:val="0"/>
              <w:spacing w:line="276" w:lineRule="auto"/>
              <w:jc w:val="center"/>
              <w:rPr>
                <w:bCs/>
                <w:szCs w:val="21"/>
              </w:rPr>
            </w:pPr>
            <w:r>
              <w:rPr>
                <w:rFonts w:hint="eastAsia"/>
                <w:bCs/>
                <w:szCs w:val="21"/>
              </w:rPr>
              <w:t>8</w:t>
            </w:r>
          </w:p>
        </w:tc>
      </w:tr>
      <w:tr w14:paraId="7690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5E0A92D">
            <w:pPr>
              <w:widowControl w:val="0"/>
              <w:spacing w:line="276" w:lineRule="auto"/>
              <w:jc w:val="both"/>
              <w:rPr>
                <w:bCs/>
                <w:sz w:val="21"/>
                <w:szCs w:val="21"/>
              </w:rPr>
            </w:pPr>
            <w:r>
              <w:rPr>
                <w:rFonts w:hint="eastAsia"/>
                <w:bCs/>
                <w:sz w:val="21"/>
                <w:szCs w:val="21"/>
              </w:rPr>
              <w:t>6内分泌与代谢性疾病病人的护理</w:t>
            </w:r>
          </w:p>
        </w:tc>
        <w:tc>
          <w:tcPr>
            <w:tcW w:w="2755" w:type="dxa"/>
            <w:vAlign w:val="center"/>
          </w:tcPr>
          <w:p w14:paraId="3992B838">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4A1B0F4C">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4FF25F61">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37F6C881">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28BA0647">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32A97382">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7D5E4772">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48A11EB7">
            <w:pPr>
              <w:widowControl w:val="0"/>
              <w:spacing w:line="276" w:lineRule="auto"/>
              <w:jc w:val="center"/>
              <w:rPr>
                <w:bCs/>
                <w:szCs w:val="21"/>
              </w:rPr>
            </w:pPr>
            <w:r>
              <w:rPr>
                <w:rFonts w:hint="eastAsia"/>
                <w:bCs/>
                <w:szCs w:val="21"/>
              </w:rPr>
              <w:t>4</w:t>
            </w:r>
          </w:p>
        </w:tc>
        <w:tc>
          <w:tcPr>
            <w:tcW w:w="669" w:type="dxa"/>
          </w:tcPr>
          <w:p w14:paraId="4DF5937D">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14:paraId="16CD84E3">
            <w:pPr>
              <w:widowControl w:val="0"/>
              <w:spacing w:line="276" w:lineRule="auto"/>
              <w:jc w:val="center"/>
              <w:rPr>
                <w:bCs/>
                <w:szCs w:val="21"/>
              </w:rPr>
            </w:pPr>
            <w:r>
              <w:rPr>
                <w:rFonts w:hint="eastAsia"/>
                <w:bCs/>
                <w:szCs w:val="21"/>
              </w:rPr>
              <w:t>6</w:t>
            </w:r>
          </w:p>
        </w:tc>
      </w:tr>
      <w:tr w14:paraId="778D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9102F42">
            <w:pPr>
              <w:widowControl w:val="0"/>
              <w:spacing w:line="276" w:lineRule="auto"/>
              <w:jc w:val="both"/>
              <w:rPr>
                <w:bCs/>
                <w:sz w:val="21"/>
                <w:szCs w:val="21"/>
              </w:rPr>
            </w:pPr>
            <w:r>
              <w:rPr>
                <w:rFonts w:hint="eastAsia"/>
                <w:bCs/>
                <w:sz w:val="21"/>
                <w:szCs w:val="21"/>
              </w:rPr>
              <w:t>7风湿性疾病病人的护理</w:t>
            </w:r>
          </w:p>
        </w:tc>
        <w:tc>
          <w:tcPr>
            <w:tcW w:w="2755" w:type="dxa"/>
            <w:vAlign w:val="center"/>
          </w:tcPr>
          <w:p w14:paraId="44B9D18C">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30BCF1CB">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7AED5CF0">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2D898D2">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2F439C4">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05F704FC">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327FEB0F">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206F7811">
            <w:pPr>
              <w:widowControl w:val="0"/>
              <w:spacing w:line="276" w:lineRule="auto"/>
              <w:jc w:val="center"/>
              <w:rPr>
                <w:bCs/>
                <w:szCs w:val="21"/>
              </w:rPr>
            </w:pPr>
            <w:r>
              <w:rPr>
                <w:rFonts w:hint="eastAsia"/>
                <w:bCs/>
                <w:szCs w:val="21"/>
              </w:rPr>
              <w:t>4</w:t>
            </w:r>
          </w:p>
        </w:tc>
        <w:tc>
          <w:tcPr>
            <w:tcW w:w="669" w:type="dxa"/>
          </w:tcPr>
          <w:p w14:paraId="0C1815F4">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14:paraId="6703F178">
            <w:pPr>
              <w:widowControl w:val="0"/>
              <w:spacing w:line="276" w:lineRule="auto"/>
              <w:jc w:val="center"/>
              <w:rPr>
                <w:bCs/>
                <w:szCs w:val="21"/>
              </w:rPr>
            </w:pPr>
            <w:r>
              <w:rPr>
                <w:rFonts w:hint="eastAsia"/>
                <w:bCs/>
                <w:szCs w:val="21"/>
              </w:rPr>
              <w:t>6</w:t>
            </w:r>
          </w:p>
        </w:tc>
      </w:tr>
      <w:tr w14:paraId="6750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E769D1D">
            <w:pPr>
              <w:widowControl w:val="0"/>
              <w:spacing w:line="276" w:lineRule="auto"/>
              <w:jc w:val="both"/>
              <w:rPr>
                <w:bCs/>
                <w:sz w:val="21"/>
                <w:szCs w:val="21"/>
              </w:rPr>
            </w:pPr>
            <w:r>
              <w:rPr>
                <w:rFonts w:hint="eastAsia"/>
                <w:bCs/>
                <w:sz w:val="21"/>
                <w:szCs w:val="21"/>
              </w:rPr>
              <w:t>8神经系统疾病病人的护理</w:t>
            </w:r>
          </w:p>
        </w:tc>
        <w:tc>
          <w:tcPr>
            <w:tcW w:w="2755" w:type="dxa"/>
            <w:vAlign w:val="center"/>
          </w:tcPr>
          <w:p w14:paraId="71337E1E">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37C458F8">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14:paraId="1E4735A6">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5A5D776D">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6C625137">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2BD127F4">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14:paraId="516B70D9">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14:paraId="3A6BA02D">
            <w:pPr>
              <w:widowControl w:val="0"/>
              <w:spacing w:line="276" w:lineRule="auto"/>
              <w:jc w:val="center"/>
              <w:rPr>
                <w:bCs/>
                <w:szCs w:val="21"/>
              </w:rPr>
            </w:pPr>
            <w:r>
              <w:rPr>
                <w:rFonts w:hint="eastAsia"/>
                <w:bCs/>
                <w:szCs w:val="21"/>
              </w:rPr>
              <w:t>8</w:t>
            </w:r>
          </w:p>
        </w:tc>
        <w:tc>
          <w:tcPr>
            <w:tcW w:w="669" w:type="dxa"/>
          </w:tcPr>
          <w:p w14:paraId="2106CEA0">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14:paraId="08C56CA6">
            <w:pPr>
              <w:widowControl w:val="0"/>
              <w:spacing w:line="276" w:lineRule="auto"/>
              <w:jc w:val="center"/>
              <w:rPr>
                <w:bCs/>
                <w:szCs w:val="21"/>
              </w:rPr>
            </w:pPr>
            <w:r>
              <w:rPr>
                <w:rFonts w:hint="eastAsia"/>
                <w:bCs/>
                <w:szCs w:val="21"/>
              </w:rPr>
              <w:t>10</w:t>
            </w:r>
          </w:p>
        </w:tc>
      </w:tr>
      <w:tr w14:paraId="0509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C3BC4F8">
            <w:pPr>
              <w:pStyle w:val="13"/>
              <w:widowControl w:val="0"/>
            </w:pPr>
            <w:r>
              <w:rPr>
                <w:rFonts w:hint="eastAsia"/>
              </w:rPr>
              <w:t>合计</w:t>
            </w:r>
          </w:p>
        </w:tc>
        <w:tc>
          <w:tcPr>
            <w:tcW w:w="725" w:type="dxa"/>
            <w:tcBorders>
              <w:bottom w:val="single" w:color="auto" w:sz="12" w:space="0"/>
            </w:tcBorders>
            <w:vAlign w:val="center"/>
          </w:tcPr>
          <w:p w14:paraId="33545BE0">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c>
          <w:tcPr>
            <w:tcW w:w="669" w:type="dxa"/>
            <w:tcBorders>
              <w:bottom w:val="single" w:color="auto" w:sz="12" w:space="0"/>
            </w:tcBorders>
            <w:vAlign w:val="center"/>
          </w:tcPr>
          <w:p w14:paraId="4C7AC6E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717" w:type="dxa"/>
            <w:tcBorders>
              <w:bottom w:val="single" w:color="auto" w:sz="12" w:space="0"/>
              <w:right w:val="single" w:color="auto" w:sz="12" w:space="0"/>
            </w:tcBorders>
            <w:vAlign w:val="center"/>
          </w:tcPr>
          <w:p w14:paraId="4337F662">
            <w:pPr>
              <w:widowControl w:val="0"/>
              <w:snapToGrid w:val="0"/>
              <w:jc w:val="center"/>
              <w:rPr>
                <w:rFonts w:ascii="Times New Roman" w:hAnsi="Times New Roman"/>
                <w:bCs/>
                <w:sz w:val="21"/>
                <w:szCs w:val="21"/>
              </w:rPr>
            </w:pPr>
            <w:r>
              <w:rPr>
                <w:rFonts w:hint="eastAsia" w:ascii="Times New Roman" w:hAnsi="Times New Roman"/>
                <w:bCs/>
                <w:sz w:val="21"/>
                <w:szCs w:val="21"/>
              </w:rPr>
              <w:t>96</w:t>
            </w:r>
          </w:p>
        </w:tc>
      </w:tr>
    </w:tbl>
    <w:p w14:paraId="2437CF0E">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0D8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3233E035">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5110B9AD">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E05DE9C">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61E56137">
            <w:pPr>
              <w:pStyle w:val="13"/>
              <w:rPr>
                <w:szCs w:val="16"/>
              </w:rPr>
            </w:pPr>
            <w:r>
              <w:rPr>
                <w:rFonts w:hint="eastAsia"/>
                <w:szCs w:val="16"/>
              </w:rPr>
              <w:t>实验</w:t>
            </w:r>
          </w:p>
          <w:p w14:paraId="0505A220">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70497E9D">
            <w:pPr>
              <w:pStyle w:val="13"/>
              <w:rPr>
                <w:szCs w:val="16"/>
              </w:rPr>
            </w:pPr>
            <w:r>
              <w:rPr>
                <w:rFonts w:hint="eastAsia"/>
                <w:szCs w:val="16"/>
              </w:rPr>
              <w:t>实验</w:t>
            </w:r>
          </w:p>
          <w:p w14:paraId="6492BA98">
            <w:pPr>
              <w:pStyle w:val="13"/>
              <w:rPr>
                <w:szCs w:val="16"/>
              </w:rPr>
            </w:pPr>
            <w:r>
              <w:rPr>
                <w:rFonts w:hint="eastAsia"/>
                <w:szCs w:val="16"/>
              </w:rPr>
              <w:t>类型</w:t>
            </w:r>
          </w:p>
        </w:tc>
      </w:tr>
      <w:tr w14:paraId="76EB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14:paraId="38859735">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6A3DCEC">
            <w:pPr>
              <w:rPr>
                <w:rFonts w:hint="default" w:ascii="Times New Roman" w:hAnsi="Times New Roman" w:eastAsia="宋体" w:cs="Times New Roman"/>
                <w:color w:val="000000"/>
                <w:sz w:val="21"/>
                <w:szCs w:val="21"/>
                <w:lang w:val="en-US" w:eastAsia="zh-CN" w:bidi="ar"/>
              </w:rPr>
            </w:pPr>
            <w:r>
              <w:rPr>
                <w:rFonts w:ascii="Times New Roman" w:hAnsi="Times New Roman" w:cs="Times New Roman"/>
                <w:color w:val="000000"/>
                <w:sz w:val="21"/>
                <w:szCs w:val="21"/>
                <w:lang w:bidi="ar"/>
              </w:rPr>
              <w:t>实验1 促进有效排</w:t>
            </w:r>
            <w:r>
              <w:rPr>
                <w:rFonts w:hint="eastAsia" w:ascii="Times New Roman" w:hAnsi="Times New Roman" w:cs="Times New Roman"/>
                <w:color w:val="000000"/>
                <w:sz w:val="21"/>
                <w:szCs w:val="21"/>
                <w:lang w:eastAsia="zh-CN" w:bidi="ar"/>
              </w:rPr>
              <w:t>痰</w:t>
            </w:r>
            <w:r>
              <w:rPr>
                <w:rFonts w:ascii="Times New Roman" w:hAnsi="Times New Roman" w:cs="Times New Roman"/>
                <w:color w:val="000000"/>
                <w:sz w:val="21"/>
                <w:szCs w:val="21"/>
                <w:lang w:bidi="ar"/>
              </w:rPr>
              <w:t>和护理</w:t>
            </w:r>
            <w:r>
              <w:rPr>
                <w:rFonts w:hint="eastAsia" w:ascii="Times New Roman" w:hAnsi="Times New Roman" w:cs="Times New Roman"/>
                <w:color w:val="000000"/>
                <w:sz w:val="21"/>
                <w:szCs w:val="21"/>
                <w:lang w:eastAsia="zh-CN" w:bidi="ar"/>
              </w:rPr>
              <w:t>；</w:t>
            </w:r>
            <w:r>
              <w:rPr>
                <w:rFonts w:hint="eastAsia" w:ascii="Times New Roman" w:hAnsi="Times New Roman" w:cs="Times New Roman"/>
                <w:color w:val="000000"/>
                <w:sz w:val="21"/>
                <w:szCs w:val="21"/>
                <w:lang w:val="en-US" w:eastAsia="zh-CN" w:bidi="ar"/>
              </w:rPr>
              <w:t>呼吸功能锻炼；</w:t>
            </w:r>
          </w:p>
          <w:p w14:paraId="60797A49">
            <w:pPr>
              <w:rPr>
                <w:rFonts w:ascii="Times New Roman" w:hAnsi="Times New Roman" w:cs="Times New Roman"/>
                <w:color w:val="000000"/>
                <w:sz w:val="21"/>
                <w:szCs w:val="21"/>
                <w:lang w:bidi="ar"/>
              </w:rPr>
            </w:pPr>
          </w:p>
        </w:tc>
        <w:tc>
          <w:tcPr>
            <w:tcW w:w="4061" w:type="dxa"/>
            <w:tcBorders>
              <w:top w:val="single" w:color="auto" w:sz="4" w:space="0"/>
              <w:left w:val="single" w:color="auto" w:sz="4" w:space="0"/>
              <w:bottom w:val="single" w:color="auto" w:sz="4" w:space="0"/>
              <w:right w:val="single" w:color="auto" w:sz="4" w:space="0"/>
            </w:tcBorders>
            <w:vAlign w:val="center"/>
          </w:tcPr>
          <w:p w14:paraId="624E10CD">
            <w:pPr>
              <w:pStyle w:val="14"/>
              <w:jc w:val="both"/>
              <w:rPr>
                <w:rFonts w:ascii="宋体" w:hAnsi="宋体"/>
              </w:rPr>
            </w:pPr>
            <w:r>
              <w:rPr>
                <w:rFonts w:hint="eastAsia" w:ascii="宋体" w:hAnsi="宋体"/>
              </w:rPr>
              <w:t xml:space="preserve">目标要求  </w:t>
            </w:r>
          </w:p>
          <w:p w14:paraId="5E989686">
            <w:pPr>
              <w:pStyle w:val="14"/>
              <w:ind w:firstLine="420" w:firstLineChars="200"/>
              <w:jc w:val="left"/>
              <w:rPr>
                <w:rFonts w:ascii="宋体" w:hAnsi="宋体"/>
              </w:rPr>
            </w:pPr>
            <w:r>
              <w:rPr>
                <w:rFonts w:hint="eastAsia" w:ascii="宋体" w:hAnsi="宋体"/>
              </w:rPr>
              <w:t>掌握吸系统专科技术：雾化吸入、叩背排痰方法护理配合。熟悉体位引流、吸痰的护理。了解大咯血窒息抢救。能正确指导患者进行缩唇呼吸、腹式呼吸。</w:t>
            </w:r>
          </w:p>
          <w:p w14:paraId="53D2E6DC">
            <w:pPr>
              <w:pStyle w:val="14"/>
              <w:jc w:val="both"/>
              <w:rPr>
                <w:rFonts w:ascii="宋体" w:hAnsi="宋体"/>
              </w:rPr>
            </w:pPr>
            <w:r>
              <w:rPr>
                <w:rFonts w:hint="eastAsia" w:ascii="宋体" w:hAnsi="宋体"/>
              </w:rPr>
              <w:t xml:space="preserve">主要内容  </w:t>
            </w:r>
          </w:p>
          <w:p w14:paraId="3ECE6CA1">
            <w:pPr>
              <w:pStyle w:val="14"/>
              <w:ind w:firstLine="420" w:firstLineChars="200"/>
              <w:jc w:val="both"/>
              <w:rPr>
                <w:rFonts w:ascii="宋体" w:hAnsi="宋体"/>
              </w:rPr>
            </w:pPr>
            <w:r>
              <w:rPr>
                <w:rFonts w:hint="eastAsia" w:ascii="宋体" w:hAnsi="宋体"/>
              </w:rPr>
              <w:t>观看视频：雾化吸入、叩背排痰方法。学会体位引流、吸痰的护理。</w:t>
            </w:r>
            <w:r>
              <w:rPr>
                <w:rFonts w:hint="eastAsia" w:ascii="宋体" w:hAnsi="宋体"/>
                <w:lang w:bidi="ar"/>
              </w:rPr>
              <w:t>了解大咯血抢救患者的护理。</w:t>
            </w:r>
            <w:r>
              <w:rPr>
                <w:rFonts w:hint="eastAsia" w:ascii="宋体" w:hAnsi="宋体"/>
              </w:rPr>
              <w:t>演示呼吸功能锻炼方法：缩唇呼吸、腹式呼吸，学生分组练习。</w:t>
            </w:r>
          </w:p>
        </w:tc>
        <w:tc>
          <w:tcPr>
            <w:tcW w:w="862" w:type="dxa"/>
            <w:tcBorders>
              <w:left w:val="single" w:color="auto" w:sz="4" w:space="0"/>
              <w:right w:val="single" w:color="auto" w:sz="4" w:space="0"/>
            </w:tcBorders>
            <w:shd w:val="clear" w:color="auto" w:fill="auto"/>
            <w:vAlign w:val="center"/>
          </w:tcPr>
          <w:p w14:paraId="6444C35C">
            <w:pPr>
              <w:snapToGrid w:val="0"/>
              <w:spacing w:before="163" w:beforeLines="50" w:after="163" w:afterLines="50"/>
              <w:jc w:val="center"/>
              <w:rPr>
                <w:rFonts w:ascii="Times New Roman" w:hAnsi="Times New Roman" w:cs="Times New Roman"/>
                <w:sz w:val="21"/>
                <w:szCs w:val="21"/>
              </w:rPr>
            </w:pPr>
            <w:r>
              <w:rPr>
                <w:rFonts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right w:val="single" w:color="auto" w:sz="12" w:space="0"/>
            </w:tcBorders>
            <w:shd w:val="clear" w:color="auto" w:fill="auto"/>
            <w:vAlign w:val="center"/>
          </w:tcPr>
          <w:p w14:paraId="2740EE6A">
            <w:pPr>
              <w:pStyle w:val="14"/>
              <w:rPr>
                <w:rFonts w:cs="Times New Roman"/>
              </w:rPr>
            </w:pPr>
            <w:r>
              <w:rPr>
                <w:rFonts w:cs="Times New Roman"/>
              </w:rPr>
              <w:t>①</w:t>
            </w:r>
          </w:p>
        </w:tc>
      </w:tr>
      <w:tr w14:paraId="2DC0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right w:val="single" w:color="auto" w:sz="4" w:space="0"/>
            </w:tcBorders>
            <w:shd w:val="clear" w:color="auto" w:fill="auto"/>
            <w:vAlign w:val="center"/>
          </w:tcPr>
          <w:p w14:paraId="0687A714">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6392AE3">
            <w:pPr>
              <w:rPr>
                <w:rFonts w:hint="default" w:ascii="Times New Roman" w:hAnsi="Times New Roman" w:eastAsia="宋体" w:cs="Times New Roman"/>
                <w:color w:val="000000"/>
                <w:sz w:val="21"/>
                <w:szCs w:val="21"/>
                <w:lang w:val="en-US" w:eastAsia="zh-CN" w:bidi="ar"/>
              </w:rPr>
            </w:pPr>
            <w:r>
              <w:rPr>
                <w:rFonts w:ascii="Times New Roman" w:hAnsi="Times New Roman" w:cs="Times New Roman"/>
                <w:color w:val="000000"/>
                <w:sz w:val="21"/>
                <w:szCs w:val="21"/>
                <w:lang w:bidi="ar"/>
              </w:rPr>
              <w:t xml:space="preserve">实验2 </w:t>
            </w:r>
            <w:r>
              <w:rPr>
                <w:rFonts w:hint="eastAsia" w:ascii="Times New Roman" w:hAnsi="Times New Roman" w:cs="Times New Roman"/>
                <w:color w:val="000000"/>
                <w:sz w:val="21"/>
                <w:szCs w:val="21"/>
                <w:lang w:val="en-US" w:eastAsia="zh-CN" w:bidi="ar"/>
              </w:rPr>
              <w:t>简易呼吸器的使用</w:t>
            </w:r>
          </w:p>
        </w:tc>
        <w:tc>
          <w:tcPr>
            <w:tcW w:w="4061" w:type="dxa"/>
            <w:tcBorders>
              <w:top w:val="single" w:color="auto" w:sz="4" w:space="0"/>
              <w:left w:val="single" w:color="auto" w:sz="4" w:space="0"/>
              <w:bottom w:val="single" w:color="auto" w:sz="4" w:space="0"/>
              <w:right w:val="single" w:color="auto" w:sz="4" w:space="0"/>
            </w:tcBorders>
            <w:vAlign w:val="center"/>
          </w:tcPr>
          <w:p w14:paraId="66FE4D15">
            <w:pPr>
              <w:pStyle w:val="14"/>
              <w:jc w:val="left"/>
              <w:rPr>
                <w:rFonts w:hint="eastAsia" w:ascii="宋体" w:hAnsi="宋体"/>
              </w:rPr>
            </w:pPr>
            <w:r>
              <w:rPr>
                <w:rFonts w:hint="eastAsia" w:ascii="宋体" w:hAnsi="宋体"/>
              </w:rPr>
              <w:t xml:space="preserve">目标要求 </w:t>
            </w:r>
          </w:p>
          <w:p w14:paraId="37E29452">
            <w:pPr>
              <w:pStyle w:val="14"/>
              <w:jc w:val="left"/>
              <w:rPr>
                <w:rFonts w:hint="default" w:ascii="宋体" w:hAnsi="宋体" w:eastAsia="宋体"/>
                <w:lang w:val="en-US" w:eastAsia="zh-CN"/>
              </w:rPr>
            </w:pPr>
            <w:r>
              <w:rPr>
                <w:rFonts w:hint="eastAsia" w:ascii="宋体" w:hAnsi="宋体"/>
                <w:lang w:val="en-US" w:eastAsia="zh-CN"/>
              </w:rPr>
              <w:t xml:space="preserve">  掌握简易呼吸器的原理，安装与使用。</w:t>
            </w:r>
          </w:p>
          <w:p w14:paraId="77AB705B">
            <w:pPr>
              <w:pStyle w:val="14"/>
              <w:jc w:val="left"/>
              <w:rPr>
                <w:rFonts w:ascii="宋体" w:hAnsi="宋体"/>
              </w:rPr>
            </w:pPr>
            <w:r>
              <w:rPr>
                <w:rFonts w:hint="eastAsia" w:ascii="宋体" w:hAnsi="宋体"/>
              </w:rPr>
              <w:t xml:space="preserve">主要内容  </w:t>
            </w:r>
          </w:p>
          <w:p w14:paraId="57B9D04B">
            <w:pPr>
              <w:pStyle w:val="14"/>
              <w:ind w:firstLine="420" w:firstLineChars="200"/>
              <w:jc w:val="left"/>
              <w:rPr>
                <w:rFonts w:hint="default" w:ascii="宋体" w:hAnsi="宋体" w:eastAsia="宋体"/>
                <w:lang w:val="en-US" w:eastAsia="zh-CN"/>
              </w:rPr>
            </w:pPr>
            <w:r>
              <w:rPr>
                <w:rFonts w:hint="eastAsia" w:ascii="宋体" w:hAnsi="宋体"/>
                <w:lang w:val="en-US" w:eastAsia="zh-CN"/>
              </w:rPr>
              <w:t>观看视频，教师示教，分组练习。</w:t>
            </w:r>
          </w:p>
        </w:tc>
        <w:tc>
          <w:tcPr>
            <w:tcW w:w="862" w:type="dxa"/>
            <w:tcBorders>
              <w:left w:val="single" w:color="auto" w:sz="4" w:space="0"/>
              <w:right w:val="single" w:color="auto" w:sz="4" w:space="0"/>
            </w:tcBorders>
            <w:shd w:val="clear" w:color="auto" w:fill="auto"/>
            <w:vAlign w:val="center"/>
          </w:tcPr>
          <w:p w14:paraId="392C78F4">
            <w:pPr>
              <w:snapToGrid w:val="0"/>
              <w:spacing w:before="163" w:beforeLines="50" w:after="163" w:afterLines="50"/>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right w:val="single" w:color="auto" w:sz="12" w:space="0"/>
            </w:tcBorders>
            <w:shd w:val="clear" w:color="auto" w:fill="auto"/>
            <w:vAlign w:val="center"/>
          </w:tcPr>
          <w:p w14:paraId="36811FD7">
            <w:pPr>
              <w:pStyle w:val="14"/>
              <w:rPr>
                <w:rFonts w:cs="Times New Roman"/>
              </w:rPr>
            </w:pPr>
            <w:r>
              <w:rPr>
                <w:rFonts w:cs="Times New Roman"/>
              </w:rPr>
              <w:t>④</w:t>
            </w:r>
          </w:p>
        </w:tc>
      </w:tr>
      <w:tr w14:paraId="3F0E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14:paraId="7CED3D6E">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7B3D512">
            <w:pPr>
              <w:pStyle w:val="14"/>
              <w:jc w:val="left"/>
              <w:rPr>
                <w:rFonts w:cs="Times New Roman"/>
                <w:bCs/>
                <w:color w:val="000000" w:themeColor="text1"/>
                <w14:textFill>
                  <w14:solidFill>
                    <w14:schemeClr w14:val="tx1"/>
                  </w14:solidFill>
                </w14:textFill>
              </w:rPr>
            </w:pPr>
            <w:r>
              <w:rPr>
                <w:rFonts w:cs="Times New Roman"/>
                <w:lang w:bidi="ar"/>
              </w:rPr>
              <w:t>实验</w:t>
            </w:r>
            <w:r>
              <w:rPr>
                <w:rFonts w:hint="eastAsia" w:cs="Times New Roman"/>
                <w:lang w:bidi="ar"/>
              </w:rPr>
              <w:t>3</w:t>
            </w:r>
            <w:r>
              <w:rPr>
                <w:rFonts w:cs="Times New Roman"/>
                <w:lang w:bidi="ar"/>
              </w:rPr>
              <w:t xml:space="preserve"> 呼吸系统案例分析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08FAE1F8">
            <w:pPr>
              <w:rPr>
                <w:color w:val="000000"/>
                <w:sz w:val="21"/>
                <w:szCs w:val="21"/>
                <w:lang w:bidi="ar"/>
              </w:rPr>
            </w:pPr>
            <w:r>
              <w:rPr>
                <w:rFonts w:hint="eastAsia"/>
                <w:color w:val="000000"/>
                <w:sz w:val="21"/>
                <w:szCs w:val="21"/>
                <w:lang w:bidi="ar"/>
              </w:rPr>
              <w:t>目标要求</w:t>
            </w:r>
          </w:p>
          <w:p w14:paraId="77948C66">
            <w:pPr>
              <w:ind w:firstLine="420" w:firstLineChars="200"/>
              <w:rPr>
                <w:rFonts w:hint="default" w:eastAsia="宋体"/>
                <w:color w:val="000000"/>
                <w:sz w:val="21"/>
                <w:szCs w:val="21"/>
                <w:lang w:val="en-US" w:eastAsia="zh-CN" w:bidi="ar"/>
              </w:rPr>
            </w:pPr>
            <w:r>
              <w:rPr>
                <w:rFonts w:hint="eastAsia"/>
                <w:color w:val="000000"/>
                <w:sz w:val="21"/>
                <w:szCs w:val="21"/>
                <w:lang w:bidi="ar"/>
              </w:rPr>
              <w:t>学会对呼吸系统常见疾病病人的护理评估方法。熟悉呼吸系统常见多发病的护理计划的制定与实施。</w:t>
            </w:r>
          </w:p>
          <w:p w14:paraId="19F329B8">
            <w:pPr>
              <w:rPr>
                <w:color w:val="000000"/>
                <w:sz w:val="21"/>
                <w:szCs w:val="21"/>
                <w:lang w:bidi="ar"/>
              </w:rPr>
            </w:pPr>
            <w:r>
              <w:rPr>
                <w:rFonts w:hint="eastAsia"/>
                <w:color w:val="000000"/>
                <w:sz w:val="21"/>
                <w:szCs w:val="21"/>
                <w:lang w:bidi="ar"/>
              </w:rPr>
              <w:t>主要内容</w:t>
            </w:r>
          </w:p>
          <w:p w14:paraId="3D3209D3">
            <w:pPr>
              <w:ind w:firstLine="420" w:firstLineChars="200"/>
              <w:rPr>
                <w:sz w:val="21"/>
                <w:szCs w:val="21"/>
              </w:rPr>
            </w:pPr>
            <w:r>
              <w:rPr>
                <w:rFonts w:hint="eastAsia"/>
                <w:color w:val="000000"/>
                <w:sz w:val="21"/>
                <w:szCs w:val="21"/>
                <w:lang w:bidi="ar"/>
              </w:rPr>
              <w:t>针对案例提出护理诊断，制定护理计划。</w:t>
            </w:r>
          </w:p>
        </w:tc>
        <w:tc>
          <w:tcPr>
            <w:tcW w:w="862" w:type="dxa"/>
            <w:tcBorders>
              <w:left w:val="single" w:color="auto" w:sz="4" w:space="0"/>
              <w:right w:val="single" w:color="auto" w:sz="4" w:space="0"/>
            </w:tcBorders>
            <w:shd w:val="clear" w:color="auto" w:fill="auto"/>
            <w:vAlign w:val="center"/>
          </w:tcPr>
          <w:p w14:paraId="4AA780F8">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950" w:type="dxa"/>
            <w:tcBorders>
              <w:left w:val="single" w:color="auto" w:sz="4" w:space="0"/>
              <w:right w:val="single" w:color="auto" w:sz="12" w:space="0"/>
            </w:tcBorders>
            <w:shd w:val="clear" w:color="auto" w:fill="auto"/>
            <w:vAlign w:val="center"/>
          </w:tcPr>
          <w:p w14:paraId="3CE8EB09">
            <w:pPr>
              <w:pStyle w:val="14"/>
              <w:rPr>
                <w:rFonts w:cs="Times New Roman"/>
              </w:rPr>
            </w:pPr>
            <w:r>
              <w:rPr>
                <w:rFonts w:hint="eastAsia" w:cs="Times New Roman"/>
              </w:rPr>
              <w:t>④</w:t>
            </w:r>
          </w:p>
        </w:tc>
      </w:tr>
      <w:tr w14:paraId="7FF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14:paraId="612426D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C8AEB94">
            <w:pPr>
              <w:pStyle w:val="14"/>
              <w:jc w:val="left"/>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实验</w:t>
            </w:r>
            <w:r>
              <w:rPr>
                <w:rFonts w:hint="eastAsia" w:cs="Times New Roman"/>
                <w:bCs/>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心电图图谱分析</w:t>
            </w:r>
          </w:p>
        </w:tc>
        <w:tc>
          <w:tcPr>
            <w:tcW w:w="4061" w:type="dxa"/>
            <w:tcBorders>
              <w:top w:val="single" w:color="auto" w:sz="4" w:space="0"/>
              <w:left w:val="single" w:color="auto" w:sz="4" w:space="0"/>
              <w:bottom w:val="single" w:color="auto" w:sz="4" w:space="0"/>
              <w:right w:val="single" w:color="auto" w:sz="4" w:space="0"/>
            </w:tcBorders>
            <w:vAlign w:val="center"/>
          </w:tcPr>
          <w:p w14:paraId="1F93A38C">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目标要求</w:t>
            </w:r>
          </w:p>
          <w:p w14:paraId="614D4A59">
            <w:pPr>
              <w:ind w:firstLine="420" w:firstLineChars="200"/>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掌握床旁心电图仪的连接安装；熟悉常见异常心电图。</w:t>
            </w:r>
          </w:p>
          <w:p w14:paraId="0F0EC75F">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主要内容</w:t>
            </w:r>
          </w:p>
          <w:p w14:paraId="40DDE719">
            <w:pPr>
              <w:ind w:firstLine="420" w:firstLineChars="200"/>
              <w:rPr>
                <w:rFonts w:ascii="Times New Roman" w:hAnsi="Times New Roman" w:cs="Times New Roman"/>
                <w:sz w:val="21"/>
                <w:szCs w:val="21"/>
              </w:rPr>
            </w:pPr>
            <w:r>
              <w:rPr>
                <w:rFonts w:ascii="Times New Roman" w:hAnsi="Times New Roman" w:cs="Times New Roman"/>
                <w:color w:val="000000"/>
                <w:sz w:val="21"/>
                <w:szCs w:val="21"/>
                <w:lang w:bidi="ar"/>
              </w:rPr>
              <w:t>心电图图谱分析：正常ECG 的识别；房性心律失</w:t>
            </w:r>
            <w:r>
              <w:rPr>
                <w:rFonts w:hint="eastAsia" w:ascii="Times New Roman" w:hAnsi="Times New Roman" w:cs="Times New Roman"/>
                <w:color w:val="000000"/>
                <w:sz w:val="21"/>
                <w:szCs w:val="21"/>
                <w:lang w:val="en-US" w:eastAsia="zh-CN" w:bidi="ar"/>
              </w:rPr>
              <w:t>常</w:t>
            </w:r>
            <w:r>
              <w:rPr>
                <w:rFonts w:ascii="Times New Roman" w:hAnsi="Times New Roman" w:cs="Times New Roman"/>
                <w:color w:val="000000"/>
                <w:sz w:val="21"/>
                <w:szCs w:val="21"/>
                <w:lang w:bidi="ar"/>
              </w:rPr>
              <w:t>ECG 的识别；室性心律失常ECG的识别；心肌梗死ECG的识别；</w:t>
            </w:r>
          </w:p>
        </w:tc>
        <w:tc>
          <w:tcPr>
            <w:tcW w:w="862" w:type="dxa"/>
            <w:tcBorders>
              <w:left w:val="single" w:color="auto" w:sz="4" w:space="0"/>
              <w:bottom w:val="single" w:color="auto" w:sz="4" w:space="0"/>
              <w:right w:val="single" w:color="auto" w:sz="4" w:space="0"/>
            </w:tcBorders>
            <w:shd w:val="clear" w:color="auto" w:fill="auto"/>
            <w:vAlign w:val="center"/>
          </w:tcPr>
          <w:p w14:paraId="4A149859">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bottom w:val="single" w:color="auto" w:sz="4" w:space="0"/>
              <w:right w:val="single" w:color="auto" w:sz="12" w:space="0"/>
            </w:tcBorders>
            <w:shd w:val="clear" w:color="auto" w:fill="auto"/>
            <w:vAlign w:val="center"/>
          </w:tcPr>
          <w:p w14:paraId="541A6230">
            <w:pPr>
              <w:pStyle w:val="14"/>
              <w:rPr>
                <w:rFonts w:cs="Times New Roman"/>
              </w:rPr>
            </w:pPr>
            <w:r>
              <w:rPr>
                <w:rFonts w:hint="eastAsia" w:cs="Times New Roman"/>
              </w:rPr>
              <w:t>④</w:t>
            </w:r>
          </w:p>
        </w:tc>
      </w:tr>
      <w:tr w14:paraId="55E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14:paraId="0D88B0BF">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16A7C38">
            <w:pPr>
              <w:pStyle w:val="14"/>
              <w:jc w:val="left"/>
              <w:rPr>
                <w:rFonts w:cs="Times New Roman"/>
                <w:lang w:bidi="ar"/>
              </w:rPr>
            </w:pPr>
            <w:r>
              <w:rPr>
                <w:rFonts w:cs="Times New Roman"/>
                <w:lang w:bidi="ar"/>
              </w:rPr>
              <w:t>实验</w:t>
            </w:r>
            <w:r>
              <w:rPr>
                <w:rFonts w:hint="eastAsia" w:cs="Times New Roman"/>
                <w:lang w:bidi="ar"/>
              </w:rPr>
              <w:t>5</w:t>
            </w:r>
            <w:r>
              <w:rPr>
                <w:rFonts w:cs="Times New Roman"/>
                <w:lang w:bidi="ar"/>
              </w:rPr>
              <w:t xml:space="preserve"> 循环系统案例分析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2D1A00D2">
            <w:pPr>
              <w:rPr>
                <w:color w:val="000000"/>
                <w:sz w:val="21"/>
                <w:szCs w:val="21"/>
                <w:lang w:bidi="ar"/>
              </w:rPr>
            </w:pPr>
            <w:r>
              <w:rPr>
                <w:rFonts w:hint="eastAsia"/>
                <w:color w:val="000000"/>
                <w:sz w:val="21"/>
                <w:szCs w:val="21"/>
                <w:lang w:bidi="ar"/>
              </w:rPr>
              <w:t>目标要求</w:t>
            </w:r>
          </w:p>
          <w:p w14:paraId="511605BC">
            <w:pPr>
              <w:ind w:firstLine="420" w:firstLineChars="200"/>
              <w:rPr>
                <w:color w:val="000000"/>
                <w:sz w:val="21"/>
                <w:szCs w:val="21"/>
                <w:lang w:bidi="ar"/>
              </w:rPr>
            </w:pPr>
            <w:r>
              <w:rPr>
                <w:rFonts w:hint="eastAsia"/>
                <w:color w:val="000000"/>
                <w:sz w:val="21"/>
                <w:szCs w:val="21"/>
                <w:lang w:bidi="ar"/>
              </w:rPr>
              <w:t>学会对循环系统常见疾病病人的护理评估方法。熟悉循环系统常见多发病的护理计划的制定与实施。</w:t>
            </w:r>
          </w:p>
          <w:p w14:paraId="07DF33CC">
            <w:pPr>
              <w:rPr>
                <w:color w:val="000000"/>
                <w:sz w:val="21"/>
                <w:szCs w:val="21"/>
                <w:lang w:bidi="ar"/>
              </w:rPr>
            </w:pPr>
            <w:r>
              <w:rPr>
                <w:rFonts w:hint="eastAsia"/>
                <w:color w:val="000000"/>
                <w:sz w:val="21"/>
                <w:szCs w:val="21"/>
                <w:lang w:bidi="ar"/>
              </w:rPr>
              <w:t>主要内容</w:t>
            </w:r>
          </w:p>
          <w:p w14:paraId="5B565330">
            <w:pPr>
              <w:ind w:firstLine="420" w:firstLineChars="200"/>
              <w:rPr>
                <w:rFonts w:ascii="Times New Roman" w:hAnsi="Times New Roman" w:cs="Times New Roman"/>
                <w:color w:val="000000"/>
                <w:sz w:val="21"/>
                <w:szCs w:val="21"/>
              </w:rPr>
            </w:pPr>
            <w:r>
              <w:rPr>
                <w:rFonts w:hint="eastAsia"/>
                <w:color w:val="000000"/>
                <w:sz w:val="21"/>
                <w:szCs w:val="21"/>
                <w:lang w:bidi="ar"/>
              </w:rPr>
              <w:t>针对案例提出护理诊断，制定护理计划。</w:t>
            </w:r>
          </w:p>
        </w:tc>
        <w:tc>
          <w:tcPr>
            <w:tcW w:w="862" w:type="dxa"/>
            <w:tcBorders>
              <w:left w:val="single" w:color="auto" w:sz="4" w:space="0"/>
              <w:bottom w:val="single" w:color="auto" w:sz="4" w:space="0"/>
              <w:right w:val="single" w:color="auto" w:sz="4" w:space="0"/>
            </w:tcBorders>
            <w:shd w:val="clear" w:color="auto" w:fill="auto"/>
            <w:vAlign w:val="center"/>
          </w:tcPr>
          <w:p w14:paraId="12EF31A1">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950" w:type="dxa"/>
            <w:tcBorders>
              <w:left w:val="single" w:color="auto" w:sz="4" w:space="0"/>
              <w:bottom w:val="single" w:color="auto" w:sz="4" w:space="0"/>
              <w:right w:val="single" w:color="auto" w:sz="12" w:space="0"/>
            </w:tcBorders>
            <w:shd w:val="clear" w:color="auto" w:fill="auto"/>
            <w:vAlign w:val="center"/>
          </w:tcPr>
          <w:p w14:paraId="05C96A46">
            <w:pPr>
              <w:pStyle w:val="14"/>
              <w:rPr>
                <w:rFonts w:cs="Times New Roman"/>
              </w:rPr>
            </w:pPr>
            <w:r>
              <w:rPr>
                <w:rFonts w:hint="eastAsia" w:cs="Times New Roman"/>
              </w:rPr>
              <w:t>④</w:t>
            </w:r>
          </w:p>
        </w:tc>
      </w:tr>
      <w:tr w14:paraId="00EF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14:paraId="28290234">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ADF38AE">
            <w:pPr>
              <w:pStyle w:val="14"/>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实验6 消化道内镜下治疗术护理</w:t>
            </w:r>
          </w:p>
        </w:tc>
        <w:tc>
          <w:tcPr>
            <w:tcW w:w="4061" w:type="dxa"/>
            <w:tcBorders>
              <w:top w:val="single" w:color="auto" w:sz="4" w:space="0"/>
              <w:left w:val="single" w:color="auto" w:sz="4" w:space="0"/>
              <w:bottom w:val="single" w:color="auto" w:sz="4" w:space="0"/>
              <w:right w:val="single" w:color="auto" w:sz="4" w:space="0"/>
            </w:tcBorders>
            <w:vAlign w:val="center"/>
          </w:tcPr>
          <w:p w14:paraId="3BBE50FE">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目标要求</w:t>
            </w:r>
          </w:p>
          <w:p w14:paraId="6DCF0B24">
            <w:pPr>
              <w:rPr>
                <w:rFonts w:hint="eastAsia"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bidi="ar"/>
              </w:rPr>
              <w:t xml:space="preserve">    熟悉食管胃底静脉曲张内镜下止血术、内镜下黏膜切除术、内镜</w:t>
            </w:r>
            <w:r>
              <w:rPr>
                <w:rFonts w:hint="eastAsia" w:ascii="Times New Roman" w:hAnsi="Times New Roman" w:cs="Times New Roman"/>
                <w:color w:val="000000"/>
                <w:sz w:val="21"/>
                <w:szCs w:val="21"/>
                <w:lang w:eastAsia="zh-CN" w:bidi="ar"/>
              </w:rPr>
              <w:t>黏膜</w:t>
            </w:r>
            <w:r>
              <w:rPr>
                <w:rFonts w:hint="eastAsia" w:ascii="Times New Roman" w:hAnsi="Times New Roman" w:cs="Times New Roman"/>
                <w:color w:val="000000"/>
                <w:sz w:val="21"/>
                <w:szCs w:val="21"/>
                <w:lang w:bidi="ar"/>
              </w:rPr>
              <w:t>下剥离术。</w:t>
            </w:r>
          </w:p>
          <w:p w14:paraId="2659A629">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主要内容</w:t>
            </w:r>
          </w:p>
          <w:p w14:paraId="02818930">
            <w:pPr>
              <w:pStyle w:val="14"/>
              <w:ind w:firstLine="420" w:firstLineChars="200"/>
              <w:jc w:val="left"/>
            </w:pPr>
            <w:r>
              <w:rPr>
                <w:rFonts w:hint="eastAsia" w:ascii="宋体" w:hAnsi="宋体"/>
                <w:lang w:bidi="ar"/>
              </w:rPr>
              <w:t>观看相关视频</w:t>
            </w:r>
            <w:r>
              <w:rPr>
                <w:rFonts w:hint="eastAsia"/>
                <w:lang w:bidi="ar"/>
              </w:rPr>
              <w:t>；</w:t>
            </w:r>
            <w:r>
              <w:rPr>
                <w:rFonts w:hint="eastAsia" w:ascii="宋体" w:hAnsi="宋体"/>
                <w:lang w:bidi="ar"/>
              </w:rPr>
              <w:t>教师讲解步骤</w:t>
            </w:r>
            <w:r>
              <w:rPr>
                <w:rFonts w:hint="eastAsia"/>
                <w:lang w:bidi="ar"/>
              </w:rPr>
              <w:t>、</w:t>
            </w:r>
            <w:r>
              <w:rPr>
                <w:rFonts w:hint="eastAsia" w:ascii="宋体" w:hAnsi="宋体"/>
                <w:lang w:bidi="ar"/>
              </w:rPr>
              <w:t>分解动作及护理配合</w:t>
            </w:r>
            <w:r>
              <w:rPr>
                <w:rFonts w:hint="eastAsia"/>
                <w:lang w:bidi="ar"/>
              </w:rPr>
              <w:t>；查阅文献了解最新进展；</w:t>
            </w:r>
          </w:p>
        </w:tc>
        <w:tc>
          <w:tcPr>
            <w:tcW w:w="862" w:type="dxa"/>
            <w:tcBorders>
              <w:left w:val="single" w:color="auto" w:sz="4" w:space="0"/>
              <w:right w:val="single" w:color="auto" w:sz="4" w:space="0"/>
            </w:tcBorders>
            <w:shd w:val="clear" w:color="auto" w:fill="auto"/>
            <w:vAlign w:val="center"/>
          </w:tcPr>
          <w:p w14:paraId="7DE42C99">
            <w:pPr>
              <w:snapToGrid w:val="0"/>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950" w:type="dxa"/>
            <w:tcBorders>
              <w:left w:val="single" w:color="auto" w:sz="4" w:space="0"/>
              <w:right w:val="single" w:color="auto" w:sz="12" w:space="0"/>
            </w:tcBorders>
            <w:shd w:val="clear" w:color="auto" w:fill="auto"/>
            <w:vAlign w:val="center"/>
          </w:tcPr>
          <w:p w14:paraId="1A52A448">
            <w:pPr>
              <w:pStyle w:val="14"/>
              <w:rPr>
                <w:rFonts w:cs="Times New Roman"/>
              </w:rPr>
            </w:pPr>
            <w:r>
              <w:rPr>
                <w:rFonts w:cs="Times New Roman"/>
              </w:rPr>
              <w:t>①</w:t>
            </w:r>
          </w:p>
        </w:tc>
      </w:tr>
      <w:tr w14:paraId="2561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14:paraId="25C91B7A">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D91C034">
            <w:pPr>
              <w:pStyle w:val="14"/>
              <w:jc w:val="left"/>
              <w:rPr>
                <w:rFonts w:cs="Times New Roman"/>
                <w:lang w:bidi="ar"/>
              </w:rPr>
            </w:pPr>
            <w:r>
              <w:rPr>
                <w:rFonts w:cs="Times New Roman"/>
                <w:lang w:bidi="ar"/>
              </w:rPr>
              <w:t>实验</w:t>
            </w:r>
            <w:r>
              <w:rPr>
                <w:rFonts w:hint="eastAsia" w:cs="Times New Roman"/>
                <w:lang w:bidi="ar"/>
              </w:rPr>
              <w:t>7 消化</w:t>
            </w:r>
            <w:r>
              <w:rPr>
                <w:rFonts w:cs="Times New Roman"/>
                <w:lang w:bidi="ar"/>
              </w:rPr>
              <w:t>系统案例分析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06EE52E5">
            <w:pPr>
              <w:rPr>
                <w:color w:val="000000"/>
                <w:sz w:val="21"/>
                <w:szCs w:val="21"/>
                <w:lang w:bidi="ar"/>
              </w:rPr>
            </w:pPr>
            <w:r>
              <w:rPr>
                <w:rFonts w:hint="eastAsia"/>
                <w:color w:val="000000"/>
                <w:sz w:val="21"/>
                <w:szCs w:val="21"/>
                <w:lang w:bidi="ar"/>
              </w:rPr>
              <w:t>目标要求</w:t>
            </w:r>
          </w:p>
          <w:p w14:paraId="55E78C82">
            <w:pPr>
              <w:ind w:firstLine="420" w:firstLineChars="200"/>
              <w:rPr>
                <w:rFonts w:hint="default" w:eastAsia="宋体"/>
                <w:color w:val="000000"/>
                <w:sz w:val="21"/>
                <w:szCs w:val="21"/>
                <w:lang w:val="en-US" w:eastAsia="zh-CN" w:bidi="ar"/>
              </w:rPr>
            </w:pPr>
            <w:r>
              <w:rPr>
                <w:rFonts w:hint="eastAsia"/>
                <w:color w:val="000000"/>
                <w:sz w:val="21"/>
                <w:szCs w:val="21"/>
                <w:lang w:bidi="ar"/>
              </w:rPr>
              <w:t>学会对循环系统常见疾病病人的护理评估方法。熟悉循环系统常见多发病的护理计划的制定与实施。</w:t>
            </w:r>
            <w:r>
              <w:rPr>
                <w:rFonts w:hint="eastAsia"/>
                <w:color w:val="000000"/>
                <w:sz w:val="21"/>
                <w:szCs w:val="21"/>
                <w:lang w:val="en-US" w:eastAsia="zh-CN" w:bidi="ar"/>
              </w:rPr>
              <w:t>掌握三腔二囊管的护理。</w:t>
            </w:r>
          </w:p>
          <w:p w14:paraId="2EB11950">
            <w:pPr>
              <w:rPr>
                <w:color w:val="000000"/>
                <w:sz w:val="21"/>
                <w:szCs w:val="21"/>
                <w:lang w:bidi="ar"/>
              </w:rPr>
            </w:pPr>
            <w:r>
              <w:rPr>
                <w:rFonts w:hint="eastAsia"/>
                <w:color w:val="000000"/>
                <w:sz w:val="21"/>
                <w:szCs w:val="21"/>
                <w:lang w:bidi="ar"/>
              </w:rPr>
              <w:t>主要内容</w:t>
            </w:r>
          </w:p>
          <w:p w14:paraId="38035B68">
            <w:pPr>
              <w:ind w:firstLine="420" w:firstLineChars="200"/>
              <w:rPr>
                <w:rFonts w:hint="default" w:ascii="Times New Roman" w:hAnsi="Times New Roman" w:eastAsia="宋体" w:cs="Times New Roman"/>
                <w:color w:val="000000"/>
                <w:sz w:val="21"/>
                <w:szCs w:val="21"/>
                <w:lang w:val="en-US" w:eastAsia="zh-CN"/>
              </w:rPr>
            </w:pPr>
            <w:r>
              <w:rPr>
                <w:rFonts w:hint="eastAsia"/>
                <w:color w:val="000000"/>
                <w:sz w:val="21"/>
                <w:szCs w:val="21"/>
                <w:lang w:bidi="ar"/>
              </w:rPr>
              <w:t>针对案例提出护理诊断，制定护理计划。</w:t>
            </w:r>
            <w:r>
              <w:rPr>
                <w:rFonts w:hint="eastAsia"/>
                <w:color w:val="000000"/>
                <w:sz w:val="21"/>
                <w:szCs w:val="21"/>
                <w:lang w:val="en-US" w:eastAsia="zh-CN" w:bidi="ar"/>
              </w:rPr>
              <w:t>观看三腔二囊管的护理，现场操作，学生练习。</w:t>
            </w:r>
          </w:p>
        </w:tc>
        <w:tc>
          <w:tcPr>
            <w:tcW w:w="862" w:type="dxa"/>
            <w:tcBorders>
              <w:left w:val="single" w:color="auto" w:sz="4" w:space="0"/>
              <w:right w:val="single" w:color="auto" w:sz="4" w:space="0"/>
            </w:tcBorders>
            <w:shd w:val="clear" w:color="auto" w:fill="auto"/>
            <w:vAlign w:val="center"/>
          </w:tcPr>
          <w:p w14:paraId="499A3BB4">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4</w:t>
            </w:r>
          </w:p>
        </w:tc>
        <w:tc>
          <w:tcPr>
            <w:tcW w:w="950" w:type="dxa"/>
            <w:tcBorders>
              <w:left w:val="single" w:color="auto" w:sz="4" w:space="0"/>
              <w:right w:val="single" w:color="auto" w:sz="12" w:space="0"/>
            </w:tcBorders>
            <w:shd w:val="clear" w:color="auto" w:fill="auto"/>
            <w:vAlign w:val="center"/>
          </w:tcPr>
          <w:p w14:paraId="3222933E">
            <w:pPr>
              <w:pStyle w:val="14"/>
              <w:rPr>
                <w:rFonts w:cs="Times New Roman"/>
              </w:rPr>
            </w:pPr>
            <w:r>
              <w:rPr>
                <w:rFonts w:hint="eastAsia" w:cs="Times New Roman"/>
              </w:rPr>
              <w:t>④</w:t>
            </w:r>
          </w:p>
        </w:tc>
      </w:tr>
      <w:tr w14:paraId="4ADA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5E83955">
            <w:pPr>
              <w:pStyle w:val="14"/>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5E88EEC">
            <w:pPr>
              <w:pStyle w:val="14"/>
              <w:jc w:val="left"/>
              <w:rPr>
                <w:rFonts w:cs="Times New Roman"/>
                <w:lang w:bidi="ar"/>
              </w:rPr>
            </w:pPr>
            <w:r>
              <w:rPr>
                <w:rFonts w:cs="Times New Roman"/>
                <w:lang w:bidi="ar"/>
              </w:rPr>
              <w:t>实验</w:t>
            </w:r>
            <w:r>
              <w:rPr>
                <w:rFonts w:hint="eastAsia" w:cs="Times New Roman"/>
                <w:lang w:bidi="ar"/>
              </w:rPr>
              <w:t>8 泌尿</w:t>
            </w:r>
            <w:r>
              <w:rPr>
                <w:rFonts w:cs="Times New Roman"/>
                <w:lang w:bidi="ar"/>
              </w:rPr>
              <w:t>系统案例分析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29F58BC9">
            <w:pPr>
              <w:rPr>
                <w:color w:val="000000"/>
                <w:sz w:val="21"/>
                <w:szCs w:val="21"/>
                <w:lang w:bidi="ar"/>
              </w:rPr>
            </w:pPr>
            <w:r>
              <w:rPr>
                <w:rFonts w:hint="eastAsia"/>
                <w:color w:val="000000"/>
                <w:sz w:val="21"/>
                <w:szCs w:val="21"/>
                <w:lang w:bidi="ar"/>
              </w:rPr>
              <w:t>目标要求</w:t>
            </w:r>
          </w:p>
          <w:p w14:paraId="0164523D">
            <w:pPr>
              <w:ind w:firstLine="420" w:firstLineChars="200"/>
              <w:rPr>
                <w:rFonts w:hint="default" w:eastAsia="宋体"/>
                <w:color w:val="000000"/>
                <w:sz w:val="21"/>
                <w:szCs w:val="21"/>
                <w:lang w:val="en-US" w:eastAsia="zh-CN" w:bidi="ar"/>
              </w:rPr>
            </w:pPr>
            <w:r>
              <w:rPr>
                <w:rFonts w:hint="eastAsia"/>
                <w:color w:val="000000"/>
                <w:sz w:val="21"/>
                <w:szCs w:val="21"/>
                <w:lang w:bidi="ar"/>
              </w:rPr>
              <w:t>学会对泌尿系统常见疾病病人的护理评估方法。熟悉泌尿系统常见多发病的护理计划的制定与实施。学会使用血透相关医疗设备</w:t>
            </w:r>
            <w:r>
              <w:rPr>
                <w:rFonts w:hint="eastAsia"/>
                <w:color w:val="000000"/>
                <w:sz w:val="21"/>
                <w:szCs w:val="21"/>
                <w:lang w:eastAsia="zh-CN" w:bidi="ar"/>
              </w:rPr>
              <w:t>，</w:t>
            </w:r>
            <w:r>
              <w:rPr>
                <w:rFonts w:hint="eastAsia"/>
                <w:color w:val="000000"/>
                <w:sz w:val="21"/>
                <w:szCs w:val="21"/>
                <w:lang w:val="en-US" w:eastAsia="zh-CN" w:bidi="ar"/>
              </w:rPr>
              <w:t>掌握腹膜透析液的更换。</w:t>
            </w:r>
          </w:p>
          <w:p w14:paraId="58F3853C">
            <w:pPr>
              <w:rPr>
                <w:color w:val="000000"/>
                <w:sz w:val="21"/>
                <w:szCs w:val="21"/>
                <w:lang w:bidi="ar"/>
              </w:rPr>
            </w:pPr>
            <w:r>
              <w:rPr>
                <w:rFonts w:hint="eastAsia"/>
                <w:color w:val="000000"/>
                <w:sz w:val="21"/>
                <w:szCs w:val="21"/>
                <w:lang w:bidi="ar"/>
              </w:rPr>
              <w:t>主要内容</w:t>
            </w:r>
          </w:p>
          <w:p w14:paraId="00D557C6">
            <w:pPr>
              <w:ind w:firstLine="420" w:firstLineChars="200"/>
              <w:rPr>
                <w:rFonts w:ascii="Times New Roman" w:hAnsi="Times New Roman" w:cs="Times New Roman"/>
                <w:color w:val="000000"/>
                <w:sz w:val="21"/>
                <w:szCs w:val="21"/>
              </w:rPr>
            </w:pPr>
            <w:r>
              <w:rPr>
                <w:rFonts w:hint="eastAsia"/>
                <w:color w:val="000000"/>
                <w:sz w:val="21"/>
                <w:szCs w:val="21"/>
                <w:lang w:bidi="ar"/>
              </w:rPr>
              <w:t>针对案例提出护理诊断，制定护理计划。观看视频，教师演示，学生分组练习。</w:t>
            </w:r>
          </w:p>
        </w:tc>
        <w:tc>
          <w:tcPr>
            <w:tcW w:w="862" w:type="dxa"/>
            <w:tcBorders>
              <w:left w:val="single" w:color="auto" w:sz="4" w:space="0"/>
              <w:right w:val="single" w:color="auto" w:sz="4" w:space="0"/>
            </w:tcBorders>
            <w:shd w:val="clear" w:color="auto" w:fill="auto"/>
            <w:vAlign w:val="center"/>
          </w:tcPr>
          <w:p w14:paraId="5CCBF30D">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4</w:t>
            </w:r>
          </w:p>
        </w:tc>
        <w:tc>
          <w:tcPr>
            <w:tcW w:w="950" w:type="dxa"/>
            <w:tcBorders>
              <w:left w:val="single" w:color="auto" w:sz="4" w:space="0"/>
              <w:right w:val="single" w:color="auto" w:sz="12" w:space="0"/>
            </w:tcBorders>
            <w:shd w:val="clear" w:color="auto" w:fill="auto"/>
            <w:vAlign w:val="center"/>
          </w:tcPr>
          <w:p w14:paraId="183DADD1">
            <w:pPr>
              <w:pStyle w:val="14"/>
              <w:rPr>
                <w:rFonts w:cs="Times New Roman"/>
              </w:rPr>
            </w:pPr>
            <w:r>
              <w:rPr>
                <w:rFonts w:hint="eastAsia" w:cs="Times New Roman"/>
              </w:rPr>
              <w:t>④</w:t>
            </w:r>
          </w:p>
        </w:tc>
      </w:tr>
      <w:tr w14:paraId="5A91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F56059">
            <w:pPr>
              <w:pStyle w:val="14"/>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AE48A3B">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 xml:space="preserve">9 </w:t>
            </w:r>
            <w:r>
              <w:rPr>
                <w:rFonts w:hint="eastAsia"/>
                <w:bCs/>
                <w:sz w:val="21"/>
                <w:szCs w:val="21"/>
              </w:rPr>
              <w:t>血液系统疾病病人的护理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14:paraId="1A5888F4">
            <w:pPr>
              <w:rPr>
                <w:color w:val="000000"/>
                <w:sz w:val="21"/>
                <w:szCs w:val="21"/>
                <w:lang w:bidi="ar"/>
              </w:rPr>
            </w:pPr>
            <w:r>
              <w:rPr>
                <w:rFonts w:hint="eastAsia"/>
                <w:color w:val="000000"/>
                <w:sz w:val="21"/>
                <w:szCs w:val="21"/>
                <w:lang w:bidi="ar"/>
              </w:rPr>
              <w:t>目标要求</w:t>
            </w:r>
          </w:p>
          <w:p w14:paraId="3A060BE6">
            <w:pPr>
              <w:ind w:firstLine="420" w:firstLineChars="200"/>
              <w:rPr>
                <w:color w:val="000000"/>
                <w:sz w:val="21"/>
                <w:szCs w:val="21"/>
                <w:lang w:bidi="ar"/>
              </w:rPr>
            </w:pPr>
            <w:r>
              <w:rPr>
                <w:rFonts w:hint="eastAsia"/>
                <w:color w:val="000000"/>
                <w:sz w:val="21"/>
                <w:szCs w:val="21"/>
                <w:lang w:bidi="ar"/>
              </w:rPr>
              <w:t>学会对血液系统常见疾病病人的护理评估方法。熟悉血液系统常见多发病的护理计划的制定与实施。</w:t>
            </w:r>
          </w:p>
          <w:p w14:paraId="59C8B89E">
            <w:pPr>
              <w:rPr>
                <w:color w:val="000000"/>
                <w:sz w:val="21"/>
                <w:szCs w:val="21"/>
                <w:lang w:bidi="ar"/>
              </w:rPr>
            </w:pPr>
            <w:r>
              <w:rPr>
                <w:rFonts w:hint="eastAsia"/>
                <w:color w:val="000000"/>
                <w:sz w:val="21"/>
                <w:szCs w:val="21"/>
                <w:lang w:bidi="ar"/>
              </w:rPr>
              <w:t>主要内容</w:t>
            </w:r>
          </w:p>
          <w:p w14:paraId="1EBABA49">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14:paraId="3995A800">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14:paraId="30606D2E">
            <w:pPr>
              <w:pStyle w:val="14"/>
              <w:rPr>
                <w:rFonts w:cs="Times New Roman"/>
              </w:rPr>
            </w:pPr>
            <w:r>
              <w:rPr>
                <w:rFonts w:hint="eastAsia" w:cs="Times New Roman"/>
              </w:rPr>
              <w:t>④</w:t>
            </w:r>
          </w:p>
        </w:tc>
      </w:tr>
      <w:tr w14:paraId="6F6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1FEB5F3">
            <w:pPr>
              <w:pStyle w:val="14"/>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4DFDC10">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10</w:t>
            </w:r>
            <w:r>
              <w:rPr>
                <w:rFonts w:hint="eastAsia"/>
                <w:bCs/>
                <w:sz w:val="21"/>
                <w:szCs w:val="21"/>
              </w:rPr>
              <w:t>内分泌与代谢性疾病病人的护理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14:paraId="5EE14014">
            <w:pPr>
              <w:rPr>
                <w:color w:val="000000"/>
                <w:sz w:val="21"/>
                <w:szCs w:val="21"/>
                <w:lang w:bidi="ar"/>
              </w:rPr>
            </w:pPr>
            <w:r>
              <w:rPr>
                <w:rFonts w:hint="eastAsia"/>
                <w:color w:val="000000"/>
                <w:sz w:val="21"/>
                <w:szCs w:val="21"/>
                <w:lang w:bidi="ar"/>
              </w:rPr>
              <w:t>目标要求</w:t>
            </w:r>
          </w:p>
          <w:p w14:paraId="75826249">
            <w:pPr>
              <w:ind w:firstLine="420" w:firstLineChars="200"/>
              <w:rPr>
                <w:rFonts w:hint="default" w:eastAsia="宋体"/>
                <w:color w:val="000000"/>
                <w:sz w:val="21"/>
                <w:szCs w:val="21"/>
                <w:lang w:val="en-US" w:eastAsia="zh-CN" w:bidi="ar"/>
              </w:rPr>
            </w:pPr>
            <w:r>
              <w:rPr>
                <w:rFonts w:hint="eastAsia"/>
                <w:color w:val="000000"/>
                <w:sz w:val="21"/>
                <w:szCs w:val="21"/>
                <w:lang w:bidi="ar"/>
              </w:rPr>
              <w:t>学会对</w:t>
            </w:r>
            <w:r>
              <w:rPr>
                <w:rFonts w:hint="eastAsia"/>
                <w:bCs/>
                <w:sz w:val="21"/>
                <w:szCs w:val="21"/>
              </w:rPr>
              <w:t>内分泌与代谢性</w:t>
            </w:r>
            <w:r>
              <w:rPr>
                <w:rFonts w:hint="eastAsia"/>
                <w:color w:val="000000"/>
                <w:sz w:val="21"/>
                <w:szCs w:val="21"/>
                <w:lang w:bidi="ar"/>
              </w:rPr>
              <w:t>常见疾病病人的护理评估方法。熟悉</w:t>
            </w:r>
            <w:r>
              <w:rPr>
                <w:rFonts w:hint="eastAsia"/>
                <w:bCs/>
                <w:sz w:val="21"/>
                <w:szCs w:val="21"/>
              </w:rPr>
              <w:t>内分泌与代谢性</w:t>
            </w:r>
            <w:r>
              <w:rPr>
                <w:rFonts w:hint="eastAsia"/>
                <w:color w:val="000000"/>
                <w:sz w:val="21"/>
                <w:szCs w:val="21"/>
                <w:lang w:bidi="ar"/>
              </w:rPr>
              <w:t>常见多发病的护理计划的制定与实施。</w:t>
            </w:r>
            <w:r>
              <w:rPr>
                <w:rFonts w:hint="eastAsia"/>
                <w:color w:val="000000"/>
                <w:sz w:val="21"/>
                <w:szCs w:val="21"/>
                <w:lang w:val="en-US" w:eastAsia="zh-CN" w:bidi="ar"/>
              </w:rPr>
              <w:t>掌握注射泵和输液泵的使用。</w:t>
            </w:r>
          </w:p>
          <w:p w14:paraId="347DADBC">
            <w:pPr>
              <w:rPr>
                <w:color w:val="000000"/>
                <w:sz w:val="21"/>
                <w:szCs w:val="21"/>
                <w:lang w:bidi="ar"/>
              </w:rPr>
            </w:pPr>
            <w:r>
              <w:rPr>
                <w:rFonts w:hint="eastAsia"/>
                <w:color w:val="000000"/>
                <w:sz w:val="21"/>
                <w:szCs w:val="21"/>
                <w:lang w:bidi="ar"/>
              </w:rPr>
              <w:t>主要内容</w:t>
            </w:r>
          </w:p>
          <w:p w14:paraId="50DEA4DF">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r>
              <w:rPr>
                <w:rFonts w:hint="eastAsia"/>
                <w:color w:val="000000"/>
                <w:sz w:val="21"/>
                <w:szCs w:val="21"/>
                <w:lang w:bidi="ar"/>
              </w:rPr>
              <w:t>观看视频，教师演示，学生分组练习。</w:t>
            </w:r>
          </w:p>
        </w:tc>
        <w:tc>
          <w:tcPr>
            <w:tcW w:w="862" w:type="dxa"/>
            <w:tcBorders>
              <w:left w:val="single" w:color="auto" w:sz="4" w:space="0"/>
              <w:right w:val="single" w:color="auto" w:sz="4" w:space="0"/>
            </w:tcBorders>
            <w:shd w:val="clear" w:color="auto" w:fill="auto"/>
            <w:vAlign w:val="center"/>
          </w:tcPr>
          <w:p w14:paraId="10408A22">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14:paraId="7502F400">
            <w:pPr>
              <w:pStyle w:val="14"/>
              <w:rPr>
                <w:rFonts w:cs="Times New Roman"/>
              </w:rPr>
            </w:pPr>
            <w:r>
              <w:rPr>
                <w:rFonts w:hint="eastAsia" w:cs="Times New Roman"/>
              </w:rPr>
              <w:t>④</w:t>
            </w:r>
          </w:p>
        </w:tc>
      </w:tr>
      <w:tr w14:paraId="2484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9D66572">
            <w:pPr>
              <w:pStyle w:val="14"/>
            </w:pPr>
            <w:r>
              <w:rPr>
                <w:rFonts w:hint="eastAsia"/>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716BCAB">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11</w:t>
            </w:r>
            <w:r>
              <w:rPr>
                <w:rFonts w:hint="eastAsia"/>
                <w:bCs/>
                <w:sz w:val="21"/>
                <w:szCs w:val="21"/>
              </w:rPr>
              <w:t>风湿性疾病病人的护理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14:paraId="663A7BCC">
            <w:pPr>
              <w:rPr>
                <w:color w:val="000000"/>
                <w:sz w:val="21"/>
                <w:szCs w:val="21"/>
                <w:lang w:bidi="ar"/>
              </w:rPr>
            </w:pPr>
            <w:r>
              <w:rPr>
                <w:rFonts w:hint="eastAsia"/>
                <w:color w:val="000000"/>
                <w:sz w:val="21"/>
                <w:szCs w:val="21"/>
                <w:lang w:bidi="ar"/>
              </w:rPr>
              <w:t>目标要求</w:t>
            </w:r>
          </w:p>
          <w:p w14:paraId="1E9B30F9">
            <w:pPr>
              <w:ind w:firstLine="420" w:firstLineChars="200"/>
              <w:rPr>
                <w:color w:val="000000"/>
                <w:sz w:val="21"/>
                <w:szCs w:val="21"/>
                <w:lang w:bidi="ar"/>
              </w:rPr>
            </w:pPr>
            <w:r>
              <w:rPr>
                <w:rFonts w:hint="eastAsia"/>
                <w:color w:val="000000"/>
                <w:sz w:val="21"/>
                <w:szCs w:val="21"/>
                <w:lang w:bidi="ar"/>
              </w:rPr>
              <w:t>学会对</w:t>
            </w:r>
            <w:r>
              <w:rPr>
                <w:rFonts w:hint="eastAsia"/>
                <w:bCs/>
                <w:sz w:val="21"/>
                <w:szCs w:val="21"/>
              </w:rPr>
              <w:t>风湿性疾病</w:t>
            </w:r>
            <w:r>
              <w:rPr>
                <w:rFonts w:hint="eastAsia"/>
                <w:color w:val="000000"/>
                <w:sz w:val="21"/>
                <w:szCs w:val="21"/>
                <w:lang w:bidi="ar"/>
              </w:rPr>
              <w:t>病人的护理评估方法。熟悉</w:t>
            </w:r>
            <w:r>
              <w:rPr>
                <w:rFonts w:hint="eastAsia"/>
                <w:bCs/>
                <w:sz w:val="21"/>
                <w:szCs w:val="21"/>
              </w:rPr>
              <w:t>风湿性疾病</w:t>
            </w:r>
            <w:r>
              <w:rPr>
                <w:rFonts w:hint="eastAsia"/>
                <w:color w:val="000000"/>
                <w:sz w:val="21"/>
                <w:szCs w:val="21"/>
                <w:lang w:bidi="ar"/>
              </w:rPr>
              <w:t>的护理计划的制定与实施。</w:t>
            </w:r>
          </w:p>
          <w:p w14:paraId="36E770A5">
            <w:pPr>
              <w:rPr>
                <w:color w:val="000000"/>
                <w:sz w:val="21"/>
                <w:szCs w:val="21"/>
                <w:lang w:bidi="ar"/>
              </w:rPr>
            </w:pPr>
            <w:r>
              <w:rPr>
                <w:rFonts w:hint="eastAsia"/>
                <w:color w:val="000000"/>
                <w:sz w:val="21"/>
                <w:szCs w:val="21"/>
                <w:lang w:bidi="ar"/>
              </w:rPr>
              <w:t>主要内容</w:t>
            </w:r>
          </w:p>
          <w:p w14:paraId="3D40021D">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14:paraId="7DA2AA07">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14:paraId="00A9FE89">
            <w:pPr>
              <w:pStyle w:val="14"/>
              <w:rPr>
                <w:rFonts w:cs="Times New Roman"/>
              </w:rPr>
            </w:pPr>
            <w:r>
              <w:rPr>
                <w:rFonts w:hint="eastAsia" w:cs="Times New Roman"/>
              </w:rPr>
              <w:t>④</w:t>
            </w:r>
          </w:p>
        </w:tc>
      </w:tr>
      <w:tr w14:paraId="006E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F3A8EF2">
            <w:pPr>
              <w:pStyle w:val="14"/>
            </w:pPr>
            <w:r>
              <w:rPr>
                <w:rFonts w:hint="eastAsia"/>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73C03EF">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12</w:t>
            </w:r>
            <w:r>
              <w:rPr>
                <w:rFonts w:hint="eastAsia"/>
                <w:bCs/>
                <w:sz w:val="21"/>
                <w:szCs w:val="21"/>
              </w:rPr>
              <w:t>神经系统疾病病人的护理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14:paraId="05BF8052">
            <w:pPr>
              <w:rPr>
                <w:color w:val="000000"/>
                <w:sz w:val="21"/>
                <w:szCs w:val="21"/>
                <w:lang w:bidi="ar"/>
              </w:rPr>
            </w:pPr>
            <w:r>
              <w:rPr>
                <w:rFonts w:hint="eastAsia"/>
                <w:color w:val="000000"/>
                <w:sz w:val="21"/>
                <w:szCs w:val="21"/>
                <w:lang w:bidi="ar"/>
              </w:rPr>
              <w:t>目标要求</w:t>
            </w:r>
          </w:p>
          <w:p w14:paraId="75D7EC5A">
            <w:pPr>
              <w:ind w:firstLine="420" w:firstLineChars="200"/>
              <w:rPr>
                <w:color w:val="000000"/>
                <w:sz w:val="21"/>
                <w:szCs w:val="21"/>
                <w:lang w:bidi="ar"/>
              </w:rPr>
            </w:pPr>
            <w:r>
              <w:rPr>
                <w:rFonts w:hint="eastAsia"/>
                <w:color w:val="000000"/>
                <w:sz w:val="21"/>
                <w:szCs w:val="21"/>
                <w:lang w:bidi="ar"/>
              </w:rPr>
              <w:t>学会对</w:t>
            </w:r>
            <w:r>
              <w:rPr>
                <w:rFonts w:hint="eastAsia"/>
                <w:bCs/>
                <w:sz w:val="21"/>
                <w:szCs w:val="21"/>
              </w:rPr>
              <w:t>神经</w:t>
            </w:r>
            <w:r>
              <w:rPr>
                <w:rFonts w:hint="eastAsia"/>
                <w:color w:val="000000"/>
                <w:sz w:val="21"/>
                <w:szCs w:val="21"/>
                <w:lang w:bidi="ar"/>
              </w:rPr>
              <w:t>系统常见疾病病人的护理评估方法。熟悉</w:t>
            </w:r>
            <w:r>
              <w:rPr>
                <w:rFonts w:hint="eastAsia"/>
                <w:bCs/>
                <w:sz w:val="21"/>
                <w:szCs w:val="21"/>
              </w:rPr>
              <w:t>神经</w:t>
            </w:r>
            <w:r>
              <w:rPr>
                <w:rFonts w:hint="eastAsia"/>
                <w:color w:val="000000"/>
                <w:sz w:val="21"/>
                <w:szCs w:val="21"/>
                <w:lang w:bidi="ar"/>
              </w:rPr>
              <w:t>系统常见多发病的护理计划的制定与实施。</w:t>
            </w:r>
          </w:p>
          <w:p w14:paraId="149A1480">
            <w:pPr>
              <w:rPr>
                <w:color w:val="000000"/>
                <w:sz w:val="21"/>
                <w:szCs w:val="21"/>
                <w:lang w:bidi="ar"/>
              </w:rPr>
            </w:pPr>
            <w:r>
              <w:rPr>
                <w:rFonts w:hint="eastAsia"/>
                <w:color w:val="000000"/>
                <w:sz w:val="21"/>
                <w:szCs w:val="21"/>
                <w:lang w:bidi="ar"/>
              </w:rPr>
              <w:t>主要内容</w:t>
            </w:r>
          </w:p>
          <w:p w14:paraId="15A5FCC3">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14:paraId="529D4895">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2        </w:t>
            </w:r>
          </w:p>
        </w:tc>
        <w:tc>
          <w:tcPr>
            <w:tcW w:w="950" w:type="dxa"/>
            <w:tcBorders>
              <w:left w:val="single" w:color="auto" w:sz="4" w:space="0"/>
              <w:right w:val="single" w:color="auto" w:sz="12" w:space="0"/>
            </w:tcBorders>
            <w:shd w:val="clear" w:color="auto" w:fill="auto"/>
            <w:vAlign w:val="center"/>
          </w:tcPr>
          <w:p w14:paraId="37AE75D2">
            <w:pPr>
              <w:pStyle w:val="14"/>
              <w:rPr>
                <w:rFonts w:cs="Times New Roman"/>
              </w:rPr>
            </w:pPr>
            <w:r>
              <w:rPr>
                <w:rFonts w:hint="eastAsia" w:cs="Times New Roman"/>
              </w:rPr>
              <w:t>④</w:t>
            </w:r>
          </w:p>
        </w:tc>
      </w:tr>
      <w:tr w14:paraId="242E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3A20A3A8">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6E2C3C3">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1610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F7D6C8F">
            <w:pPr>
              <w:pStyle w:val="14"/>
              <w:widowControl w:val="0"/>
              <w:ind w:firstLine="420" w:firstLineChars="200"/>
              <w:jc w:val="left"/>
            </w:pPr>
            <w:r>
              <w:rPr>
                <w:rFonts w:hint="eastAsia"/>
              </w:rPr>
              <w:t>借助学习强国、相关医学事件报道、文献书籍、微信公众号等收集思政素材，主要涉及名人事迹、医学护理相关成就、国家政策、新闻热点事件、法律纠纷等方面，精选后融入课堂。总之，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护士。</w:t>
            </w:r>
          </w:p>
        </w:tc>
      </w:tr>
    </w:tbl>
    <w:p w14:paraId="0F54D8AA">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28"/>
        <w:gridCol w:w="2423"/>
        <w:gridCol w:w="629"/>
        <w:gridCol w:w="629"/>
        <w:gridCol w:w="629"/>
        <w:gridCol w:w="629"/>
        <w:gridCol w:w="629"/>
        <w:gridCol w:w="637"/>
        <w:gridCol w:w="725"/>
      </w:tblGrid>
      <w:tr w14:paraId="6CB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0" w:type="dxa"/>
            <w:vMerge w:val="restart"/>
            <w:tcBorders>
              <w:top w:val="single" w:color="auto" w:sz="12" w:space="0"/>
              <w:left w:val="single" w:color="auto" w:sz="12" w:space="0"/>
            </w:tcBorders>
            <w:vAlign w:val="center"/>
          </w:tcPr>
          <w:p w14:paraId="41B888E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8" w:type="dxa"/>
            <w:vMerge w:val="restart"/>
            <w:tcBorders>
              <w:top w:val="single" w:color="auto" w:sz="12" w:space="0"/>
            </w:tcBorders>
            <w:vAlign w:val="center"/>
          </w:tcPr>
          <w:p w14:paraId="19C87463">
            <w:pPr>
              <w:pStyle w:val="16"/>
              <w:widowControl w:val="0"/>
              <w:spacing w:line="240" w:lineRule="auto"/>
              <w:jc w:val="center"/>
              <w:rPr>
                <w:rFonts w:ascii="黑体" w:hAnsi="宋体"/>
              </w:rPr>
            </w:pPr>
            <w:r>
              <w:rPr>
                <w:rFonts w:hint="eastAsia" w:ascii="黑体" w:hAnsi="黑体"/>
                <w:bCs/>
                <w:sz w:val="21"/>
                <w:szCs w:val="21"/>
              </w:rPr>
              <w:t>占比</w:t>
            </w:r>
          </w:p>
        </w:tc>
        <w:tc>
          <w:tcPr>
            <w:tcW w:w="2423" w:type="dxa"/>
            <w:vMerge w:val="restart"/>
            <w:tcBorders>
              <w:top w:val="single" w:color="auto" w:sz="12" w:space="0"/>
              <w:right w:val="double" w:color="auto" w:sz="4" w:space="0"/>
            </w:tcBorders>
            <w:vAlign w:val="center"/>
          </w:tcPr>
          <w:p w14:paraId="5DD71A19">
            <w:pPr>
              <w:pStyle w:val="16"/>
              <w:widowControl w:val="0"/>
              <w:jc w:val="center"/>
              <w:rPr>
                <w:rFonts w:ascii="黑体" w:hAnsi="黑体"/>
                <w:bCs/>
                <w:sz w:val="21"/>
                <w:szCs w:val="21"/>
              </w:rPr>
            </w:pPr>
            <w:r>
              <w:rPr>
                <w:rFonts w:hint="eastAsia" w:ascii="黑体" w:hAnsi="黑体"/>
                <w:bCs/>
                <w:sz w:val="21"/>
                <w:szCs w:val="21"/>
              </w:rPr>
              <w:t>考核方式</w:t>
            </w:r>
          </w:p>
        </w:tc>
        <w:tc>
          <w:tcPr>
            <w:tcW w:w="3782" w:type="dxa"/>
            <w:gridSpan w:val="6"/>
            <w:tcBorders>
              <w:top w:val="single" w:color="auto" w:sz="12" w:space="0"/>
              <w:left w:val="double" w:color="auto" w:sz="4" w:space="0"/>
            </w:tcBorders>
            <w:vAlign w:val="center"/>
          </w:tcPr>
          <w:p w14:paraId="35E6FE3C">
            <w:pPr>
              <w:pStyle w:val="16"/>
              <w:widowControl w:val="0"/>
              <w:spacing w:line="240" w:lineRule="auto"/>
              <w:jc w:val="center"/>
              <w:rPr>
                <w:rFonts w:ascii="黑体" w:hAnsi="宋体"/>
              </w:rPr>
            </w:pPr>
            <w:r>
              <w:rPr>
                <w:rFonts w:hint="eastAsia" w:ascii="黑体" w:hAnsi="黑体"/>
                <w:bCs/>
                <w:sz w:val="21"/>
                <w:szCs w:val="21"/>
              </w:rPr>
              <w:t>课程目标</w:t>
            </w:r>
          </w:p>
        </w:tc>
        <w:tc>
          <w:tcPr>
            <w:tcW w:w="725" w:type="dxa"/>
            <w:vMerge w:val="restart"/>
            <w:tcBorders>
              <w:top w:val="single" w:color="auto" w:sz="12" w:space="0"/>
              <w:right w:val="single" w:color="auto" w:sz="12" w:space="0"/>
            </w:tcBorders>
            <w:vAlign w:val="center"/>
          </w:tcPr>
          <w:p w14:paraId="58D5C43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52E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0" w:type="dxa"/>
            <w:vMerge w:val="continue"/>
            <w:tcBorders>
              <w:left w:val="single" w:color="auto" w:sz="12" w:space="0"/>
            </w:tcBorders>
          </w:tcPr>
          <w:p w14:paraId="2491690A">
            <w:pPr>
              <w:widowControl w:val="0"/>
              <w:snapToGrid w:val="0"/>
              <w:jc w:val="center"/>
              <w:rPr>
                <w:rFonts w:ascii="黑体" w:hAnsi="黑体" w:eastAsia="黑体"/>
                <w:bCs/>
                <w:sz w:val="21"/>
                <w:szCs w:val="21"/>
              </w:rPr>
            </w:pPr>
          </w:p>
        </w:tc>
        <w:tc>
          <w:tcPr>
            <w:tcW w:w="728" w:type="dxa"/>
            <w:vMerge w:val="continue"/>
          </w:tcPr>
          <w:p w14:paraId="361707AD">
            <w:pPr>
              <w:pStyle w:val="16"/>
              <w:widowControl w:val="0"/>
              <w:jc w:val="both"/>
              <w:rPr>
                <w:rFonts w:ascii="黑体" w:hAnsi="黑体"/>
                <w:bCs/>
                <w:sz w:val="21"/>
                <w:szCs w:val="21"/>
              </w:rPr>
            </w:pPr>
          </w:p>
        </w:tc>
        <w:tc>
          <w:tcPr>
            <w:tcW w:w="2423" w:type="dxa"/>
            <w:vMerge w:val="continue"/>
            <w:tcBorders>
              <w:right w:val="double" w:color="auto" w:sz="4" w:space="0"/>
            </w:tcBorders>
          </w:tcPr>
          <w:p w14:paraId="4CE55C58">
            <w:pPr>
              <w:pStyle w:val="16"/>
              <w:widowControl w:val="0"/>
              <w:jc w:val="both"/>
              <w:rPr>
                <w:rFonts w:ascii="黑体" w:hAnsi="黑体"/>
                <w:bCs/>
                <w:sz w:val="21"/>
                <w:szCs w:val="21"/>
              </w:rPr>
            </w:pPr>
          </w:p>
        </w:tc>
        <w:tc>
          <w:tcPr>
            <w:tcW w:w="629" w:type="dxa"/>
            <w:tcBorders>
              <w:left w:val="double" w:color="auto" w:sz="4" w:space="0"/>
            </w:tcBorders>
            <w:vAlign w:val="center"/>
          </w:tcPr>
          <w:p w14:paraId="00BE46D0">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29" w:type="dxa"/>
            <w:vAlign w:val="center"/>
          </w:tcPr>
          <w:p w14:paraId="58F2D53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29" w:type="dxa"/>
            <w:vAlign w:val="center"/>
          </w:tcPr>
          <w:p w14:paraId="79A245E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29" w:type="dxa"/>
            <w:vAlign w:val="center"/>
          </w:tcPr>
          <w:p w14:paraId="5205ECFB">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29" w:type="dxa"/>
            <w:vAlign w:val="center"/>
          </w:tcPr>
          <w:p w14:paraId="421F19FC">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37" w:type="dxa"/>
            <w:vAlign w:val="center"/>
          </w:tcPr>
          <w:p w14:paraId="0227FFE1">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25" w:type="dxa"/>
            <w:vMerge w:val="continue"/>
            <w:tcBorders>
              <w:right w:val="single" w:color="auto" w:sz="12" w:space="0"/>
            </w:tcBorders>
          </w:tcPr>
          <w:p w14:paraId="302C0764">
            <w:pPr>
              <w:pStyle w:val="16"/>
              <w:widowControl w:val="0"/>
              <w:spacing w:line="240" w:lineRule="auto"/>
              <w:jc w:val="center"/>
              <w:rPr>
                <w:rFonts w:ascii="黑体" w:hAnsi="黑体"/>
                <w:bCs/>
                <w:sz w:val="21"/>
                <w:szCs w:val="21"/>
              </w:rPr>
            </w:pPr>
          </w:p>
        </w:tc>
      </w:tr>
      <w:tr w14:paraId="202E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0" w:type="dxa"/>
            <w:tcBorders>
              <w:left w:val="single" w:color="auto" w:sz="12" w:space="0"/>
            </w:tcBorders>
            <w:vAlign w:val="center"/>
          </w:tcPr>
          <w:p w14:paraId="013017C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28" w:type="dxa"/>
            <w:vAlign w:val="center"/>
          </w:tcPr>
          <w:p w14:paraId="2DCBE0BB">
            <w:pPr>
              <w:pStyle w:val="14"/>
              <w:widowControl w:val="0"/>
            </w:pPr>
            <w:r>
              <w:rPr>
                <w:rFonts w:hint="eastAsia"/>
              </w:rPr>
              <w:t>60%</w:t>
            </w:r>
          </w:p>
        </w:tc>
        <w:tc>
          <w:tcPr>
            <w:tcW w:w="2423" w:type="dxa"/>
            <w:tcBorders>
              <w:right w:val="double" w:color="auto" w:sz="4" w:space="0"/>
            </w:tcBorders>
            <w:vAlign w:val="center"/>
          </w:tcPr>
          <w:p w14:paraId="0641EE11">
            <w:pPr>
              <w:pStyle w:val="14"/>
              <w:widowControl w:val="0"/>
            </w:pPr>
            <w:r>
              <w:rPr>
                <w:rFonts w:hint="eastAsia"/>
              </w:rPr>
              <w:t>期终闭卷考</w:t>
            </w:r>
          </w:p>
        </w:tc>
        <w:tc>
          <w:tcPr>
            <w:tcW w:w="629" w:type="dxa"/>
            <w:tcBorders>
              <w:left w:val="double" w:color="auto" w:sz="4" w:space="0"/>
            </w:tcBorders>
            <w:vAlign w:val="center"/>
          </w:tcPr>
          <w:p w14:paraId="4FACE797">
            <w:pPr>
              <w:pStyle w:val="14"/>
              <w:widowControl w:val="0"/>
            </w:pPr>
            <w:r>
              <w:rPr>
                <w:rFonts w:hint="eastAsia"/>
              </w:rPr>
              <w:t>40</w:t>
            </w:r>
          </w:p>
        </w:tc>
        <w:tc>
          <w:tcPr>
            <w:tcW w:w="629" w:type="dxa"/>
            <w:vAlign w:val="center"/>
          </w:tcPr>
          <w:p w14:paraId="2511894A">
            <w:pPr>
              <w:pStyle w:val="14"/>
              <w:widowControl w:val="0"/>
            </w:pPr>
            <w:r>
              <w:rPr>
                <w:rFonts w:hint="eastAsia"/>
              </w:rPr>
              <w:t>30</w:t>
            </w:r>
          </w:p>
        </w:tc>
        <w:tc>
          <w:tcPr>
            <w:tcW w:w="629" w:type="dxa"/>
            <w:vAlign w:val="center"/>
          </w:tcPr>
          <w:p w14:paraId="38E8BEC3">
            <w:pPr>
              <w:pStyle w:val="14"/>
              <w:widowControl w:val="0"/>
            </w:pPr>
            <w:r>
              <w:rPr>
                <w:rFonts w:hint="eastAsia"/>
              </w:rPr>
              <w:t>10</w:t>
            </w:r>
          </w:p>
        </w:tc>
        <w:tc>
          <w:tcPr>
            <w:tcW w:w="629" w:type="dxa"/>
            <w:vAlign w:val="center"/>
          </w:tcPr>
          <w:p w14:paraId="3DFA9D62">
            <w:pPr>
              <w:pStyle w:val="14"/>
              <w:widowControl w:val="0"/>
            </w:pPr>
            <w:r>
              <w:rPr>
                <w:rFonts w:hint="eastAsia"/>
              </w:rPr>
              <w:t>10</w:t>
            </w:r>
          </w:p>
        </w:tc>
        <w:tc>
          <w:tcPr>
            <w:tcW w:w="629" w:type="dxa"/>
            <w:vAlign w:val="center"/>
          </w:tcPr>
          <w:p w14:paraId="16ADB522">
            <w:pPr>
              <w:pStyle w:val="14"/>
              <w:widowControl w:val="0"/>
            </w:pPr>
            <w:r>
              <w:rPr>
                <w:rFonts w:hint="eastAsia"/>
              </w:rPr>
              <w:t>5</w:t>
            </w:r>
          </w:p>
        </w:tc>
        <w:tc>
          <w:tcPr>
            <w:tcW w:w="637" w:type="dxa"/>
            <w:vAlign w:val="center"/>
          </w:tcPr>
          <w:p w14:paraId="4009AE2F">
            <w:pPr>
              <w:pStyle w:val="14"/>
              <w:widowControl w:val="0"/>
            </w:pPr>
            <w:r>
              <w:rPr>
                <w:rFonts w:hint="eastAsia"/>
              </w:rPr>
              <w:t>5</w:t>
            </w:r>
          </w:p>
        </w:tc>
        <w:tc>
          <w:tcPr>
            <w:tcW w:w="725" w:type="dxa"/>
            <w:tcBorders>
              <w:right w:val="single" w:color="auto" w:sz="12" w:space="0"/>
            </w:tcBorders>
            <w:vAlign w:val="center"/>
          </w:tcPr>
          <w:p w14:paraId="31993F14">
            <w:pPr>
              <w:pStyle w:val="14"/>
              <w:widowControl w:val="0"/>
            </w:pPr>
            <w:r>
              <w:rPr>
                <w:rFonts w:hint="eastAsia"/>
              </w:rPr>
              <w:t>1</w:t>
            </w:r>
            <w:r>
              <w:t>00</w:t>
            </w:r>
          </w:p>
        </w:tc>
      </w:tr>
      <w:tr w14:paraId="2662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0" w:type="dxa"/>
            <w:tcBorders>
              <w:left w:val="single" w:color="auto" w:sz="12" w:space="0"/>
            </w:tcBorders>
            <w:vAlign w:val="center"/>
          </w:tcPr>
          <w:p w14:paraId="157BF02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28" w:type="dxa"/>
            <w:vAlign w:val="center"/>
          </w:tcPr>
          <w:p w14:paraId="2D7CBED7">
            <w:pPr>
              <w:pStyle w:val="14"/>
              <w:widowControl w:val="0"/>
            </w:pPr>
            <w:r>
              <w:rPr>
                <w:rFonts w:hint="eastAsia"/>
              </w:rPr>
              <w:t>20%</w:t>
            </w:r>
          </w:p>
        </w:tc>
        <w:tc>
          <w:tcPr>
            <w:tcW w:w="2423" w:type="dxa"/>
            <w:tcBorders>
              <w:right w:val="double" w:color="auto" w:sz="4" w:space="0"/>
            </w:tcBorders>
            <w:vAlign w:val="center"/>
          </w:tcPr>
          <w:p w14:paraId="1C3E6397">
            <w:pPr>
              <w:pStyle w:val="14"/>
              <w:widowControl w:val="0"/>
              <w:rPr>
                <w:rFonts w:hint="default" w:eastAsia="宋体"/>
                <w:lang w:val="en-US" w:eastAsia="zh-CN"/>
              </w:rPr>
            </w:pPr>
            <w:r>
              <w:rPr>
                <w:rFonts w:hint="eastAsia"/>
                <w:lang w:val="en-US" w:eastAsia="zh-CN"/>
              </w:rPr>
              <w:t>随堂测试</w:t>
            </w:r>
          </w:p>
        </w:tc>
        <w:tc>
          <w:tcPr>
            <w:tcW w:w="629" w:type="dxa"/>
            <w:tcBorders>
              <w:left w:val="double" w:color="auto" w:sz="4" w:space="0"/>
            </w:tcBorders>
            <w:vAlign w:val="center"/>
          </w:tcPr>
          <w:p w14:paraId="71AAB284">
            <w:pPr>
              <w:pStyle w:val="14"/>
              <w:widowControl w:val="0"/>
            </w:pPr>
            <w:r>
              <w:rPr>
                <w:rFonts w:hint="eastAsia"/>
              </w:rPr>
              <w:t>40</w:t>
            </w:r>
          </w:p>
        </w:tc>
        <w:tc>
          <w:tcPr>
            <w:tcW w:w="629" w:type="dxa"/>
            <w:vAlign w:val="center"/>
          </w:tcPr>
          <w:p w14:paraId="479D7FBE">
            <w:pPr>
              <w:pStyle w:val="14"/>
              <w:widowControl w:val="0"/>
            </w:pPr>
            <w:r>
              <w:rPr>
                <w:rFonts w:hint="eastAsia"/>
              </w:rPr>
              <w:t>30</w:t>
            </w:r>
          </w:p>
        </w:tc>
        <w:tc>
          <w:tcPr>
            <w:tcW w:w="629" w:type="dxa"/>
            <w:vAlign w:val="center"/>
          </w:tcPr>
          <w:p w14:paraId="7C4A1E00">
            <w:pPr>
              <w:pStyle w:val="14"/>
              <w:widowControl w:val="0"/>
            </w:pPr>
            <w:r>
              <w:rPr>
                <w:rFonts w:hint="eastAsia"/>
              </w:rPr>
              <w:t>20</w:t>
            </w:r>
          </w:p>
        </w:tc>
        <w:tc>
          <w:tcPr>
            <w:tcW w:w="629" w:type="dxa"/>
            <w:vAlign w:val="center"/>
          </w:tcPr>
          <w:p w14:paraId="2B9C3D8A">
            <w:pPr>
              <w:pStyle w:val="14"/>
              <w:widowControl w:val="0"/>
            </w:pPr>
            <w:r>
              <w:rPr>
                <w:rFonts w:hint="eastAsia"/>
              </w:rPr>
              <w:t>10</w:t>
            </w:r>
          </w:p>
        </w:tc>
        <w:tc>
          <w:tcPr>
            <w:tcW w:w="629" w:type="dxa"/>
            <w:vAlign w:val="center"/>
          </w:tcPr>
          <w:p w14:paraId="17483B13">
            <w:pPr>
              <w:pStyle w:val="14"/>
              <w:widowControl w:val="0"/>
            </w:pPr>
          </w:p>
        </w:tc>
        <w:tc>
          <w:tcPr>
            <w:tcW w:w="637" w:type="dxa"/>
            <w:vAlign w:val="center"/>
          </w:tcPr>
          <w:p w14:paraId="3721DEF2">
            <w:pPr>
              <w:pStyle w:val="14"/>
              <w:widowControl w:val="0"/>
            </w:pPr>
          </w:p>
        </w:tc>
        <w:tc>
          <w:tcPr>
            <w:tcW w:w="725" w:type="dxa"/>
            <w:tcBorders>
              <w:right w:val="single" w:color="auto" w:sz="12" w:space="0"/>
            </w:tcBorders>
            <w:vAlign w:val="center"/>
          </w:tcPr>
          <w:p w14:paraId="278CD284">
            <w:pPr>
              <w:pStyle w:val="14"/>
              <w:widowControl w:val="0"/>
            </w:pPr>
            <w:r>
              <w:rPr>
                <w:rFonts w:hint="eastAsia"/>
              </w:rPr>
              <w:t>1</w:t>
            </w:r>
            <w:r>
              <w:t>00</w:t>
            </w:r>
          </w:p>
        </w:tc>
      </w:tr>
      <w:tr w14:paraId="4074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0" w:type="dxa"/>
            <w:tcBorders>
              <w:left w:val="single" w:color="auto" w:sz="12" w:space="0"/>
            </w:tcBorders>
            <w:vAlign w:val="center"/>
          </w:tcPr>
          <w:p w14:paraId="2200654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28" w:type="dxa"/>
            <w:vAlign w:val="center"/>
          </w:tcPr>
          <w:p w14:paraId="2B9DD133">
            <w:pPr>
              <w:pStyle w:val="14"/>
              <w:widowControl w:val="0"/>
            </w:pPr>
            <w:r>
              <w:rPr>
                <w:rFonts w:hint="eastAsia"/>
              </w:rPr>
              <w:t>10%</w:t>
            </w:r>
          </w:p>
        </w:tc>
        <w:tc>
          <w:tcPr>
            <w:tcW w:w="2423" w:type="dxa"/>
            <w:tcBorders>
              <w:right w:val="double" w:color="auto" w:sz="4" w:space="0"/>
            </w:tcBorders>
            <w:vAlign w:val="center"/>
          </w:tcPr>
          <w:p w14:paraId="045621C4">
            <w:pPr>
              <w:pStyle w:val="14"/>
              <w:widowControl w:val="0"/>
            </w:pPr>
            <w:r>
              <w:rPr>
                <w:rFonts w:hint="eastAsia"/>
                <w:lang w:eastAsia="zh-CN"/>
              </w:rPr>
              <w:t>情景模拟</w:t>
            </w:r>
            <w:r>
              <w:rPr>
                <w:rFonts w:hint="eastAsia"/>
              </w:rPr>
              <w:t>小组考核</w:t>
            </w:r>
          </w:p>
        </w:tc>
        <w:tc>
          <w:tcPr>
            <w:tcW w:w="629" w:type="dxa"/>
            <w:tcBorders>
              <w:left w:val="double" w:color="auto" w:sz="4" w:space="0"/>
            </w:tcBorders>
            <w:vAlign w:val="center"/>
          </w:tcPr>
          <w:p w14:paraId="172CC7EF">
            <w:pPr>
              <w:pStyle w:val="14"/>
              <w:widowControl w:val="0"/>
            </w:pPr>
            <w:r>
              <w:rPr>
                <w:rFonts w:hint="eastAsia"/>
              </w:rPr>
              <w:t>20</w:t>
            </w:r>
          </w:p>
        </w:tc>
        <w:tc>
          <w:tcPr>
            <w:tcW w:w="629" w:type="dxa"/>
            <w:vAlign w:val="center"/>
          </w:tcPr>
          <w:p w14:paraId="527F7D1C">
            <w:pPr>
              <w:pStyle w:val="14"/>
              <w:widowControl w:val="0"/>
            </w:pPr>
            <w:r>
              <w:rPr>
                <w:rFonts w:hint="eastAsia"/>
              </w:rPr>
              <w:t>20</w:t>
            </w:r>
          </w:p>
        </w:tc>
        <w:tc>
          <w:tcPr>
            <w:tcW w:w="629" w:type="dxa"/>
            <w:vAlign w:val="center"/>
          </w:tcPr>
          <w:p w14:paraId="3A70DD10">
            <w:pPr>
              <w:pStyle w:val="14"/>
              <w:widowControl w:val="0"/>
            </w:pPr>
            <w:r>
              <w:rPr>
                <w:rFonts w:hint="eastAsia"/>
              </w:rPr>
              <w:t>20</w:t>
            </w:r>
          </w:p>
        </w:tc>
        <w:tc>
          <w:tcPr>
            <w:tcW w:w="629" w:type="dxa"/>
            <w:vAlign w:val="center"/>
          </w:tcPr>
          <w:p w14:paraId="3529471F">
            <w:pPr>
              <w:pStyle w:val="14"/>
              <w:widowControl w:val="0"/>
            </w:pPr>
            <w:r>
              <w:rPr>
                <w:rFonts w:hint="eastAsia"/>
              </w:rPr>
              <w:t>20</w:t>
            </w:r>
          </w:p>
        </w:tc>
        <w:tc>
          <w:tcPr>
            <w:tcW w:w="629" w:type="dxa"/>
            <w:vAlign w:val="center"/>
          </w:tcPr>
          <w:p w14:paraId="126C74C1">
            <w:pPr>
              <w:pStyle w:val="14"/>
              <w:widowControl w:val="0"/>
            </w:pPr>
            <w:r>
              <w:rPr>
                <w:rFonts w:hint="eastAsia"/>
              </w:rPr>
              <w:t>10</w:t>
            </w:r>
          </w:p>
        </w:tc>
        <w:tc>
          <w:tcPr>
            <w:tcW w:w="637" w:type="dxa"/>
            <w:vAlign w:val="center"/>
          </w:tcPr>
          <w:p w14:paraId="22214D20">
            <w:pPr>
              <w:pStyle w:val="14"/>
              <w:widowControl w:val="0"/>
            </w:pPr>
            <w:r>
              <w:rPr>
                <w:rFonts w:hint="eastAsia"/>
              </w:rPr>
              <w:t>10</w:t>
            </w:r>
          </w:p>
        </w:tc>
        <w:tc>
          <w:tcPr>
            <w:tcW w:w="725" w:type="dxa"/>
            <w:tcBorders>
              <w:right w:val="single" w:color="auto" w:sz="12" w:space="0"/>
            </w:tcBorders>
            <w:vAlign w:val="center"/>
          </w:tcPr>
          <w:p w14:paraId="6F6626D9">
            <w:pPr>
              <w:pStyle w:val="14"/>
              <w:widowControl w:val="0"/>
            </w:pPr>
            <w:r>
              <w:rPr>
                <w:rFonts w:hint="eastAsia"/>
              </w:rPr>
              <w:t>1</w:t>
            </w:r>
            <w:r>
              <w:t>00</w:t>
            </w:r>
          </w:p>
        </w:tc>
      </w:tr>
      <w:tr w14:paraId="2F0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0" w:type="dxa"/>
            <w:tcBorders>
              <w:left w:val="single" w:color="auto" w:sz="12" w:space="0"/>
              <w:bottom w:val="single" w:color="auto" w:sz="12" w:space="0"/>
            </w:tcBorders>
            <w:vAlign w:val="center"/>
          </w:tcPr>
          <w:p w14:paraId="484B50E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28" w:type="dxa"/>
            <w:tcBorders>
              <w:bottom w:val="single" w:color="auto" w:sz="12" w:space="0"/>
            </w:tcBorders>
            <w:vAlign w:val="center"/>
          </w:tcPr>
          <w:p w14:paraId="2DE44402">
            <w:pPr>
              <w:pStyle w:val="14"/>
              <w:widowControl w:val="0"/>
            </w:pPr>
            <w:r>
              <w:rPr>
                <w:rFonts w:hint="eastAsia"/>
              </w:rPr>
              <w:t>10%</w:t>
            </w:r>
          </w:p>
        </w:tc>
        <w:tc>
          <w:tcPr>
            <w:tcW w:w="2423" w:type="dxa"/>
            <w:tcBorders>
              <w:bottom w:val="single" w:color="auto" w:sz="12" w:space="0"/>
              <w:right w:val="double" w:color="auto" w:sz="4" w:space="0"/>
            </w:tcBorders>
            <w:vAlign w:val="center"/>
          </w:tcPr>
          <w:p w14:paraId="7D517CDD">
            <w:pPr>
              <w:pStyle w:val="14"/>
              <w:widowControl w:val="0"/>
            </w:pPr>
            <w:r>
              <w:rPr>
                <w:rFonts w:hint="eastAsia"/>
              </w:rPr>
              <w:t>课堂展示</w:t>
            </w:r>
          </w:p>
        </w:tc>
        <w:tc>
          <w:tcPr>
            <w:tcW w:w="629" w:type="dxa"/>
            <w:tcBorders>
              <w:left w:val="double" w:color="auto" w:sz="4" w:space="0"/>
              <w:bottom w:val="single" w:color="auto" w:sz="12" w:space="0"/>
            </w:tcBorders>
            <w:vAlign w:val="center"/>
          </w:tcPr>
          <w:p w14:paraId="04D8542C">
            <w:pPr>
              <w:pStyle w:val="14"/>
              <w:widowControl w:val="0"/>
            </w:pPr>
            <w:r>
              <w:rPr>
                <w:rFonts w:hint="eastAsia"/>
              </w:rPr>
              <w:t>40</w:t>
            </w:r>
          </w:p>
        </w:tc>
        <w:tc>
          <w:tcPr>
            <w:tcW w:w="629" w:type="dxa"/>
            <w:tcBorders>
              <w:bottom w:val="single" w:color="auto" w:sz="12" w:space="0"/>
            </w:tcBorders>
            <w:vAlign w:val="center"/>
          </w:tcPr>
          <w:p w14:paraId="487D346D">
            <w:pPr>
              <w:pStyle w:val="14"/>
              <w:widowControl w:val="0"/>
            </w:pPr>
            <w:r>
              <w:rPr>
                <w:rFonts w:hint="eastAsia"/>
              </w:rPr>
              <w:t>30</w:t>
            </w:r>
          </w:p>
        </w:tc>
        <w:tc>
          <w:tcPr>
            <w:tcW w:w="629" w:type="dxa"/>
            <w:tcBorders>
              <w:bottom w:val="single" w:color="auto" w:sz="12" w:space="0"/>
            </w:tcBorders>
            <w:vAlign w:val="center"/>
          </w:tcPr>
          <w:p w14:paraId="6BE38EF3">
            <w:pPr>
              <w:pStyle w:val="14"/>
              <w:widowControl w:val="0"/>
            </w:pPr>
            <w:r>
              <w:rPr>
                <w:rFonts w:hint="eastAsia"/>
              </w:rPr>
              <w:t>10</w:t>
            </w:r>
          </w:p>
        </w:tc>
        <w:tc>
          <w:tcPr>
            <w:tcW w:w="629" w:type="dxa"/>
            <w:tcBorders>
              <w:bottom w:val="single" w:color="auto" w:sz="12" w:space="0"/>
            </w:tcBorders>
            <w:vAlign w:val="center"/>
          </w:tcPr>
          <w:p w14:paraId="37B91E4E">
            <w:pPr>
              <w:pStyle w:val="14"/>
              <w:widowControl w:val="0"/>
            </w:pPr>
            <w:r>
              <w:rPr>
                <w:rFonts w:hint="eastAsia"/>
              </w:rPr>
              <w:t>10</w:t>
            </w:r>
          </w:p>
        </w:tc>
        <w:tc>
          <w:tcPr>
            <w:tcW w:w="629" w:type="dxa"/>
            <w:tcBorders>
              <w:bottom w:val="single" w:color="auto" w:sz="12" w:space="0"/>
            </w:tcBorders>
            <w:vAlign w:val="center"/>
          </w:tcPr>
          <w:p w14:paraId="235E0381">
            <w:pPr>
              <w:pStyle w:val="14"/>
              <w:widowControl w:val="0"/>
            </w:pPr>
            <w:r>
              <w:rPr>
                <w:rFonts w:hint="eastAsia"/>
              </w:rPr>
              <w:t>10</w:t>
            </w:r>
          </w:p>
        </w:tc>
        <w:tc>
          <w:tcPr>
            <w:tcW w:w="637" w:type="dxa"/>
            <w:tcBorders>
              <w:bottom w:val="single" w:color="auto" w:sz="12" w:space="0"/>
            </w:tcBorders>
            <w:vAlign w:val="center"/>
          </w:tcPr>
          <w:p w14:paraId="53BBEE67">
            <w:pPr>
              <w:pStyle w:val="14"/>
              <w:widowControl w:val="0"/>
            </w:pPr>
          </w:p>
        </w:tc>
        <w:tc>
          <w:tcPr>
            <w:tcW w:w="725" w:type="dxa"/>
            <w:tcBorders>
              <w:bottom w:val="single" w:color="auto" w:sz="12" w:space="0"/>
              <w:right w:val="single" w:color="auto" w:sz="12" w:space="0"/>
            </w:tcBorders>
            <w:vAlign w:val="center"/>
          </w:tcPr>
          <w:p w14:paraId="20A827D4">
            <w:pPr>
              <w:pStyle w:val="14"/>
              <w:widowControl w:val="0"/>
            </w:pPr>
            <w:r>
              <w:rPr>
                <w:rFonts w:hint="eastAsia"/>
              </w:rPr>
              <w:t>1</w:t>
            </w:r>
            <w:r>
              <w:t>00</w:t>
            </w:r>
          </w:p>
        </w:tc>
      </w:tr>
    </w:tbl>
    <w:p w14:paraId="6235EF2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BD4A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764553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0504C9F">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2F8846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B3510D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A6702C8">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5BA372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C87070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92BA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A5063DA">
            <w:pPr>
              <w:widowControl w:val="0"/>
              <w:snapToGrid w:val="0"/>
              <w:jc w:val="center"/>
              <w:rPr>
                <w:rFonts w:ascii="黑体" w:hAnsi="黑体" w:eastAsia="黑体"/>
                <w:bCs/>
                <w:sz w:val="21"/>
                <w:szCs w:val="21"/>
              </w:rPr>
            </w:pPr>
          </w:p>
        </w:tc>
        <w:tc>
          <w:tcPr>
            <w:tcW w:w="648" w:type="dxa"/>
            <w:vMerge w:val="continue"/>
          </w:tcPr>
          <w:p w14:paraId="27AFDBAF">
            <w:pPr>
              <w:pStyle w:val="16"/>
              <w:widowControl w:val="0"/>
              <w:jc w:val="both"/>
              <w:rPr>
                <w:rFonts w:ascii="黑体" w:hAnsi="黑体"/>
                <w:bCs/>
                <w:sz w:val="21"/>
                <w:szCs w:val="21"/>
              </w:rPr>
            </w:pPr>
          </w:p>
        </w:tc>
        <w:tc>
          <w:tcPr>
            <w:tcW w:w="1403" w:type="dxa"/>
            <w:vMerge w:val="continue"/>
          </w:tcPr>
          <w:p w14:paraId="44B034F0">
            <w:pPr>
              <w:pStyle w:val="16"/>
              <w:widowControl w:val="0"/>
              <w:jc w:val="both"/>
              <w:rPr>
                <w:rFonts w:ascii="黑体" w:hAnsi="黑体"/>
                <w:bCs/>
                <w:sz w:val="21"/>
                <w:szCs w:val="21"/>
              </w:rPr>
            </w:pPr>
          </w:p>
        </w:tc>
        <w:tc>
          <w:tcPr>
            <w:tcW w:w="1403" w:type="dxa"/>
            <w:vAlign w:val="center"/>
          </w:tcPr>
          <w:p w14:paraId="5AD795E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9FFA76E">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C5BA44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88F1BC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2E6345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4B71F16E">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AE8295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7504FB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1763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FF8CC5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51A0ABE">
            <w:pPr>
              <w:widowControl w:val="0"/>
              <w:snapToGrid w:val="0"/>
              <w:jc w:val="center"/>
              <w:rPr>
                <w:rFonts w:ascii="Arial" w:hAnsi="Arial" w:eastAsia="黑体" w:cs="Arial"/>
                <w:bCs/>
                <w:sz w:val="21"/>
                <w:szCs w:val="21"/>
              </w:rPr>
            </w:pPr>
          </w:p>
        </w:tc>
        <w:tc>
          <w:tcPr>
            <w:tcW w:w="1403" w:type="dxa"/>
          </w:tcPr>
          <w:p w14:paraId="7897EC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13E2E62">
            <w:pPr>
              <w:pStyle w:val="14"/>
              <w:widowControl w:val="0"/>
              <w:jc w:val="both"/>
            </w:pPr>
          </w:p>
        </w:tc>
        <w:tc>
          <w:tcPr>
            <w:tcW w:w="1403" w:type="dxa"/>
          </w:tcPr>
          <w:p w14:paraId="5F38E1A5">
            <w:pPr>
              <w:pStyle w:val="14"/>
              <w:widowControl w:val="0"/>
              <w:jc w:val="both"/>
            </w:pPr>
          </w:p>
        </w:tc>
        <w:tc>
          <w:tcPr>
            <w:tcW w:w="1403" w:type="dxa"/>
          </w:tcPr>
          <w:p w14:paraId="16819C23">
            <w:pPr>
              <w:pStyle w:val="14"/>
              <w:widowControl w:val="0"/>
              <w:jc w:val="both"/>
            </w:pPr>
          </w:p>
        </w:tc>
        <w:tc>
          <w:tcPr>
            <w:tcW w:w="1403" w:type="dxa"/>
          </w:tcPr>
          <w:p w14:paraId="31584373">
            <w:pPr>
              <w:pStyle w:val="6"/>
              <w:widowControl/>
              <w:shd w:val="clear" w:color="auto" w:fill="FFFFFF"/>
              <w:jc w:val="both"/>
            </w:pPr>
          </w:p>
        </w:tc>
      </w:tr>
      <w:tr w14:paraId="7BA9B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C1584D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F3DC830">
            <w:pPr>
              <w:widowControl w:val="0"/>
              <w:snapToGrid w:val="0"/>
              <w:jc w:val="center"/>
              <w:rPr>
                <w:rFonts w:ascii="Arial" w:hAnsi="Arial" w:eastAsia="黑体" w:cs="Arial"/>
                <w:bCs/>
                <w:sz w:val="21"/>
                <w:szCs w:val="21"/>
              </w:rPr>
            </w:pPr>
          </w:p>
        </w:tc>
        <w:tc>
          <w:tcPr>
            <w:tcW w:w="1403" w:type="dxa"/>
            <w:vAlign w:val="center"/>
          </w:tcPr>
          <w:p w14:paraId="7CA93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B2D2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8E6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18F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E5E7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2FD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32D0A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F91A6E5">
            <w:pPr>
              <w:widowControl w:val="0"/>
              <w:snapToGrid w:val="0"/>
              <w:jc w:val="center"/>
              <w:rPr>
                <w:rFonts w:ascii="Arial" w:hAnsi="Arial" w:eastAsia="黑体" w:cs="Arial"/>
                <w:bCs/>
                <w:sz w:val="21"/>
                <w:szCs w:val="21"/>
              </w:rPr>
            </w:pPr>
          </w:p>
        </w:tc>
        <w:tc>
          <w:tcPr>
            <w:tcW w:w="1403" w:type="dxa"/>
            <w:vAlign w:val="center"/>
          </w:tcPr>
          <w:p w14:paraId="12EC0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DD1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2386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705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7AC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74D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CFD99D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16695F37">
            <w:pPr>
              <w:widowControl w:val="0"/>
              <w:snapToGrid w:val="0"/>
              <w:jc w:val="center"/>
              <w:rPr>
                <w:rFonts w:ascii="Arial" w:hAnsi="Arial" w:eastAsia="黑体" w:cs="Arial"/>
                <w:bCs/>
                <w:sz w:val="21"/>
                <w:szCs w:val="21"/>
              </w:rPr>
            </w:pPr>
          </w:p>
        </w:tc>
        <w:tc>
          <w:tcPr>
            <w:tcW w:w="1403" w:type="dxa"/>
            <w:vAlign w:val="center"/>
          </w:tcPr>
          <w:p w14:paraId="7D6D7D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616E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B6C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B9B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87B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3A8A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F0C03C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F874C4C">
            <w:pPr>
              <w:widowControl w:val="0"/>
              <w:snapToGrid w:val="0"/>
              <w:jc w:val="center"/>
              <w:rPr>
                <w:rFonts w:ascii="Arial" w:hAnsi="Arial" w:eastAsia="黑体" w:cs="Arial"/>
                <w:bCs/>
                <w:sz w:val="21"/>
                <w:szCs w:val="21"/>
              </w:rPr>
            </w:pPr>
          </w:p>
        </w:tc>
        <w:tc>
          <w:tcPr>
            <w:tcW w:w="1403" w:type="dxa"/>
            <w:vAlign w:val="center"/>
          </w:tcPr>
          <w:p w14:paraId="3A91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525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85D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E21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D39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3970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D4BC3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7915EAF7">
            <w:pPr>
              <w:widowControl w:val="0"/>
              <w:snapToGrid w:val="0"/>
              <w:jc w:val="center"/>
              <w:rPr>
                <w:rFonts w:ascii="Arial" w:hAnsi="Arial" w:eastAsia="黑体" w:cs="Arial"/>
                <w:bCs/>
                <w:sz w:val="21"/>
                <w:szCs w:val="21"/>
              </w:rPr>
            </w:pPr>
          </w:p>
        </w:tc>
        <w:tc>
          <w:tcPr>
            <w:tcW w:w="1403" w:type="dxa"/>
            <w:vAlign w:val="center"/>
          </w:tcPr>
          <w:p w14:paraId="5ACDE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399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903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61F5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A56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7294E3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9BEDB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46146E3">
            <w:pPr>
              <w:pStyle w:val="14"/>
              <w:widowControl w:val="0"/>
              <w:jc w:val="left"/>
              <w:rPr>
                <w:rFonts w:ascii="宋体" w:hAnsi="宋体"/>
                <w:bCs/>
              </w:rPr>
            </w:pPr>
            <w:r>
              <w:rPr>
                <w:rFonts w:hint="eastAsia" w:ascii="宋体" w:hAnsi="宋体"/>
                <w:bCs/>
              </w:rPr>
              <w:t>无。</w:t>
            </w:r>
          </w:p>
          <w:p w14:paraId="256CAFBA">
            <w:pPr>
              <w:pStyle w:val="14"/>
              <w:widowControl w:val="0"/>
              <w:jc w:val="left"/>
              <w:rPr>
                <w:rFonts w:ascii="黑体"/>
              </w:rPr>
            </w:pPr>
          </w:p>
        </w:tc>
      </w:tr>
    </w:tbl>
    <w:p w14:paraId="3FC3FCB4">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1B9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D01FE8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D01FE8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C1DDB"/>
    <w:multiLevelType w:val="singleLevel"/>
    <w:tmpl w:val="1DCC1D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221AF"/>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426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F026C7"/>
    <w:rsid w:val="0A8128A6"/>
    <w:rsid w:val="0BF32A1B"/>
    <w:rsid w:val="10BD2C22"/>
    <w:rsid w:val="22987C80"/>
    <w:rsid w:val="24192CCC"/>
    <w:rsid w:val="26F4679D"/>
    <w:rsid w:val="29AB38BA"/>
    <w:rsid w:val="2E7C5F90"/>
    <w:rsid w:val="2F64222F"/>
    <w:rsid w:val="39A66CD4"/>
    <w:rsid w:val="3A863689"/>
    <w:rsid w:val="3CD52CE1"/>
    <w:rsid w:val="410F2E6A"/>
    <w:rsid w:val="4430136C"/>
    <w:rsid w:val="4AB0382B"/>
    <w:rsid w:val="5087084C"/>
    <w:rsid w:val="569868B5"/>
    <w:rsid w:val="5CF27722"/>
    <w:rsid w:val="611F6817"/>
    <w:rsid w:val="62914D18"/>
    <w:rsid w:val="66CA1754"/>
    <w:rsid w:val="6F1E65D4"/>
    <w:rsid w:val="6F266C86"/>
    <w:rsid w:val="6F5042C2"/>
    <w:rsid w:val="6FB41719"/>
    <w:rsid w:val="73845915"/>
    <w:rsid w:val="74316312"/>
    <w:rsid w:val="7721545D"/>
    <w:rsid w:val="77735216"/>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648</Words>
  <Characters>714</Characters>
  <Lines>55</Lines>
  <Paragraphs>15</Paragraphs>
  <TotalTime>0</TotalTime>
  <ScaleCrop>false</ScaleCrop>
  <LinksUpToDate>false</LinksUpToDate>
  <CharactersWithSpaces>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2025-03-18T05:51:18Z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DC25ADCD8CCC413D8A9B20F7B0229D5D_13</vt:lpwstr>
  </property>
  <property fmtid="{D5CDD505-2E9C-101B-9397-08002B2CF9AE}" pid="4" name="KSOTemplateDocerSaveRecord">
    <vt:lpwstr>eyJoZGlkIjoiOGYyZTQwNzY0YmUwZjVjNTE5NzMzOGJiOTgwZmM0NTEiLCJ1c2VySWQiOiI1NTQ0NjQ5MzAifQ==</vt:lpwstr>
  </property>
</Properties>
</file>