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3593276">
      <w:pPr>
        <w:snapToGrid w:val="0"/>
        <w:jc w:val="center"/>
        <w:rPr>
          <w:sz w:val="6"/>
          <w:szCs w:val="6"/>
        </w:rPr>
      </w:pPr>
    </w:p>
    <w:p w14:paraId="4FF1ABBD">
      <w:pPr>
        <w:snapToGrid w:val="0"/>
        <w:jc w:val="center"/>
        <w:rPr>
          <w:sz w:val="6"/>
          <w:szCs w:val="6"/>
        </w:rPr>
      </w:pPr>
    </w:p>
    <w:p w14:paraId="05564775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5A000627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7E3B0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DF8FE4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43FCA26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cs="宋体"/>
                <w:color w:val="000000"/>
                <w:sz w:val="21"/>
                <w:szCs w:val="21"/>
                <w:lang w:eastAsia="zh-CN"/>
              </w:rPr>
              <w:t>《</w:t>
            </w:r>
            <w:r>
              <w:rPr>
                <w:rFonts w:eastAsia="宋体" w:cs="宋体"/>
                <w:color w:val="000000"/>
                <w:sz w:val="21"/>
                <w:szCs w:val="21"/>
                <w:lang w:eastAsia="zh-CN"/>
              </w:rPr>
              <w:t>疾病学基础</w:t>
            </w:r>
            <w:r>
              <w:rPr>
                <w:rFonts w:cs="宋体"/>
                <w:color w:val="000000"/>
                <w:sz w:val="21"/>
                <w:szCs w:val="21"/>
                <w:lang w:eastAsia="zh-CN"/>
              </w:rPr>
              <w:t>》</w:t>
            </w:r>
            <w:r>
              <w:rPr>
                <w:rFonts w:eastAsia="宋体" w:cs="宋体"/>
                <w:sz w:val="21"/>
                <w:szCs w:val="21"/>
                <w:lang w:eastAsia="zh-CN"/>
              </w:rPr>
              <w:t>Fundamentals of Disease</w:t>
            </w:r>
          </w:p>
        </w:tc>
      </w:tr>
      <w:tr w14:paraId="30199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91FBD8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11B7DF6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  <w:t>2170046</w:t>
            </w:r>
          </w:p>
        </w:tc>
        <w:tc>
          <w:tcPr>
            <w:tcW w:w="1314" w:type="dxa"/>
            <w:vAlign w:val="center"/>
          </w:tcPr>
          <w:p w14:paraId="5602650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4EBC6D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048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753" w:type="dxa"/>
            <w:vAlign w:val="center"/>
          </w:tcPr>
          <w:p w14:paraId="5438108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5DDFC0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3/48</w:t>
            </w:r>
          </w:p>
        </w:tc>
      </w:tr>
      <w:tr w14:paraId="59166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091882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A208DD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胡星星</w:t>
            </w:r>
          </w:p>
        </w:tc>
        <w:tc>
          <w:tcPr>
            <w:tcW w:w="1314" w:type="dxa"/>
            <w:vAlign w:val="center"/>
          </w:tcPr>
          <w:p w14:paraId="5DED625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6E38903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4352</w:t>
            </w:r>
          </w:p>
        </w:tc>
        <w:tc>
          <w:tcPr>
            <w:tcW w:w="1753" w:type="dxa"/>
            <w:vAlign w:val="center"/>
          </w:tcPr>
          <w:p w14:paraId="120C224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68B4D0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05812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AD83B5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4696A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养老服务B2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5-</w:t>
            </w:r>
            <w:r>
              <w:rPr>
                <w:rFonts w:ascii="宋体" w:hAnsi="宋体"/>
                <w:color w:val="000000"/>
                <w:sz w:val="21"/>
                <w:szCs w:val="21"/>
                <w:lang w:eastAsia="zh-CN"/>
              </w:rPr>
              <w:t>2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班</w:t>
            </w:r>
          </w:p>
        </w:tc>
        <w:tc>
          <w:tcPr>
            <w:tcW w:w="1314" w:type="dxa"/>
            <w:vAlign w:val="center"/>
          </w:tcPr>
          <w:p w14:paraId="3B2D275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E4A0D1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753" w:type="dxa"/>
            <w:vAlign w:val="center"/>
          </w:tcPr>
          <w:p w14:paraId="09E4195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EAC37F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健康2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27</w:t>
            </w:r>
          </w:p>
          <w:p w14:paraId="7FEB6B52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一教205</w:t>
            </w:r>
          </w:p>
          <w:p w14:paraId="6BA0565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一教206</w:t>
            </w:r>
          </w:p>
        </w:tc>
      </w:tr>
      <w:tr w14:paraId="3F384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6CC4CE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6AFBED2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 xml:space="preserve">周四14：00－16：00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新闻学院110  </w:t>
            </w:r>
          </w:p>
        </w:tc>
      </w:tr>
      <w:tr w14:paraId="4BD72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C919E9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97D6D4F">
            <w:pP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超星云平台</w:t>
            </w:r>
          </w:p>
        </w:tc>
      </w:tr>
      <w:tr w14:paraId="687D1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7C942E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18"/>
              </w:rPr>
              <w:t>选</w:t>
            </w:r>
            <w:r>
              <w:rPr>
                <w:rFonts w:ascii="黑体" w:hAnsi="黑体" w:eastAsia="黑体"/>
                <w:color w:val="000000"/>
                <w:sz w:val="21"/>
                <w:szCs w:val="18"/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F17A0B6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  <w:t>《疾病学基础》，姜昕、姜成主编，ISBN: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9787117316484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  <w:t>，人民卫生出版社，2021年第三版</w:t>
            </w:r>
          </w:p>
        </w:tc>
      </w:tr>
      <w:tr w14:paraId="5F4A7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25A0D3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3BAEEAB">
            <w:pPr>
              <w:tabs>
                <w:tab w:val="left" w:pos="520"/>
              </w:tabs>
            </w:pPr>
            <w:r>
              <w:rPr>
                <w:rFonts w:ascii="宋体" w:hAnsi="宋体"/>
                <w:sz w:val="21"/>
                <w:szCs w:val="21"/>
                <w:lang w:eastAsia="zh-CN"/>
              </w:rPr>
              <w:t>《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医学免疫学</w: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t xml:space="preserve">》 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人卫出版 主编：</w: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t>曹雪涛  第9版本科临床专业用书</w:t>
            </w:r>
          </w:p>
          <w:p w14:paraId="65630C95">
            <w:pPr>
              <w:tabs>
                <w:tab w:val="left" w:pos="520"/>
              </w:tabs>
            </w:pPr>
            <w:r>
              <w:rPr>
                <w:rFonts w:ascii="宋体" w:hAnsi="宋体"/>
                <w:sz w:val="21"/>
                <w:szCs w:val="21"/>
                <w:lang w:eastAsia="zh-CN"/>
              </w:rPr>
              <w:t>《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医学微生物学</w: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t>》 人卫出版 主编：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李凡</w: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徐志凯等 第9版基础临床预防教学用书</w:t>
            </w:r>
          </w:p>
          <w:p w14:paraId="23E690B7">
            <w:pPr>
              <w:tabs>
                <w:tab w:val="left" w:pos="520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/>
                <w:sz w:val="21"/>
                <w:szCs w:val="21"/>
                <w:lang w:eastAsia="zh-CN"/>
              </w:rPr>
              <w:t>《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诊断学</w: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t>》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人卫出版 主编：万学红</w: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卢雪峰等 第9版临床西医教学用书</w:t>
            </w:r>
          </w:p>
        </w:tc>
      </w:tr>
    </w:tbl>
    <w:p w14:paraId="467C32C1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25B3DFB2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6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320"/>
        <w:gridCol w:w="1233"/>
      </w:tblGrid>
      <w:tr w14:paraId="71C153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997161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199F552E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938F5F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EFDD56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0ACF59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3AEE7A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B7AB3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4130E60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F4799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总绪论</w:t>
            </w:r>
            <w:r>
              <w:rPr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病因概述、细菌</w:t>
            </w:r>
            <w:r>
              <w:rPr>
                <w:kern w:val="0"/>
                <w:sz w:val="21"/>
                <w:szCs w:val="21"/>
                <w:lang w:eastAsia="zh-CN"/>
              </w:rPr>
              <w:t>（1）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E9B62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FCD7C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537C40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EBF8C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1CB2CBB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3F2AB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细菌</w:t>
            </w:r>
            <w:r>
              <w:rPr>
                <w:kern w:val="0"/>
                <w:sz w:val="21"/>
                <w:szCs w:val="21"/>
                <w:lang w:eastAsia="zh-CN"/>
              </w:rPr>
              <w:t>（2）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真菌</w:t>
            </w:r>
            <w:r>
              <w:rPr>
                <w:kern w:val="0"/>
                <w:sz w:val="21"/>
                <w:szCs w:val="21"/>
                <w:lang w:eastAsia="zh-CN"/>
              </w:rPr>
              <w:t>（1）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总绪论</w:t>
            </w:r>
            <w:r>
              <w:rPr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病因概述、细菌</w:t>
            </w:r>
            <w:r>
              <w:rPr>
                <w:kern w:val="0"/>
                <w:sz w:val="21"/>
                <w:szCs w:val="21"/>
                <w:lang w:eastAsia="zh-CN"/>
              </w:rPr>
              <w:t>（1）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57720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E10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9D173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B91D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38B28F8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398A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真菌</w:t>
            </w:r>
            <w:r>
              <w:rPr>
                <w:kern w:val="0"/>
                <w:sz w:val="21"/>
                <w:szCs w:val="21"/>
                <w:lang w:eastAsia="zh-CN"/>
              </w:rPr>
              <w:t>（2）、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病毒</w:t>
            </w:r>
            <w:r>
              <w:rPr>
                <w:kern w:val="0"/>
                <w:sz w:val="21"/>
                <w:szCs w:val="21"/>
                <w:lang w:eastAsia="zh-CN"/>
              </w:rPr>
              <w:t>（1）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741A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167D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072A50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48B3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3716DE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6349F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病毒</w:t>
            </w:r>
            <w:r>
              <w:rPr>
                <w:kern w:val="0"/>
                <w:sz w:val="21"/>
                <w:szCs w:val="21"/>
                <w:lang w:eastAsia="zh-CN"/>
              </w:rPr>
              <w:t>（2）、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蠕虫</w:t>
            </w:r>
            <w:r>
              <w:rPr>
                <w:kern w:val="0"/>
                <w:sz w:val="21"/>
                <w:szCs w:val="21"/>
                <w:lang w:eastAsia="zh-CN"/>
              </w:rPr>
              <w:t>（1）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1964A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37C9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AAACE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5CFE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738E1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AABF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蠕虫</w:t>
            </w:r>
            <w:r>
              <w:rPr>
                <w:kern w:val="0"/>
                <w:sz w:val="21"/>
                <w:szCs w:val="21"/>
                <w:lang w:eastAsia="zh-CN"/>
              </w:rPr>
              <w:t>（2）、原虫（1）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862CC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7084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158A9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C7AA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47F225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88B0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原虫（2）</w:t>
            </w:r>
            <w:r>
              <w:rPr>
                <w:kern w:val="0"/>
                <w:sz w:val="21"/>
                <w:szCs w:val="21"/>
                <w:lang w:eastAsia="zh-CN"/>
              </w:rPr>
              <w:t>、节肢动物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E401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150B2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3E21B1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6232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3D024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8E76E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免疫与免疫系统</w:t>
            </w:r>
            <w:r>
              <w:rPr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抗原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744C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A6554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4A12C1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A809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22735E8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FE40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免疫分子</w:t>
            </w:r>
            <w:r>
              <w:rPr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主要组织相容性复合体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0037F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6F120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0BADF9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933F4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47EE4D1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174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免疫细胞</w:t>
            </w:r>
            <w:r>
              <w:rPr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免疫应答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9E161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C2B53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383647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3C64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3D5202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3E5A7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抗感染免疫、免疫调节和免疫耐受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2093B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CEC3B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242B20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6C550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73FD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29FC5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炎症与发热，水电解质紊乱，酸碱平衡紊乱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C1932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37364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21DF5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9764B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3BFEC7E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4878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缺氧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47C44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4195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5B6D23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6029A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E2A088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96641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肿瘤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8969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A887C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900B9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ED245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1896EC6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F7EF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免疫系统，呼吸系统疾病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98CD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FF8E3D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C388C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DD94D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EA345DB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BBCF4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循环系统，消化系统疾病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0BC62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BD036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2412D5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7A28F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798223E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A955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泌尿系统，内分泌系统疾病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2EBE6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4C95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</w:tbl>
    <w:p w14:paraId="0192E389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6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5F98F2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7B2FBAEF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235D8E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4C90A31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7DE6FF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99C570C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X</w:t>
            </w: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C41776">
            <w:pPr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6C4FB3B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终末性评价</w:t>
            </w: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超星平台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测试</w:t>
            </w: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 w14:paraId="5E962A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1F0D8A8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B475E1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91B1234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实验报告</w:t>
            </w:r>
          </w:p>
        </w:tc>
      </w:tr>
      <w:tr w14:paraId="67A989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1D955A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B6A77A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F43D0AD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病例小组讨论</w:t>
            </w:r>
          </w:p>
        </w:tc>
      </w:tr>
      <w:tr w14:paraId="22BB98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E0C580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98DECD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5A8406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案例分析报告</w:t>
            </w:r>
          </w:p>
        </w:tc>
      </w:tr>
    </w:tbl>
    <w:p w14:paraId="5FAC518B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96AB0F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default" w:ascii="黑体" w:hAnsi="黑体" w:eastAsia="黑体"/>
          <w:color w:val="000000"/>
          <w:position w:val="-20"/>
          <w:sz w:val="21"/>
          <w:szCs w:val="21"/>
          <w:lang w:val="en-US"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661035" cy="257810"/>
            <wp:effectExtent l="0" t="0" r="12065" b="8890"/>
            <wp:docPr id="1" name="图片 1" descr="胡星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胡星星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/>
          <w:sz w:val="21"/>
          <w:szCs w:val="21"/>
        </w:rPr>
        <w:drawing>
          <wp:inline distT="0" distB="0" distL="0" distR="0">
            <wp:extent cx="430530" cy="234950"/>
            <wp:effectExtent l="0" t="0" r="7620" b="0"/>
            <wp:docPr id="399671950" name="图片 2" descr="卡通人物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671950" name="图片 2" descr="卡通人物&#10;&#10;低可信度描述已自动生成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070" cy="24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2026年9月</w:t>
      </w:r>
    </w:p>
    <w:p w14:paraId="6B2D53DC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            </w:t>
      </w:r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36439">
    <w:pPr>
      <w:pStyle w:val="3"/>
      <w:framePr w:w="1008" w:wrap="around" w:vAnchor="page" w:hAnchor="page" w:x="5491" w:y="16201"/>
      <w:rPr>
        <w:rStyle w:val="9"/>
        <w:rFonts w:ascii="ITC Bookman Demi" w:hAnsi="ITC Bookman Demi"/>
        <w:color w:val="FFFFFF"/>
        <w:sz w:val="26"/>
        <w:szCs w:val="26"/>
      </w:rPr>
    </w:pPr>
    <w:r>
      <w:rPr>
        <w:rStyle w:val="9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9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9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9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2C98D59F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140BA">
    <w:pPr>
      <w:pStyle w:val="3"/>
      <w:framePr w:w="406" w:wrap="around" w:vAnchor="page" w:hAnchor="page" w:x="5661" w:y="16221"/>
      <w:jc w:val="center"/>
      <w:rPr>
        <w:rStyle w:val="9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9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9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048CE2DC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4099" name="Picture 1" descr="底線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" name="Picture 1" descr="底線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76ABD">
    <w:pPr>
      <w:pStyle w:val="4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40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FAECD91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vert="horz" wrap="square"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left:33.65pt;margin-top:28.3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tNutjWAAAACQEAAA8AAAAAAAAAAQAgAAAAIgAAAGRycy9kb3ducmV2LnhtbFBLAQIUABQA&#10;AAAIAIdO4kB95Mx18gEAANcDAAAOAAAAAAAAAAEAIAAAACUBAABkcnMvZTJvRG9jLnhtbFBLBQYA&#10;AAAABgAGAFkBAACJBQAAAAA=&#10;">
              <v:fill on="t" focussize="0,0"/>
              <v:stroke on="f"/>
              <v:imagedata o:title=""/>
              <o:lock v:ext="edit" aspectratio="f"/>
              <v:textbox>
                <w:txbxContent>
                  <w:p w14:paraId="5FAECD91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2973D">
    <w:pPr>
      <w:pStyle w:val="4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4097" name="Picture 10" descr="untitl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Picture 10" descr="untitled"/>
                  <pic:cNvPicPr/>
                </pic:nvPicPr>
                <pic:blipFill>
                  <a:blip r:embed="rId1" cstate="print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4" cy="36576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C2C3F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33A"/>
    <w:rsid w:val="002E333A"/>
    <w:rsid w:val="00694727"/>
    <w:rsid w:val="007345A0"/>
    <w:rsid w:val="009B5CD7"/>
    <w:rsid w:val="01C7267B"/>
    <w:rsid w:val="2D411807"/>
    <w:rsid w:val="38FF3ECD"/>
    <w:rsid w:val="3D7873A0"/>
    <w:rsid w:val="5DEE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480" w:lineRule="exact"/>
      <w:ind w:firstLine="420"/>
      <w:jc w:val="both"/>
    </w:pPr>
    <w:rPr>
      <w:rFonts w:eastAsia="宋体"/>
      <w:sz w:val="21"/>
      <w:szCs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</w:rPr>
  </w:style>
  <w:style w:type="table" w:styleId="7">
    <w:name w:val="Table Grid"/>
    <w:basedOn w:val="6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uiPriority w:val="0"/>
    <w:rPr>
      <w:color w:val="0000FF"/>
      <w:u w:val="single"/>
    </w:rPr>
  </w:style>
  <w:style w:type="paragraph" w:customStyle="1" w:styleId="11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2">
    <w:name w:val="List Paragraph"/>
    <w:basedOn w:val="1"/>
    <w:uiPriority w:val="99"/>
    <w:pPr>
      <w:ind w:firstLine="420" w:firstLineChars="200"/>
    </w:pPr>
  </w:style>
  <w:style w:type="paragraph" w:customStyle="1" w:styleId="13">
    <w:name w:val="&quot;二级标题DG&quot;"/>
    <w:basedOn w:val="5"/>
    <w:qFormat/>
    <w:uiPriority w:val="0"/>
    <w:pPr>
      <w:spacing w:before="25" w:beforeLines="25" w:after="50" w:afterLines="50" w:line="440" w:lineRule="exact"/>
      <w:outlineLvl w:val="1"/>
    </w:pPr>
    <w:rPr>
      <w:rFonts w:ascii="Times New Roman" w:hAnsi="Times New Roman" w:cs="Times New Roman"/>
      <w:b/>
    </w:rPr>
  </w:style>
  <w:style w:type="paragraph" w:customStyle="1" w:styleId="14">
    <w:name w:val="&quot;表格标题DG&quot;"/>
    <w:basedOn w:val="1"/>
    <w:qFormat/>
    <w:uiPriority w:val="0"/>
    <w:pPr>
      <w:snapToGrid w:val="0"/>
      <w:jc w:val="center"/>
    </w:pPr>
    <w:rPr>
      <w:rFonts w:ascii="Arial" w:hAnsi="Arial" w:eastAsia="黑体" w:cs="Arial"/>
      <w:color w:val="000000"/>
      <w:sz w:val="21"/>
      <w:szCs w:val="20"/>
    </w:rPr>
  </w:style>
  <w:style w:type="paragraph" w:customStyle="1" w:styleId="15">
    <w:name w:val="&quot;表格正文DG&quot;"/>
    <w:basedOn w:val="1"/>
    <w:qFormat/>
    <w:uiPriority w:val="0"/>
    <w:pPr>
      <w:jc w:val="center"/>
    </w:pPr>
    <w:rPr>
      <w:rFonts w:eastAsia="宋体"/>
      <w:color w:val="000000"/>
      <w:sz w:val="21"/>
      <w:szCs w:val="21"/>
    </w:rPr>
  </w:style>
  <w:style w:type="paragraph" w:customStyle="1" w:styleId="16">
    <w:name w:val="&quot;一级标题DG&quot;"/>
    <w:basedOn w:val="1"/>
    <w:qFormat/>
    <w:uiPriority w:val="0"/>
    <w:pPr>
      <w:spacing w:line="480" w:lineRule="auto"/>
      <w:outlineLvl w:val="0"/>
    </w:pPr>
    <w:rPr>
      <w:rFonts w:ascii="Arial" w:hAnsi="Arial" w:eastAsia="黑体" w:cs="Arial"/>
      <w:sz w:val="28"/>
    </w:rPr>
  </w:style>
  <w:style w:type="paragraph" w:customStyle="1" w:styleId="17">
    <w:name w:val="&quot;二级标题DG&quot;1"/>
    <w:basedOn w:val="5"/>
    <w:qFormat/>
    <w:uiPriority w:val="0"/>
    <w:pPr>
      <w:spacing w:before="25" w:beforeLines="25" w:after="50" w:afterLines="50" w:line="440" w:lineRule="exact"/>
      <w:outlineLvl w:val="1"/>
    </w:pPr>
    <w:rPr>
      <w:rFonts w:ascii="Times New Roman" w:hAnsi="Times New Roman" w:cs="Times New Roman"/>
      <w:b/>
    </w:rPr>
  </w:style>
  <w:style w:type="paragraph" w:customStyle="1" w:styleId="18">
    <w:name w:val="&quot;表格标题DG&quot;1"/>
    <w:basedOn w:val="1"/>
    <w:qFormat/>
    <w:uiPriority w:val="0"/>
    <w:pPr>
      <w:snapToGrid w:val="0"/>
      <w:jc w:val="center"/>
    </w:pPr>
    <w:rPr>
      <w:rFonts w:ascii="Arial" w:hAnsi="Arial" w:eastAsia="黑体" w:cs="Arial"/>
      <w:color w:val="000000"/>
      <w:sz w:val="21"/>
      <w:szCs w:val="20"/>
    </w:rPr>
  </w:style>
  <w:style w:type="paragraph" w:customStyle="1" w:styleId="19">
    <w:name w:val="&quot;表格正文DG&quot;1"/>
    <w:basedOn w:val="1"/>
    <w:qFormat/>
    <w:uiPriority w:val="0"/>
    <w:pPr>
      <w:jc w:val="center"/>
    </w:pPr>
    <w:rPr>
      <w:rFonts w:eastAsia="宋体"/>
      <w:color w:val="000000"/>
      <w:sz w:val="21"/>
      <w:szCs w:val="21"/>
    </w:rPr>
  </w:style>
  <w:style w:type="paragraph" w:customStyle="1" w:styleId="20">
    <w:name w:val="&quot;一级标题DG&quot;1"/>
    <w:basedOn w:val="1"/>
    <w:qFormat/>
    <w:uiPriority w:val="0"/>
    <w:pPr>
      <w:spacing w:line="480" w:lineRule="auto"/>
      <w:outlineLvl w:val="0"/>
    </w:pPr>
    <w:rPr>
      <w:rFonts w:ascii="Arial" w:hAnsi="Arial" w:eastAsia="黑体" w:cs="Arial"/>
      <w:sz w:val="28"/>
    </w:rPr>
  </w:style>
  <w:style w:type="paragraph" w:customStyle="1" w:styleId="21">
    <w:name w:val="&quot;二级标题DG&quot;2"/>
    <w:basedOn w:val="5"/>
    <w:qFormat/>
    <w:uiPriority w:val="0"/>
    <w:pPr>
      <w:spacing w:before="25" w:beforeLines="25" w:after="50" w:afterLines="50" w:line="440" w:lineRule="exact"/>
      <w:outlineLvl w:val="1"/>
    </w:pPr>
    <w:rPr>
      <w:rFonts w:ascii="Times New Roman" w:hAnsi="Times New Roman" w:cs="Times New Roman"/>
      <w:b/>
    </w:rPr>
  </w:style>
  <w:style w:type="paragraph" w:customStyle="1" w:styleId="22">
    <w:name w:val="&quot;表格标题DG&quot;2"/>
    <w:basedOn w:val="1"/>
    <w:qFormat/>
    <w:uiPriority w:val="0"/>
    <w:pPr>
      <w:snapToGrid w:val="0"/>
      <w:jc w:val="center"/>
    </w:pPr>
    <w:rPr>
      <w:rFonts w:ascii="Arial" w:hAnsi="Arial" w:eastAsia="黑体" w:cs="Arial"/>
      <w:color w:val="000000"/>
      <w:sz w:val="21"/>
      <w:szCs w:val="20"/>
    </w:rPr>
  </w:style>
  <w:style w:type="paragraph" w:customStyle="1" w:styleId="23">
    <w:name w:val="&quot;表格正文DG&quot;2"/>
    <w:basedOn w:val="1"/>
    <w:qFormat/>
    <w:uiPriority w:val="0"/>
    <w:pPr>
      <w:jc w:val="center"/>
    </w:pPr>
    <w:rPr>
      <w:rFonts w:eastAsia="宋体"/>
      <w:color w:val="000000"/>
      <w:sz w:val="21"/>
      <w:szCs w:val="21"/>
    </w:rPr>
  </w:style>
  <w:style w:type="paragraph" w:customStyle="1" w:styleId="24">
    <w:name w:val="&quot;一级标题DG&quot;2"/>
    <w:basedOn w:val="1"/>
    <w:qFormat/>
    <w:uiPriority w:val="0"/>
    <w:pPr>
      <w:spacing w:line="480" w:lineRule="auto"/>
      <w:outlineLvl w:val="0"/>
    </w:pPr>
    <w:rPr>
      <w:rFonts w:ascii="Arial" w:hAnsi="Arial" w:eastAsia="黑体" w:cs="Arial"/>
      <w:sz w:val="28"/>
    </w:rPr>
  </w:style>
  <w:style w:type="paragraph" w:customStyle="1" w:styleId="25">
    <w:name w:val="&quot;二级标题DG&quot;3"/>
    <w:basedOn w:val="5"/>
    <w:qFormat/>
    <w:uiPriority w:val="0"/>
    <w:pPr>
      <w:spacing w:before="25" w:beforeLines="25" w:after="50" w:afterLines="50" w:line="440" w:lineRule="exact"/>
      <w:outlineLvl w:val="1"/>
    </w:pPr>
    <w:rPr>
      <w:rFonts w:ascii="Times New Roman" w:hAnsi="Times New Roman" w:cs="Times New Roman"/>
      <w:b/>
    </w:rPr>
  </w:style>
  <w:style w:type="paragraph" w:customStyle="1" w:styleId="26">
    <w:name w:val="&quot;表格标题DG&quot;3"/>
    <w:basedOn w:val="1"/>
    <w:qFormat/>
    <w:uiPriority w:val="0"/>
    <w:pPr>
      <w:snapToGrid w:val="0"/>
      <w:jc w:val="center"/>
    </w:pPr>
    <w:rPr>
      <w:rFonts w:ascii="Arial" w:hAnsi="Arial" w:eastAsia="黑体" w:cs="Arial"/>
      <w:color w:val="000000"/>
      <w:sz w:val="21"/>
      <w:szCs w:val="20"/>
    </w:rPr>
  </w:style>
  <w:style w:type="paragraph" w:customStyle="1" w:styleId="27">
    <w:name w:val="&quot;表格正文DG&quot;3"/>
    <w:basedOn w:val="1"/>
    <w:qFormat/>
    <w:uiPriority w:val="0"/>
    <w:pPr>
      <w:jc w:val="center"/>
    </w:pPr>
    <w:rPr>
      <w:rFonts w:eastAsia="宋体"/>
      <w:color w:val="000000"/>
      <w:sz w:val="21"/>
      <w:szCs w:val="21"/>
    </w:rPr>
  </w:style>
  <w:style w:type="paragraph" w:customStyle="1" w:styleId="28">
    <w:name w:val="&quot;一级标题DG&quot;3"/>
    <w:basedOn w:val="1"/>
    <w:qFormat/>
    <w:uiPriority w:val="0"/>
    <w:pPr>
      <w:spacing w:line="480" w:lineRule="auto"/>
      <w:outlineLvl w:val="0"/>
    </w:pPr>
    <w:rPr>
      <w:rFonts w:ascii="Arial" w:hAnsi="Arial" w:eastAsia="黑体" w:cs="Arial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707</Words>
  <Characters>796</Characters>
  <Lines>7</Lines>
  <Paragraphs>2</Paragraphs>
  <TotalTime>0</TotalTime>
  <ScaleCrop>false</ScaleCrop>
  <LinksUpToDate>false</LinksUpToDate>
  <CharactersWithSpaces>847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一去二三里</cp:lastModifiedBy>
  <cp:lastPrinted>2015-03-18T03:45:00Z</cp:lastPrinted>
  <dcterms:modified xsi:type="dcterms:W3CDTF">2026-10-14T01:43:10Z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b2526fe2b64940e4bc240e290a1a5ce1_23</vt:lpwstr>
  </property>
  <property fmtid="{D5CDD505-2E9C-101B-9397-08002B2CF9AE}" pid="4" name="KSOTemplateDocerSaveRecord">
    <vt:lpwstr>eyJoZGlkIjoiOGU4YmE5YTQ3ZTNiYjE1MTNmNDI3YTIzZDBjMjhmZWIiLCJ1c2VySWQiOiI1MDEyNzg3NDgifQ==</vt:lpwstr>
  </property>
</Properties>
</file>