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FAD50F5" w14:textId="77777777" w:rsidR="00B74AC7" w:rsidRDefault="007073DD">
      <w:pPr>
        <w:spacing w:line="288" w:lineRule="auto"/>
        <w:jc w:val="center"/>
        <w:rPr>
          <w:rFonts w:ascii="方正小标宋简体" w:hAnsi="宋体"/>
          <w:bCs/>
          <w:kern w:val="0"/>
          <w:szCs w:val="21"/>
        </w:rPr>
      </w:pPr>
      <w:r>
        <w:rPr>
          <w:rFonts w:ascii="方正小标宋简体" w:eastAsia="方正小标宋简体" w:hAnsi="宋体"/>
          <w:bCs/>
          <w:kern w:val="0"/>
          <w:sz w:val="40"/>
          <w:szCs w:val="40"/>
        </w:rPr>
        <w:pict w14:anchorId="5EA56E88">
          <v:shapetype id="_x0000_t202" coordsize="21600,21600" o:spt="202" path="m0,0l0,21600,21600,21600,2160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4DA05767" w14:textId="77777777" w:rsidR="00B74AC7" w:rsidRDefault="007073D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方正小标宋简体" w:eastAsia="方正小标宋简体" w:hAnsi="宋体" w:hint="eastAsia"/>
          <w:bCs/>
          <w:kern w:val="0"/>
          <w:sz w:val="40"/>
          <w:szCs w:val="40"/>
        </w:rPr>
        <w:t>专业课课程教学大纲</w:t>
      </w:r>
    </w:p>
    <w:p w14:paraId="470796BA" w14:textId="77777777" w:rsidR="00B74AC7" w:rsidRDefault="007073DD">
      <w:pPr>
        <w:spacing w:line="288" w:lineRule="auto"/>
        <w:jc w:val="center"/>
        <w:rPr>
          <w:b/>
          <w:sz w:val="28"/>
          <w:szCs w:val="30"/>
        </w:rPr>
      </w:pPr>
      <w:r>
        <w:rPr>
          <w:rFonts w:hint="eastAsia"/>
          <w:b/>
          <w:sz w:val="28"/>
          <w:szCs w:val="30"/>
        </w:rPr>
        <w:t>【基础护理学</w:t>
      </w:r>
      <w:r>
        <w:rPr>
          <w:rFonts w:hint="eastAsia"/>
          <w:b/>
          <w:sz w:val="28"/>
          <w:szCs w:val="30"/>
        </w:rPr>
        <w:t>1</w:t>
      </w:r>
      <w:r>
        <w:rPr>
          <w:rFonts w:hint="eastAsia"/>
          <w:b/>
          <w:sz w:val="28"/>
          <w:szCs w:val="30"/>
        </w:rPr>
        <w:t>】</w:t>
      </w:r>
    </w:p>
    <w:p w14:paraId="092E419A" w14:textId="77777777" w:rsidR="00B74AC7" w:rsidRDefault="007073DD">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Basic Nursing1</w:t>
      </w:r>
      <w:r>
        <w:rPr>
          <w:rFonts w:hint="eastAsia"/>
          <w:b/>
          <w:sz w:val="28"/>
          <w:szCs w:val="30"/>
        </w:rPr>
        <w:t>】</w:t>
      </w:r>
      <w:bookmarkStart w:id="0" w:name="a2"/>
      <w:bookmarkEnd w:id="0"/>
    </w:p>
    <w:p w14:paraId="4E97773A" w14:textId="77777777" w:rsidR="00B74AC7" w:rsidRDefault="007073DD">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3C5D473" w14:textId="77777777" w:rsidR="00B74AC7" w:rsidRDefault="007073DD">
      <w:pPr>
        <w:snapToGrid w:val="0"/>
        <w:spacing w:line="288" w:lineRule="auto"/>
        <w:ind w:firstLineChars="196" w:firstLine="392"/>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2070018</w:t>
      </w:r>
      <w:r>
        <w:rPr>
          <w:color w:val="000000"/>
          <w:sz w:val="20"/>
          <w:szCs w:val="20"/>
        </w:rPr>
        <w:t>】</w:t>
      </w:r>
    </w:p>
    <w:p w14:paraId="7773F439" w14:textId="77777777" w:rsidR="00B74AC7" w:rsidRDefault="007073DD">
      <w:pPr>
        <w:snapToGrid w:val="0"/>
        <w:spacing w:line="288" w:lineRule="auto"/>
        <w:ind w:firstLineChars="196" w:firstLine="392"/>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14:paraId="366D349B" w14:textId="77777777" w:rsidR="00B74AC7" w:rsidRDefault="007073DD">
      <w:pPr>
        <w:snapToGrid w:val="0"/>
        <w:spacing w:line="288" w:lineRule="auto"/>
        <w:ind w:firstLineChars="196" w:firstLine="392"/>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14:paraId="1687E891" w14:textId="77777777" w:rsidR="00B74AC7" w:rsidRDefault="007073DD">
      <w:pPr>
        <w:snapToGrid w:val="0"/>
        <w:spacing w:line="288" w:lineRule="auto"/>
        <w:ind w:firstLineChars="196" w:firstLine="392"/>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14:paraId="76F1B660" w14:textId="77777777" w:rsidR="00B74AC7" w:rsidRDefault="007073DD">
      <w:pPr>
        <w:snapToGrid w:val="0"/>
        <w:spacing w:line="288" w:lineRule="auto"/>
        <w:ind w:firstLineChars="196" w:firstLine="392"/>
        <w:rPr>
          <w:b/>
          <w:bCs/>
          <w:color w:val="000000"/>
          <w:szCs w:val="21"/>
        </w:rPr>
      </w:pPr>
      <w:r>
        <w:rPr>
          <w:b/>
          <w:bCs/>
          <w:color w:val="000000"/>
          <w:sz w:val="20"/>
          <w:szCs w:val="20"/>
        </w:rPr>
        <w:t>开课院系：</w:t>
      </w:r>
      <w:r>
        <w:rPr>
          <w:rFonts w:hint="eastAsia"/>
          <w:b/>
          <w:bCs/>
          <w:color w:val="000000"/>
          <w:sz w:val="20"/>
          <w:szCs w:val="20"/>
        </w:rPr>
        <w:t>健康管理学院护理系</w:t>
      </w:r>
    </w:p>
    <w:p w14:paraId="31EE6774" w14:textId="77777777" w:rsidR="00B74AC7" w:rsidRDefault="007073DD">
      <w:pPr>
        <w:snapToGrid w:val="0"/>
        <w:spacing w:line="288" w:lineRule="auto"/>
        <w:ind w:firstLineChars="196" w:firstLine="392"/>
        <w:rPr>
          <w:color w:val="000000"/>
          <w:sz w:val="20"/>
          <w:szCs w:val="20"/>
        </w:rPr>
      </w:pPr>
      <w:r>
        <w:rPr>
          <w:b/>
          <w:bCs/>
          <w:color w:val="000000"/>
          <w:sz w:val="20"/>
          <w:szCs w:val="20"/>
        </w:rPr>
        <w:t>使用教材：</w:t>
      </w:r>
    </w:p>
    <w:p w14:paraId="22039A3E" w14:textId="77777777" w:rsidR="00B74AC7" w:rsidRDefault="007073DD">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基础护理学，李小寒、尚少梅，人民卫生出版社，第</w:t>
      </w:r>
      <w:r>
        <w:rPr>
          <w:rFonts w:hint="eastAsia"/>
          <w:color w:val="000000"/>
          <w:sz w:val="20"/>
          <w:szCs w:val="20"/>
        </w:rPr>
        <w:t>6</w:t>
      </w:r>
      <w:r>
        <w:rPr>
          <w:rFonts w:hint="eastAsia"/>
          <w:color w:val="000000"/>
          <w:sz w:val="20"/>
          <w:szCs w:val="20"/>
        </w:rPr>
        <w:t>版</w:t>
      </w:r>
      <w:r>
        <w:rPr>
          <w:color w:val="000000"/>
          <w:sz w:val="20"/>
          <w:szCs w:val="20"/>
        </w:rPr>
        <w:t>】</w:t>
      </w:r>
    </w:p>
    <w:p w14:paraId="7F4112D6" w14:textId="77777777" w:rsidR="00B74AC7" w:rsidRDefault="007073DD">
      <w:pPr>
        <w:snapToGrid w:val="0"/>
        <w:spacing w:line="288" w:lineRule="auto"/>
        <w:ind w:firstLineChars="396" w:firstLine="792"/>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新编护理学基础，姜安丽、钱晓路，人民卫生出版社，第</w:t>
      </w:r>
      <w:r>
        <w:rPr>
          <w:rFonts w:hint="eastAsia"/>
          <w:color w:val="000000"/>
          <w:sz w:val="20"/>
          <w:szCs w:val="20"/>
        </w:rPr>
        <w:t>3</w:t>
      </w:r>
      <w:r>
        <w:rPr>
          <w:rFonts w:hint="eastAsia"/>
          <w:color w:val="000000"/>
          <w:sz w:val="20"/>
          <w:szCs w:val="20"/>
        </w:rPr>
        <w:t>版；新编护理学基础实训与实习指导，叶旭春、吴菁，人民卫生出版社；全国护士执业资格考试指导，全国护士执业资格考试用书编写专家委员会，人民卫生出版社，第</w:t>
      </w:r>
      <w:r>
        <w:rPr>
          <w:rFonts w:hint="eastAsia"/>
          <w:color w:val="000000"/>
          <w:sz w:val="20"/>
          <w:szCs w:val="20"/>
        </w:rPr>
        <w:t>2019</w:t>
      </w:r>
      <w:r>
        <w:rPr>
          <w:rFonts w:hint="eastAsia"/>
          <w:color w:val="000000"/>
          <w:sz w:val="20"/>
          <w:szCs w:val="20"/>
        </w:rPr>
        <w:t>版</w:t>
      </w:r>
      <w:r>
        <w:rPr>
          <w:color w:val="000000"/>
          <w:sz w:val="20"/>
          <w:szCs w:val="20"/>
        </w:rPr>
        <w:t>】</w:t>
      </w:r>
    </w:p>
    <w:p w14:paraId="7E7CA588" w14:textId="77777777" w:rsidR="00B74AC7" w:rsidRDefault="007073DD">
      <w:pPr>
        <w:snapToGrid w:val="0"/>
        <w:spacing w:line="288" w:lineRule="auto"/>
        <w:ind w:firstLineChars="196" w:firstLine="392"/>
        <w:rPr>
          <w:color w:val="000000"/>
          <w:sz w:val="20"/>
          <w:szCs w:val="20"/>
          <w:highlight w:val="yellow"/>
        </w:rPr>
      </w:pPr>
      <w:r>
        <w:rPr>
          <w:rFonts w:hint="eastAsia"/>
          <w:b/>
          <w:bCs/>
          <w:color w:val="000000"/>
          <w:sz w:val="20"/>
          <w:szCs w:val="20"/>
        </w:rPr>
        <w:t>课程网站网址：暂无</w:t>
      </w:r>
    </w:p>
    <w:p w14:paraId="0EE7541C" w14:textId="77777777" w:rsidR="00B74AC7" w:rsidRDefault="007073DD">
      <w:pPr>
        <w:adjustRightInd w:val="0"/>
        <w:snapToGrid w:val="0"/>
        <w:spacing w:line="288" w:lineRule="auto"/>
        <w:ind w:firstLineChars="196" w:firstLine="392"/>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color w:val="000000"/>
          <w:sz w:val="20"/>
          <w:szCs w:val="20"/>
        </w:rPr>
        <w:t>A 010001</w:t>
      </w:r>
      <w:r>
        <w:rPr>
          <w:color w:val="000000"/>
          <w:sz w:val="20"/>
          <w:szCs w:val="20"/>
        </w:rPr>
        <w:t>（</w:t>
      </w:r>
      <w:r>
        <w:rPr>
          <w:rFonts w:hint="eastAsia"/>
          <w:color w:val="000000"/>
          <w:sz w:val="20"/>
          <w:szCs w:val="20"/>
        </w:rPr>
        <w:t>6</w:t>
      </w:r>
      <w:r>
        <w:rPr>
          <w:color w:val="000000"/>
          <w:sz w:val="20"/>
          <w:szCs w:val="20"/>
        </w:rPr>
        <w:t>）</w:t>
      </w:r>
      <w:r>
        <w:rPr>
          <w:rFonts w:hint="eastAsia"/>
          <w:color w:val="000000"/>
          <w:sz w:val="20"/>
          <w:szCs w:val="20"/>
        </w:rPr>
        <w:t>，生理学</w:t>
      </w:r>
      <w:r>
        <w:rPr>
          <w:color w:val="000000"/>
          <w:sz w:val="20"/>
          <w:szCs w:val="20"/>
        </w:rPr>
        <w:t>A 010001</w:t>
      </w:r>
      <w:r>
        <w:rPr>
          <w:color w:val="000000"/>
          <w:sz w:val="20"/>
          <w:szCs w:val="20"/>
        </w:rPr>
        <w:t>（</w:t>
      </w:r>
      <w:r>
        <w:rPr>
          <w:rFonts w:hint="eastAsia"/>
          <w:color w:val="000000"/>
          <w:sz w:val="20"/>
          <w:szCs w:val="20"/>
        </w:rPr>
        <w:t>4</w:t>
      </w:r>
      <w:r>
        <w:rPr>
          <w:color w:val="000000"/>
          <w:sz w:val="20"/>
          <w:szCs w:val="20"/>
        </w:rPr>
        <w:t>）</w:t>
      </w:r>
      <w:r>
        <w:rPr>
          <w:rFonts w:hint="eastAsia"/>
          <w:color w:val="000000"/>
          <w:sz w:val="20"/>
          <w:szCs w:val="20"/>
        </w:rPr>
        <w:t>，病理学与病理生理学</w:t>
      </w:r>
      <w:r>
        <w:rPr>
          <w:rFonts w:hint="eastAsia"/>
          <w:color w:val="000000"/>
          <w:sz w:val="20"/>
          <w:szCs w:val="20"/>
        </w:rPr>
        <w:t>A 010001</w:t>
      </w:r>
      <w:r>
        <w:rPr>
          <w:rFonts w:hint="eastAsia"/>
          <w:color w:val="000000"/>
          <w:sz w:val="20"/>
          <w:szCs w:val="20"/>
        </w:rPr>
        <w:t>（</w:t>
      </w:r>
      <w:r>
        <w:rPr>
          <w:rFonts w:hint="eastAsia"/>
          <w:color w:val="000000"/>
          <w:sz w:val="20"/>
          <w:szCs w:val="20"/>
        </w:rPr>
        <w:t>3</w:t>
      </w:r>
      <w:r>
        <w:rPr>
          <w:rFonts w:hint="eastAsia"/>
          <w:color w:val="000000"/>
          <w:sz w:val="20"/>
          <w:szCs w:val="20"/>
        </w:rPr>
        <w:t>），药理学</w:t>
      </w:r>
      <w:r>
        <w:rPr>
          <w:color w:val="000000"/>
          <w:sz w:val="20"/>
          <w:szCs w:val="20"/>
        </w:rPr>
        <w:t>A 010001</w:t>
      </w:r>
      <w:r>
        <w:rPr>
          <w:color w:val="000000"/>
          <w:sz w:val="20"/>
          <w:szCs w:val="20"/>
        </w:rPr>
        <w:t>（</w:t>
      </w:r>
      <w:r>
        <w:rPr>
          <w:rFonts w:hint="eastAsia"/>
          <w:color w:val="000000"/>
          <w:sz w:val="20"/>
          <w:szCs w:val="20"/>
        </w:rPr>
        <w:t>3</w:t>
      </w:r>
      <w:r>
        <w:rPr>
          <w:color w:val="000000"/>
          <w:sz w:val="20"/>
          <w:szCs w:val="20"/>
        </w:rPr>
        <w:t>）</w:t>
      </w:r>
      <w:r>
        <w:rPr>
          <w:rFonts w:hint="eastAsia"/>
          <w:color w:val="000000"/>
          <w:sz w:val="20"/>
          <w:szCs w:val="20"/>
        </w:rPr>
        <w:t>，护士人文修养</w:t>
      </w:r>
      <w:r>
        <w:rPr>
          <w:color w:val="000000"/>
          <w:sz w:val="20"/>
          <w:szCs w:val="20"/>
        </w:rPr>
        <w:t>A 010001</w:t>
      </w:r>
      <w:r>
        <w:rPr>
          <w:color w:val="000000"/>
          <w:sz w:val="20"/>
          <w:szCs w:val="20"/>
        </w:rPr>
        <w:t>（</w:t>
      </w:r>
      <w:r>
        <w:rPr>
          <w:rFonts w:hint="eastAsia"/>
          <w:color w:val="000000"/>
          <w:sz w:val="20"/>
          <w:szCs w:val="20"/>
        </w:rPr>
        <w:t>1.5</w:t>
      </w:r>
      <w:r>
        <w:rPr>
          <w:color w:val="000000"/>
          <w:sz w:val="20"/>
          <w:szCs w:val="20"/>
        </w:rPr>
        <w:t>）】</w:t>
      </w:r>
    </w:p>
    <w:p w14:paraId="5B9279D5" w14:textId="77777777" w:rsidR="00B74AC7" w:rsidRDefault="007073DD">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1D58BB0B" w14:textId="77777777" w:rsidR="00B74AC7" w:rsidRDefault="007073DD">
      <w:pPr>
        <w:snapToGrid w:val="0"/>
        <w:spacing w:line="288" w:lineRule="auto"/>
        <w:ind w:firstLineChars="200" w:firstLine="400"/>
        <w:rPr>
          <w:color w:val="000000"/>
          <w:sz w:val="20"/>
          <w:szCs w:val="20"/>
        </w:rPr>
      </w:pPr>
      <w:r>
        <w:rPr>
          <w:rFonts w:hint="eastAsia"/>
          <w:color w:val="000000"/>
          <w:sz w:val="20"/>
          <w:szCs w:val="20"/>
        </w:rPr>
        <w:t>《基础护理学</w:t>
      </w:r>
      <w:r>
        <w:rPr>
          <w:rFonts w:hint="eastAsia"/>
          <w:color w:val="000000"/>
          <w:sz w:val="20"/>
          <w:szCs w:val="20"/>
        </w:rPr>
        <w:t>1</w:t>
      </w:r>
      <w:r>
        <w:rPr>
          <w:rFonts w:hint="eastAsia"/>
          <w:color w:val="000000"/>
          <w:sz w:val="20"/>
          <w:szCs w:val="20"/>
        </w:rPr>
        <w:t>》是护理学科的基础，是护理学专业课程体系中最基本、最重要的课程之一，也是护理学专业学生（以下简称护生）在学校学习期间的必修课程，在护理教育教学中发挥着重要的作用。《基础护理学</w:t>
      </w:r>
      <w:r>
        <w:rPr>
          <w:rFonts w:hint="eastAsia"/>
          <w:color w:val="000000"/>
          <w:sz w:val="20"/>
          <w:szCs w:val="20"/>
        </w:rPr>
        <w:t>1</w:t>
      </w:r>
      <w:r>
        <w:rPr>
          <w:rFonts w:hint="eastAsia"/>
          <w:color w:val="000000"/>
          <w:sz w:val="20"/>
          <w:szCs w:val="20"/>
        </w:rPr>
        <w:t>》是护生学习临床专业课（如《内科护理学》、《外科护理学》、《妇产科护理学》、《儿科护理学》等）的必备前期课程，为临床各专科护理提供了必要的基础知识和基本技能。在《基础护理学</w:t>
      </w:r>
      <w:r>
        <w:rPr>
          <w:rFonts w:hint="eastAsia"/>
          <w:color w:val="000000"/>
          <w:sz w:val="20"/>
          <w:szCs w:val="20"/>
        </w:rPr>
        <w:t>1</w:t>
      </w:r>
      <w:r>
        <w:rPr>
          <w:rFonts w:hint="eastAsia"/>
          <w:color w:val="000000"/>
          <w:sz w:val="20"/>
          <w:szCs w:val="20"/>
        </w:rPr>
        <w:t>》的课程中，护生将学习从事护理工作所必需的护理基本理论、基本知识和基本技能，其内容包括病人的生活护理、满足病人治疗需要的护理、病人病情变化的观察技术</w:t>
      </w:r>
      <w:r>
        <w:rPr>
          <w:rFonts w:hint="eastAsia"/>
          <w:color w:val="000000"/>
          <w:sz w:val="20"/>
          <w:szCs w:val="20"/>
        </w:rPr>
        <w:t>和健康教育技术等。</w:t>
      </w:r>
    </w:p>
    <w:p w14:paraId="700C6697" w14:textId="77777777" w:rsidR="00B74AC7" w:rsidRDefault="007073DD">
      <w:pPr>
        <w:snapToGrid w:val="0"/>
        <w:spacing w:line="288" w:lineRule="auto"/>
        <w:ind w:firstLineChars="200" w:firstLine="400"/>
        <w:rPr>
          <w:color w:val="000000"/>
          <w:sz w:val="20"/>
          <w:szCs w:val="20"/>
        </w:rPr>
      </w:pPr>
      <w:r>
        <w:rPr>
          <w:rFonts w:hint="eastAsia"/>
          <w:color w:val="000000"/>
          <w:sz w:val="20"/>
          <w:szCs w:val="20"/>
        </w:rPr>
        <w:t>《基础护理学</w:t>
      </w:r>
      <w:r>
        <w:rPr>
          <w:rFonts w:hint="eastAsia"/>
          <w:color w:val="000000"/>
          <w:sz w:val="20"/>
          <w:szCs w:val="20"/>
        </w:rPr>
        <w:t>1</w:t>
      </w:r>
      <w:r>
        <w:rPr>
          <w:rFonts w:hint="eastAsia"/>
          <w:color w:val="000000"/>
          <w:sz w:val="20"/>
          <w:szCs w:val="20"/>
        </w:rPr>
        <w:t>》课程的基本任务是以培养护生良好的职业道德和职业情感为核心，使护生树立整体护理的观念，掌握《基础护理学</w:t>
      </w:r>
      <w:r>
        <w:rPr>
          <w:rFonts w:hint="eastAsia"/>
          <w:color w:val="000000"/>
          <w:sz w:val="20"/>
          <w:szCs w:val="20"/>
        </w:rPr>
        <w:t>1</w:t>
      </w:r>
      <w:r>
        <w:rPr>
          <w:rFonts w:hint="eastAsia"/>
          <w:color w:val="000000"/>
          <w:sz w:val="20"/>
          <w:szCs w:val="20"/>
        </w:rPr>
        <w:t>》中的基本理论知识和基本操作技能并将所学的知识和技能灵活地运用于临床护理实践中，履行护理人员的角色和功能，实现“促进健康、预防疾病、恢复健康和减轻痛苦”的护理目标。</w:t>
      </w:r>
    </w:p>
    <w:p w14:paraId="26C8A7A4" w14:textId="77777777" w:rsidR="00B74AC7" w:rsidRDefault="007073D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AD410EC" w14:textId="77777777" w:rsidR="00B74AC7" w:rsidRDefault="007073DD">
      <w:pPr>
        <w:snapToGrid w:val="0"/>
        <w:spacing w:line="288" w:lineRule="auto"/>
        <w:ind w:firstLineChars="200" w:firstLine="4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二</w:t>
      </w:r>
      <w:r>
        <w:rPr>
          <w:color w:val="000000"/>
          <w:sz w:val="20"/>
          <w:szCs w:val="20"/>
        </w:rPr>
        <w:t>年级</w:t>
      </w:r>
      <w:r>
        <w:rPr>
          <w:rFonts w:hint="eastAsia"/>
          <w:color w:val="000000"/>
          <w:sz w:val="20"/>
          <w:szCs w:val="20"/>
        </w:rPr>
        <w:t>下学期开设</w:t>
      </w:r>
      <w:r>
        <w:rPr>
          <w:color w:val="000000"/>
          <w:sz w:val="20"/>
          <w:szCs w:val="20"/>
        </w:rPr>
        <w:t>、</w:t>
      </w:r>
      <w:r>
        <w:rPr>
          <w:rFonts w:hint="eastAsia"/>
          <w:color w:val="000000"/>
          <w:sz w:val="20"/>
          <w:szCs w:val="20"/>
        </w:rPr>
        <w:t>学生需要对专业有一定的认识，并初步具有一定的职业情感</w:t>
      </w:r>
      <w:r>
        <w:rPr>
          <w:color w:val="000000"/>
          <w:sz w:val="20"/>
          <w:szCs w:val="20"/>
        </w:rPr>
        <w:t>。</w:t>
      </w:r>
    </w:p>
    <w:p w14:paraId="349A1F7A" w14:textId="77777777" w:rsidR="00B74AC7" w:rsidRDefault="007073D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9"/>
        <w:tblpPr w:leftFromText="180" w:rightFromText="180" w:vertAnchor="text" w:horzAnchor="page" w:tblpX="2375" w:tblpY="242"/>
        <w:tblOverlap w:val="never"/>
        <w:tblW w:w="7777" w:type="dxa"/>
        <w:tblLayout w:type="fixed"/>
        <w:tblLook w:val="04A0" w:firstRow="1" w:lastRow="0" w:firstColumn="1" w:lastColumn="0" w:noHBand="0" w:noVBand="1"/>
      </w:tblPr>
      <w:tblGrid>
        <w:gridCol w:w="2295"/>
        <w:gridCol w:w="4794"/>
        <w:gridCol w:w="688"/>
      </w:tblGrid>
      <w:tr w:rsidR="00B74AC7" w14:paraId="4DE7FDEF" w14:textId="77777777">
        <w:tc>
          <w:tcPr>
            <w:tcW w:w="7089" w:type="dxa"/>
            <w:gridSpan w:val="2"/>
          </w:tcPr>
          <w:p w14:paraId="17B65AF9" w14:textId="77777777" w:rsidR="00B74AC7" w:rsidRDefault="007073D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14:paraId="49CCB928" w14:textId="77777777" w:rsidR="00B74AC7" w:rsidRDefault="007073D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B74AC7" w14:paraId="061B2466" w14:textId="77777777">
        <w:trPr>
          <w:trHeight w:val="171"/>
        </w:trPr>
        <w:tc>
          <w:tcPr>
            <w:tcW w:w="2295" w:type="dxa"/>
            <w:vMerge w:val="restart"/>
            <w:vAlign w:val="center"/>
          </w:tcPr>
          <w:p w14:paraId="5805A1D3" w14:textId="77777777" w:rsidR="00B74AC7" w:rsidRDefault="007073DD">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szCs w:val="24"/>
              </w:rPr>
              <w:t>：表达沟通</w:t>
            </w:r>
          </w:p>
        </w:tc>
        <w:tc>
          <w:tcPr>
            <w:tcW w:w="4794" w:type="dxa"/>
            <w:vAlign w:val="center"/>
          </w:tcPr>
          <w:p w14:paraId="6B1DF9FC" w14:textId="77777777" w:rsidR="00B74AC7" w:rsidRDefault="007073DD">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LO111 </w:t>
            </w:r>
            <w:r>
              <w:rPr>
                <w:rFonts w:ascii="仿宋" w:eastAsia="仿宋" w:hAnsi="仿宋" w:cs="宋体" w:hint="eastAsia"/>
                <w:color w:val="000000"/>
                <w:kern w:val="0"/>
                <w:sz w:val="24"/>
                <w:szCs w:val="24"/>
              </w:rPr>
              <w:t>尊重护</w:t>
            </w:r>
            <w:r>
              <w:rPr>
                <w:rFonts w:ascii="仿宋" w:eastAsia="仿宋" w:hAnsi="仿宋" w:cs="宋体" w:hint="eastAsia"/>
                <w:color w:val="000000"/>
                <w:kern w:val="0"/>
                <w:sz w:val="24"/>
                <w:szCs w:val="24"/>
              </w:rPr>
              <w:t>理对象的价值观、文化习俗、个人信仰和权利。</w:t>
            </w:r>
          </w:p>
        </w:tc>
        <w:tc>
          <w:tcPr>
            <w:tcW w:w="688" w:type="dxa"/>
            <w:vAlign w:val="center"/>
          </w:tcPr>
          <w:p w14:paraId="780C2CAF" w14:textId="77777777" w:rsidR="00B74AC7" w:rsidRDefault="00B74AC7">
            <w:pPr>
              <w:jc w:val="center"/>
              <w:rPr>
                <w:rFonts w:ascii="仿宋" w:eastAsia="仿宋" w:hAnsi="仿宋" w:cs="宋体"/>
                <w:color w:val="000000"/>
                <w:kern w:val="0"/>
                <w:sz w:val="24"/>
                <w:szCs w:val="20"/>
              </w:rPr>
            </w:pPr>
          </w:p>
        </w:tc>
      </w:tr>
      <w:tr w:rsidR="00B74AC7" w14:paraId="551769C2" w14:textId="77777777">
        <w:trPr>
          <w:trHeight w:val="151"/>
        </w:trPr>
        <w:tc>
          <w:tcPr>
            <w:tcW w:w="2295" w:type="dxa"/>
            <w:vMerge/>
            <w:vAlign w:val="center"/>
          </w:tcPr>
          <w:p w14:paraId="5A50030B" w14:textId="77777777" w:rsidR="00B74AC7" w:rsidRDefault="00B74AC7">
            <w:pPr>
              <w:rPr>
                <w:rFonts w:ascii="仿宋" w:eastAsia="仿宋" w:hAnsi="仿宋" w:cs="宋体"/>
                <w:color w:val="000000"/>
                <w:kern w:val="0"/>
                <w:sz w:val="24"/>
                <w:szCs w:val="24"/>
              </w:rPr>
            </w:pPr>
          </w:p>
        </w:tc>
        <w:tc>
          <w:tcPr>
            <w:tcW w:w="4794" w:type="dxa"/>
            <w:vAlign w:val="center"/>
          </w:tcPr>
          <w:p w14:paraId="4A919A5B" w14:textId="77777777" w:rsidR="00B74AC7" w:rsidRDefault="007073DD">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LO112 </w:t>
            </w:r>
            <w:r>
              <w:rPr>
                <w:rFonts w:ascii="仿宋" w:eastAsia="仿宋" w:hAnsi="仿宋" w:cs="宋体" w:hint="eastAsia"/>
                <w:color w:val="000000"/>
                <w:kern w:val="0"/>
                <w:sz w:val="24"/>
                <w:szCs w:val="24"/>
              </w:rPr>
              <w:t>具有在护理专业实践中有效沟通与合作的能力。</w:t>
            </w:r>
          </w:p>
        </w:tc>
        <w:tc>
          <w:tcPr>
            <w:tcW w:w="688" w:type="dxa"/>
            <w:vAlign w:val="center"/>
          </w:tcPr>
          <w:p w14:paraId="4EDB7B56" w14:textId="77777777" w:rsidR="00B74AC7" w:rsidRDefault="00B74AC7">
            <w:pPr>
              <w:jc w:val="center"/>
              <w:rPr>
                <w:rFonts w:ascii="仿宋" w:eastAsia="仿宋" w:hAnsi="仿宋" w:cs="宋体"/>
                <w:color w:val="000000"/>
                <w:kern w:val="0"/>
                <w:sz w:val="24"/>
                <w:szCs w:val="20"/>
              </w:rPr>
            </w:pPr>
          </w:p>
        </w:tc>
      </w:tr>
      <w:tr w:rsidR="00B74AC7" w14:paraId="3C9BAA25" w14:textId="77777777">
        <w:trPr>
          <w:trHeight w:val="172"/>
        </w:trPr>
        <w:tc>
          <w:tcPr>
            <w:tcW w:w="2295" w:type="dxa"/>
            <w:vMerge w:val="restart"/>
            <w:vAlign w:val="center"/>
          </w:tcPr>
          <w:p w14:paraId="7E41174E" w14:textId="77777777" w:rsidR="00B74AC7" w:rsidRDefault="007073DD">
            <w:pPr>
              <w:widowControl/>
              <w:rPr>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szCs w:val="24"/>
              </w:rPr>
              <w:t>：自主学习</w:t>
            </w:r>
          </w:p>
        </w:tc>
        <w:tc>
          <w:tcPr>
            <w:tcW w:w="4794" w:type="dxa"/>
            <w:vAlign w:val="center"/>
          </w:tcPr>
          <w:p w14:paraId="222817C1" w14:textId="77777777" w:rsidR="00B74AC7" w:rsidRDefault="007073DD">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LO211 </w:t>
            </w:r>
            <w:r>
              <w:rPr>
                <w:rFonts w:ascii="仿宋" w:eastAsia="仿宋" w:hAnsi="仿宋" w:cs="宋体" w:hint="eastAsia"/>
                <w:color w:val="000000"/>
                <w:kern w:val="0"/>
                <w:sz w:val="24"/>
                <w:szCs w:val="24"/>
              </w:rPr>
              <w:t>树立终身学习的观念，具有主动获取新知识、不断进行自我完善和推动专业发展的态度。</w:t>
            </w:r>
          </w:p>
        </w:tc>
        <w:tc>
          <w:tcPr>
            <w:tcW w:w="688" w:type="dxa"/>
            <w:vAlign w:val="center"/>
          </w:tcPr>
          <w:p w14:paraId="772409DF" w14:textId="77777777" w:rsidR="00B74AC7" w:rsidRDefault="00B74AC7">
            <w:pPr>
              <w:widowControl/>
              <w:rPr>
                <w:rFonts w:ascii="仿宋" w:eastAsia="仿宋" w:hAnsi="仿宋" w:cs="宋体"/>
                <w:color w:val="000000"/>
                <w:kern w:val="0"/>
                <w:sz w:val="24"/>
                <w:szCs w:val="20"/>
              </w:rPr>
            </w:pPr>
          </w:p>
        </w:tc>
      </w:tr>
      <w:tr w:rsidR="00B74AC7" w14:paraId="7769C81D" w14:textId="77777777">
        <w:trPr>
          <w:trHeight w:val="150"/>
        </w:trPr>
        <w:tc>
          <w:tcPr>
            <w:tcW w:w="2295" w:type="dxa"/>
            <w:vMerge/>
            <w:vAlign w:val="center"/>
          </w:tcPr>
          <w:p w14:paraId="3ADB2A47" w14:textId="77777777" w:rsidR="00B74AC7" w:rsidRDefault="00B74AC7">
            <w:pPr>
              <w:widowControl/>
              <w:rPr>
                <w:rFonts w:ascii="仿宋" w:eastAsia="仿宋" w:hAnsi="仿宋" w:cs="宋体"/>
                <w:color w:val="000000"/>
                <w:kern w:val="0"/>
                <w:sz w:val="24"/>
                <w:szCs w:val="24"/>
              </w:rPr>
            </w:pPr>
          </w:p>
        </w:tc>
        <w:tc>
          <w:tcPr>
            <w:tcW w:w="4794" w:type="dxa"/>
            <w:vAlign w:val="center"/>
          </w:tcPr>
          <w:p w14:paraId="04F1C1A9" w14:textId="77777777" w:rsidR="00B74AC7" w:rsidRDefault="007073DD">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L0212 </w:t>
            </w:r>
            <w:r>
              <w:rPr>
                <w:rFonts w:ascii="仿宋" w:eastAsia="仿宋" w:hAnsi="仿宋" w:cs="宋体" w:hint="eastAsia"/>
                <w:color w:val="000000"/>
                <w:kern w:val="0"/>
                <w:sz w:val="24"/>
                <w:szCs w:val="24"/>
              </w:rPr>
              <w:t>具有自主学习的基本能力，能够适应不断变化的社会健康保健需求。</w:t>
            </w:r>
          </w:p>
        </w:tc>
        <w:tc>
          <w:tcPr>
            <w:tcW w:w="688" w:type="dxa"/>
            <w:vAlign w:val="center"/>
          </w:tcPr>
          <w:p w14:paraId="499F1808" w14:textId="77777777" w:rsidR="00B74AC7" w:rsidRDefault="00B74AC7">
            <w:pPr>
              <w:widowControl/>
              <w:rPr>
                <w:rFonts w:ascii="仿宋" w:eastAsia="仿宋" w:hAnsi="仿宋" w:cs="宋体"/>
                <w:color w:val="000000"/>
                <w:kern w:val="0"/>
                <w:sz w:val="24"/>
                <w:szCs w:val="20"/>
              </w:rPr>
            </w:pPr>
          </w:p>
        </w:tc>
      </w:tr>
      <w:tr w:rsidR="00B74AC7" w14:paraId="23C30D21" w14:textId="77777777">
        <w:trPr>
          <w:trHeight w:val="147"/>
        </w:trPr>
        <w:tc>
          <w:tcPr>
            <w:tcW w:w="2295" w:type="dxa"/>
            <w:vMerge w:val="restart"/>
            <w:vAlign w:val="center"/>
          </w:tcPr>
          <w:p w14:paraId="302EFF3D" w14:textId="77777777" w:rsidR="00B74AC7" w:rsidRDefault="007073DD">
            <w:pPr>
              <w:widowControl/>
              <w:rPr>
                <w:kern w:val="0"/>
                <w:sz w:val="20"/>
                <w:szCs w:val="20"/>
              </w:rPr>
            </w:pPr>
            <w:r>
              <w:rPr>
                <w:rFonts w:ascii="仿宋" w:eastAsia="仿宋" w:hAnsi="仿宋" w:cs="宋体" w:hint="eastAsia"/>
                <w:color w:val="000000"/>
                <w:kern w:val="0"/>
                <w:sz w:val="24"/>
                <w:szCs w:val="24"/>
              </w:rPr>
              <w:t>LO31</w:t>
            </w:r>
            <w:r>
              <w:rPr>
                <w:rFonts w:ascii="仿宋" w:eastAsia="仿宋" w:hAnsi="仿宋" w:cs="宋体" w:hint="eastAsia"/>
                <w:color w:val="000000"/>
                <w:kern w:val="0"/>
                <w:sz w:val="24"/>
                <w:szCs w:val="24"/>
              </w:rPr>
              <w:t>：专业基础能力</w:t>
            </w:r>
          </w:p>
        </w:tc>
        <w:tc>
          <w:tcPr>
            <w:tcW w:w="4794" w:type="dxa"/>
            <w:vAlign w:val="center"/>
          </w:tcPr>
          <w:p w14:paraId="1602A6FF" w14:textId="77777777" w:rsidR="00B74AC7" w:rsidRDefault="007073DD">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LO311</w:t>
            </w:r>
            <w:r>
              <w:rPr>
                <w:rFonts w:ascii="仿宋" w:eastAsia="仿宋" w:hAnsi="仿宋" w:cs="宋体" w:hint="eastAsia"/>
                <w:color w:val="000000"/>
                <w:kern w:val="0"/>
                <w:sz w:val="24"/>
                <w:szCs w:val="24"/>
              </w:rPr>
              <w:t>具有与护理学相关的自然科学、人文社会科学的基础知识和科学方法。</w:t>
            </w:r>
          </w:p>
        </w:tc>
        <w:tc>
          <w:tcPr>
            <w:tcW w:w="688" w:type="dxa"/>
            <w:vAlign w:val="center"/>
          </w:tcPr>
          <w:p w14:paraId="7ECD4452" w14:textId="77777777" w:rsidR="00B74AC7" w:rsidRDefault="00B74AC7">
            <w:pPr>
              <w:widowControl/>
              <w:jc w:val="center"/>
              <w:rPr>
                <w:rFonts w:ascii="仿宋" w:eastAsia="仿宋" w:hAnsi="仿宋" w:cs="宋体"/>
                <w:color w:val="000000"/>
                <w:kern w:val="0"/>
                <w:sz w:val="24"/>
                <w:szCs w:val="20"/>
              </w:rPr>
            </w:pPr>
          </w:p>
        </w:tc>
      </w:tr>
      <w:tr w:rsidR="00B74AC7" w14:paraId="13AD1DCF" w14:textId="77777777">
        <w:trPr>
          <w:trHeight w:val="209"/>
        </w:trPr>
        <w:tc>
          <w:tcPr>
            <w:tcW w:w="2295" w:type="dxa"/>
            <w:vMerge/>
            <w:vAlign w:val="center"/>
          </w:tcPr>
          <w:p w14:paraId="0CDB70E6" w14:textId="77777777" w:rsidR="00B74AC7" w:rsidRDefault="00B74AC7">
            <w:pPr>
              <w:widowControl/>
              <w:rPr>
                <w:rFonts w:ascii="仿宋" w:eastAsia="仿宋" w:hAnsi="仿宋" w:cs="宋体"/>
                <w:color w:val="000000"/>
                <w:kern w:val="0"/>
                <w:sz w:val="24"/>
                <w:szCs w:val="24"/>
              </w:rPr>
            </w:pPr>
          </w:p>
        </w:tc>
        <w:tc>
          <w:tcPr>
            <w:tcW w:w="4794" w:type="dxa"/>
            <w:vAlign w:val="center"/>
          </w:tcPr>
          <w:p w14:paraId="5986ED16"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LO312</w:t>
            </w:r>
            <w:r>
              <w:rPr>
                <w:rFonts w:ascii="仿宋" w:eastAsia="仿宋" w:hAnsi="仿宋" w:cs="宋体" w:hint="eastAsia"/>
                <w:color w:val="000000"/>
                <w:kern w:val="0"/>
                <w:sz w:val="24"/>
                <w:szCs w:val="24"/>
              </w:rPr>
              <w:t>具有人体正常结构、功能、人的心理状态及其发展变化的知识。</w:t>
            </w:r>
          </w:p>
        </w:tc>
        <w:tc>
          <w:tcPr>
            <w:tcW w:w="688" w:type="dxa"/>
            <w:vAlign w:val="center"/>
          </w:tcPr>
          <w:p w14:paraId="2842546A" w14:textId="77777777" w:rsidR="00B74AC7" w:rsidRDefault="00B74AC7">
            <w:pPr>
              <w:widowControl/>
              <w:jc w:val="center"/>
              <w:rPr>
                <w:rFonts w:ascii="仿宋" w:eastAsia="仿宋" w:hAnsi="仿宋" w:cs="宋体"/>
                <w:color w:val="000000"/>
                <w:kern w:val="0"/>
                <w:sz w:val="24"/>
                <w:szCs w:val="20"/>
              </w:rPr>
            </w:pPr>
          </w:p>
        </w:tc>
      </w:tr>
      <w:tr w:rsidR="00B74AC7" w14:paraId="05A5D141" w14:textId="77777777">
        <w:trPr>
          <w:trHeight w:val="190"/>
        </w:trPr>
        <w:tc>
          <w:tcPr>
            <w:tcW w:w="2295" w:type="dxa"/>
            <w:vMerge/>
            <w:vAlign w:val="center"/>
          </w:tcPr>
          <w:p w14:paraId="735D439F" w14:textId="77777777" w:rsidR="00B74AC7" w:rsidRDefault="00B74AC7">
            <w:pPr>
              <w:widowControl/>
              <w:rPr>
                <w:rFonts w:ascii="仿宋" w:eastAsia="仿宋" w:hAnsi="仿宋" w:cs="宋体"/>
                <w:color w:val="000000"/>
                <w:kern w:val="0"/>
                <w:sz w:val="24"/>
                <w:szCs w:val="24"/>
              </w:rPr>
            </w:pPr>
          </w:p>
        </w:tc>
        <w:tc>
          <w:tcPr>
            <w:tcW w:w="4794" w:type="dxa"/>
            <w:vAlign w:val="center"/>
          </w:tcPr>
          <w:p w14:paraId="5BF81828"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LO313</w:t>
            </w:r>
            <w:r>
              <w:rPr>
                <w:rFonts w:ascii="仿宋" w:eastAsia="仿宋" w:hAnsi="仿宋" w:cs="宋体" w:hint="eastAsia"/>
                <w:color w:val="000000"/>
                <w:kern w:val="0"/>
                <w:sz w:val="24"/>
                <w:szCs w:val="24"/>
              </w:rPr>
              <w:t>具有基本的药理知识和临床用药及药品管理知识。</w:t>
            </w:r>
          </w:p>
        </w:tc>
        <w:tc>
          <w:tcPr>
            <w:tcW w:w="688" w:type="dxa"/>
            <w:vAlign w:val="center"/>
          </w:tcPr>
          <w:p w14:paraId="57C397DD" w14:textId="77777777" w:rsidR="00B74AC7" w:rsidRDefault="00B74AC7">
            <w:pPr>
              <w:widowControl/>
              <w:jc w:val="center"/>
              <w:rPr>
                <w:rFonts w:ascii="仿宋" w:eastAsia="仿宋" w:hAnsi="仿宋" w:cs="宋体"/>
                <w:color w:val="000000"/>
                <w:kern w:val="0"/>
                <w:sz w:val="24"/>
                <w:szCs w:val="20"/>
              </w:rPr>
            </w:pPr>
          </w:p>
        </w:tc>
      </w:tr>
      <w:tr w:rsidR="00B74AC7" w14:paraId="42F28399" w14:textId="77777777">
        <w:trPr>
          <w:trHeight w:val="132"/>
        </w:trPr>
        <w:tc>
          <w:tcPr>
            <w:tcW w:w="2295" w:type="dxa"/>
            <w:vMerge/>
            <w:vAlign w:val="center"/>
          </w:tcPr>
          <w:p w14:paraId="45596788" w14:textId="77777777" w:rsidR="00B74AC7" w:rsidRDefault="00B74AC7">
            <w:pPr>
              <w:widowControl/>
              <w:rPr>
                <w:rFonts w:ascii="仿宋" w:eastAsia="仿宋" w:hAnsi="仿宋" w:cs="宋体"/>
                <w:color w:val="000000"/>
                <w:kern w:val="0"/>
                <w:sz w:val="24"/>
                <w:szCs w:val="24"/>
              </w:rPr>
            </w:pPr>
          </w:p>
        </w:tc>
        <w:tc>
          <w:tcPr>
            <w:tcW w:w="4794" w:type="dxa"/>
            <w:vAlign w:val="center"/>
          </w:tcPr>
          <w:p w14:paraId="11E599BC"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LO314</w:t>
            </w:r>
            <w:r>
              <w:rPr>
                <w:rFonts w:ascii="仿宋" w:eastAsia="仿宋" w:hAnsi="仿宋" w:cs="宋体" w:hint="eastAsia"/>
                <w:color w:val="000000"/>
                <w:kern w:val="0"/>
                <w:sz w:val="24"/>
                <w:szCs w:val="24"/>
              </w:rPr>
              <w:t>具有护理学基础理论和基本知识。</w:t>
            </w:r>
          </w:p>
        </w:tc>
        <w:tc>
          <w:tcPr>
            <w:tcW w:w="688" w:type="dxa"/>
            <w:vAlign w:val="center"/>
          </w:tcPr>
          <w:p w14:paraId="30478628" w14:textId="77777777" w:rsidR="00B74AC7" w:rsidRDefault="007073DD">
            <w:pPr>
              <w:widowControl/>
              <w:jc w:val="center"/>
              <w:rPr>
                <w:rFonts w:ascii="仿宋" w:eastAsia="仿宋" w:hAnsi="仿宋" w:cs="仿宋"/>
                <w:color w:val="000000"/>
                <w:kern w:val="0"/>
                <w:sz w:val="24"/>
                <w:szCs w:val="20"/>
              </w:rPr>
            </w:pPr>
            <w:r>
              <w:rPr>
                <w:rFonts w:ascii="仿宋" w:eastAsia="仿宋" w:hAnsi="仿宋" w:cs="仿宋" w:hint="eastAsia"/>
                <w:color w:val="000000"/>
                <w:kern w:val="0"/>
                <w:sz w:val="24"/>
                <w:szCs w:val="20"/>
              </w:rPr>
              <w:t>●</w:t>
            </w:r>
          </w:p>
        </w:tc>
      </w:tr>
      <w:tr w:rsidR="00B74AC7" w14:paraId="4A851A9A" w14:textId="77777777">
        <w:trPr>
          <w:trHeight w:val="169"/>
        </w:trPr>
        <w:tc>
          <w:tcPr>
            <w:tcW w:w="2295" w:type="dxa"/>
            <w:vMerge w:val="restart"/>
            <w:vAlign w:val="center"/>
          </w:tcPr>
          <w:p w14:paraId="6CAF60F7" w14:textId="77777777" w:rsidR="00B74AC7" w:rsidRDefault="007073D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：临床护理能力</w:t>
            </w:r>
          </w:p>
        </w:tc>
        <w:tc>
          <w:tcPr>
            <w:tcW w:w="4794" w:type="dxa"/>
            <w:vAlign w:val="center"/>
          </w:tcPr>
          <w:p w14:paraId="1F27E283"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LO321</w:t>
            </w:r>
            <w:r>
              <w:rPr>
                <w:rFonts w:ascii="仿宋" w:eastAsia="仿宋" w:hAnsi="仿宋" w:cs="宋体" w:hint="eastAsia"/>
                <w:color w:val="000000"/>
                <w:kern w:val="0"/>
                <w:sz w:val="24"/>
                <w:szCs w:val="24"/>
              </w:rPr>
              <w:t>具有运用多学科知识进行护理评估，制定护理计划并对护理对象实施整体护理的基本能力。</w:t>
            </w:r>
          </w:p>
        </w:tc>
        <w:tc>
          <w:tcPr>
            <w:tcW w:w="688" w:type="dxa"/>
            <w:vAlign w:val="center"/>
          </w:tcPr>
          <w:p w14:paraId="58297BF4" w14:textId="77777777" w:rsidR="00B74AC7" w:rsidRDefault="00B74AC7">
            <w:pPr>
              <w:widowControl/>
              <w:jc w:val="center"/>
              <w:rPr>
                <w:rFonts w:ascii="仿宋" w:eastAsia="仿宋" w:hAnsi="仿宋" w:cs="宋体"/>
                <w:color w:val="000000"/>
                <w:kern w:val="0"/>
                <w:sz w:val="24"/>
                <w:szCs w:val="20"/>
              </w:rPr>
            </w:pPr>
          </w:p>
        </w:tc>
      </w:tr>
      <w:tr w:rsidR="00B74AC7" w14:paraId="5C8B37B9" w14:textId="77777777">
        <w:trPr>
          <w:trHeight w:val="195"/>
        </w:trPr>
        <w:tc>
          <w:tcPr>
            <w:tcW w:w="2295" w:type="dxa"/>
            <w:vMerge/>
            <w:vAlign w:val="center"/>
          </w:tcPr>
          <w:p w14:paraId="6F5A736A" w14:textId="77777777" w:rsidR="00B74AC7" w:rsidRDefault="00B74AC7">
            <w:pPr>
              <w:widowControl/>
              <w:rPr>
                <w:rFonts w:ascii="仿宋" w:eastAsia="仿宋" w:hAnsi="仿宋" w:cs="宋体"/>
                <w:color w:val="000000"/>
                <w:kern w:val="0"/>
                <w:sz w:val="24"/>
                <w:szCs w:val="24"/>
              </w:rPr>
            </w:pPr>
          </w:p>
        </w:tc>
        <w:tc>
          <w:tcPr>
            <w:tcW w:w="4794" w:type="dxa"/>
            <w:vAlign w:val="center"/>
          </w:tcPr>
          <w:p w14:paraId="7C0A91CE"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LO322</w:t>
            </w:r>
            <w:r>
              <w:rPr>
                <w:rFonts w:ascii="仿宋" w:eastAsia="仿宋" w:hAnsi="仿宋" w:cs="宋体" w:hint="eastAsia"/>
                <w:color w:val="000000"/>
                <w:kern w:val="0"/>
                <w:sz w:val="24"/>
                <w:szCs w:val="24"/>
              </w:rPr>
              <w:t>掌握基础护理技术、急救护理技术、专科护理基本技术和具有配合实施常用诊疗技术的能力。</w:t>
            </w:r>
          </w:p>
        </w:tc>
        <w:tc>
          <w:tcPr>
            <w:tcW w:w="688" w:type="dxa"/>
            <w:vAlign w:val="center"/>
          </w:tcPr>
          <w:p w14:paraId="3C88860B" w14:textId="77777777" w:rsidR="00B74AC7" w:rsidRDefault="007073DD">
            <w:pPr>
              <w:widowControl/>
              <w:jc w:val="center"/>
              <w:rPr>
                <w:rFonts w:ascii="仿宋" w:eastAsia="仿宋" w:hAnsi="仿宋" w:cs="宋体"/>
                <w:color w:val="000000"/>
                <w:kern w:val="0"/>
                <w:sz w:val="24"/>
                <w:szCs w:val="20"/>
              </w:rPr>
            </w:pPr>
            <w:r>
              <w:rPr>
                <w:rFonts w:ascii="仿宋" w:eastAsia="仿宋" w:hAnsi="仿宋" w:cs="仿宋" w:hint="eastAsia"/>
                <w:color w:val="000000"/>
                <w:kern w:val="0"/>
                <w:sz w:val="24"/>
                <w:szCs w:val="20"/>
              </w:rPr>
              <w:t>●</w:t>
            </w:r>
          </w:p>
        </w:tc>
      </w:tr>
      <w:tr w:rsidR="00B74AC7" w14:paraId="4E14E11E" w14:textId="77777777">
        <w:trPr>
          <w:trHeight w:val="195"/>
        </w:trPr>
        <w:tc>
          <w:tcPr>
            <w:tcW w:w="2295" w:type="dxa"/>
            <w:vMerge/>
            <w:vAlign w:val="center"/>
          </w:tcPr>
          <w:p w14:paraId="63E5AB57" w14:textId="77777777" w:rsidR="00B74AC7" w:rsidRDefault="00B74AC7">
            <w:pPr>
              <w:widowControl/>
              <w:rPr>
                <w:rFonts w:ascii="仿宋" w:eastAsia="仿宋" w:hAnsi="仿宋" w:cs="宋体"/>
                <w:color w:val="000000"/>
                <w:kern w:val="0"/>
                <w:sz w:val="24"/>
                <w:szCs w:val="24"/>
              </w:rPr>
            </w:pPr>
          </w:p>
        </w:tc>
        <w:tc>
          <w:tcPr>
            <w:tcW w:w="4794" w:type="dxa"/>
            <w:vAlign w:val="center"/>
          </w:tcPr>
          <w:p w14:paraId="7CEB2176"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LO323</w:t>
            </w:r>
            <w:r>
              <w:rPr>
                <w:rFonts w:ascii="仿宋" w:eastAsia="仿宋" w:hAnsi="仿宋" w:cs="宋体" w:hint="eastAsia"/>
                <w:color w:val="000000"/>
                <w:kern w:val="0"/>
                <w:sz w:val="24"/>
                <w:szCs w:val="24"/>
              </w:rPr>
              <w:t>具有生命各阶段常见病、多发病的护理知识及病情观察和护理能力。</w:t>
            </w:r>
          </w:p>
        </w:tc>
        <w:tc>
          <w:tcPr>
            <w:tcW w:w="688" w:type="dxa"/>
            <w:vAlign w:val="center"/>
          </w:tcPr>
          <w:p w14:paraId="636FAB8B" w14:textId="77777777" w:rsidR="00B74AC7" w:rsidRDefault="00B74AC7">
            <w:pPr>
              <w:widowControl/>
              <w:jc w:val="center"/>
              <w:rPr>
                <w:rFonts w:ascii="仿宋" w:eastAsia="仿宋" w:hAnsi="仿宋" w:cs="宋体"/>
                <w:color w:val="000000"/>
                <w:kern w:val="0"/>
                <w:sz w:val="24"/>
                <w:szCs w:val="20"/>
              </w:rPr>
            </w:pPr>
          </w:p>
        </w:tc>
      </w:tr>
      <w:tr w:rsidR="00B74AC7" w14:paraId="798BA552" w14:textId="77777777">
        <w:trPr>
          <w:trHeight w:val="127"/>
        </w:trPr>
        <w:tc>
          <w:tcPr>
            <w:tcW w:w="2295" w:type="dxa"/>
            <w:vMerge/>
            <w:vAlign w:val="center"/>
          </w:tcPr>
          <w:p w14:paraId="120D0BC6" w14:textId="77777777" w:rsidR="00B74AC7" w:rsidRDefault="00B74AC7">
            <w:pPr>
              <w:widowControl/>
              <w:rPr>
                <w:rFonts w:ascii="仿宋" w:eastAsia="仿宋" w:hAnsi="仿宋" w:cs="宋体"/>
                <w:color w:val="000000"/>
                <w:kern w:val="0"/>
                <w:sz w:val="24"/>
                <w:szCs w:val="24"/>
              </w:rPr>
            </w:pPr>
          </w:p>
        </w:tc>
        <w:tc>
          <w:tcPr>
            <w:tcW w:w="4794" w:type="dxa"/>
            <w:vAlign w:val="center"/>
          </w:tcPr>
          <w:p w14:paraId="19897689"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LO324</w:t>
            </w:r>
            <w:r>
              <w:rPr>
                <w:rFonts w:ascii="仿宋" w:eastAsia="仿宋" w:hAnsi="仿宋" w:cs="宋体" w:hint="eastAsia"/>
                <w:color w:val="000000"/>
                <w:kern w:val="0"/>
                <w:sz w:val="24"/>
                <w:szCs w:val="24"/>
              </w:rPr>
              <w:t>具有急危重症护理对象的护理知识及配合急危重症的抢救和突发事件的应急救护的初步能力。</w:t>
            </w:r>
          </w:p>
        </w:tc>
        <w:tc>
          <w:tcPr>
            <w:tcW w:w="688" w:type="dxa"/>
            <w:vAlign w:val="center"/>
          </w:tcPr>
          <w:p w14:paraId="499523CF" w14:textId="77777777" w:rsidR="00B74AC7" w:rsidRDefault="00B74AC7">
            <w:pPr>
              <w:widowControl/>
              <w:jc w:val="center"/>
              <w:rPr>
                <w:rFonts w:ascii="仿宋" w:eastAsia="仿宋" w:hAnsi="仿宋" w:cs="宋体"/>
                <w:color w:val="000000"/>
                <w:kern w:val="0"/>
                <w:sz w:val="24"/>
                <w:szCs w:val="20"/>
              </w:rPr>
            </w:pPr>
          </w:p>
        </w:tc>
      </w:tr>
      <w:tr w:rsidR="00B74AC7" w14:paraId="5FA325CA" w14:textId="77777777">
        <w:tc>
          <w:tcPr>
            <w:tcW w:w="2295" w:type="dxa"/>
            <w:vAlign w:val="center"/>
          </w:tcPr>
          <w:p w14:paraId="7D5234EB" w14:textId="77777777" w:rsidR="00B74AC7" w:rsidRDefault="007073D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szCs w:val="24"/>
              </w:rPr>
              <w:t>：社区护理能力</w:t>
            </w:r>
          </w:p>
        </w:tc>
        <w:tc>
          <w:tcPr>
            <w:tcW w:w="4794" w:type="dxa"/>
            <w:vAlign w:val="center"/>
          </w:tcPr>
          <w:p w14:paraId="55C51E92"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具有从事社区护理的基本能力，能在各种环境中为个体、家庭、社区提供与其文化相一致的健康保健服务。</w:t>
            </w:r>
          </w:p>
        </w:tc>
        <w:tc>
          <w:tcPr>
            <w:tcW w:w="688" w:type="dxa"/>
            <w:vAlign w:val="center"/>
          </w:tcPr>
          <w:p w14:paraId="0632A2FB" w14:textId="77777777" w:rsidR="00B74AC7" w:rsidRDefault="00B74AC7">
            <w:pPr>
              <w:widowControl/>
              <w:jc w:val="center"/>
              <w:rPr>
                <w:rFonts w:ascii="仿宋" w:eastAsia="仿宋" w:hAnsi="仿宋" w:cs="宋体"/>
                <w:color w:val="000000"/>
                <w:kern w:val="0"/>
                <w:sz w:val="24"/>
                <w:szCs w:val="20"/>
              </w:rPr>
            </w:pPr>
          </w:p>
        </w:tc>
      </w:tr>
      <w:tr w:rsidR="00B74AC7" w14:paraId="2D7D72B0" w14:textId="77777777">
        <w:tc>
          <w:tcPr>
            <w:tcW w:w="2295" w:type="dxa"/>
            <w:vAlign w:val="center"/>
          </w:tcPr>
          <w:p w14:paraId="10ED8F7A" w14:textId="77777777" w:rsidR="00B74AC7" w:rsidRDefault="007073D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临床教学能力</w:t>
            </w:r>
          </w:p>
        </w:tc>
        <w:tc>
          <w:tcPr>
            <w:tcW w:w="4794" w:type="dxa"/>
            <w:vAlign w:val="center"/>
          </w:tcPr>
          <w:p w14:paraId="04A5EDAD"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具有初步从事临床教学的能力。</w:t>
            </w:r>
          </w:p>
        </w:tc>
        <w:tc>
          <w:tcPr>
            <w:tcW w:w="688" w:type="dxa"/>
            <w:vAlign w:val="center"/>
          </w:tcPr>
          <w:p w14:paraId="6C9BBBB8" w14:textId="77777777" w:rsidR="00B74AC7" w:rsidRDefault="00B74AC7">
            <w:pPr>
              <w:widowControl/>
              <w:jc w:val="center"/>
              <w:rPr>
                <w:rFonts w:ascii="仿宋" w:eastAsia="仿宋" w:hAnsi="仿宋" w:cs="宋体"/>
                <w:color w:val="000000"/>
                <w:kern w:val="0"/>
                <w:sz w:val="24"/>
                <w:szCs w:val="20"/>
              </w:rPr>
            </w:pPr>
          </w:p>
        </w:tc>
      </w:tr>
      <w:tr w:rsidR="00B74AC7" w14:paraId="626A7841" w14:textId="77777777">
        <w:trPr>
          <w:trHeight w:val="157"/>
        </w:trPr>
        <w:tc>
          <w:tcPr>
            <w:tcW w:w="2295" w:type="dxa"/>
            <w:vMerge w:val="restart"/>
            <w:vAlign w:val="center"/>
          </w:tcPr>
          <w:p w14:paraId="40A592B1" w14:textId="77777777" w:rsidR="00B74AC7" w:rsidRDefault="007073DD">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尽责抗压</w:t>
            </w:r>
          </w:p>
        </w:tc>
        <w:tc>
          <w:tcPr>
            <w:tcW w:w="4794" w:type="dxa"/>
            <w:vAlign w:val="center"/>
          </w:tcPr>
          <w:p w14:paraId="2AF97874"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L0411 </w:t>
            </w:r>
            <w:r>
              <w:rPr>
                <w:rFonts w:ascii="仿宋" w:eastAsia="仿宋" w:hAnsi="仿宋" w:cs="宋体" w:hint="eastAsia"/>
                <w:color w:val="000000"/>
                <w:kern w:val="0"/>
                <w:sz w:val="24"/>
                <w:szCs w:val="24"/>
              </w:rPr>
              <w:t>对护理学科有正确的认识，对其发展具有责任感。</w:t>
            </w:r>
          </w:p>
        </w:tc>
        <w:tc>
          <w:tcPr>
            <w:tcW w:w="688" w:type="dxa"/>
            <w:vAlign w:val="center"/>
          </w:tcPr>
          <w:p w14:paraId="3F8EC00D" w14:textId="77777777" w:rsidR="00B74AC7" w:rsidRDefault="00B74AC7">
            <w:pPr>
              <w:widowControl/>
              <w:jc w:val="center"/>
              <w:rPr>
                <w:rFonts w:ascii="仿宋" w:eastAsia="仿宋" w:hAnsi="仿宋" w:cs="宋体"/>
                <w:color w:val="000000"/>
                <w:kern w:val="0"/>
                <w:sz w:val="24"/>
                <w:szCs w:val="20"/>
              </w:rPr>
            </w:pPr>
          </w:p>
        </w:tc>
      </w:tr>
      <w:tr w:rsidR="00B74AC7" w14:paraId="2D9B0344" w14:textId="77777777">
        <w:trPr>
          <w:trHeight w:val="183"/>
        </w:trPr>
        <w:tc>
          <w:tcPr>
            <w:tcW w:w="2295" w:type="dxa"/>
            <w:vMerge/>
            <w:vAlign w:val="center"/>
          </w:tcPr>
          <w:p w14:paraId="29944509" w14:textId="77777777" w:rsidR="00B74AC7" w:rsidRDefault="00B74AC7">
            <w:pPr>
              <w:widowControl/>
              <w:rPr>
                <w:rFonts w:ascii="仿宋" w:eastAsia="仿宋" w:hAnsi="仿宋" w:cs="宋体"/>
                <w:color w:val="000000"/>
                <w:kern w:val="0"/>
                <w:sz w:val="24"/>
                <w:szCs w:val="24"/>
              </w:rPr>
            </w:pPr>
          </w:p>
        </w:tc>
        <w:tc>
          <w:tcPr>
            <w:tcW w:w="4794" w:type="dxa"/>
            <w:vAlign w:val="center"/>
          </w:tcPr>
          <w:p w14:paraId="38292191"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L0412 </w:t>
            </w:r>
            <w:r>
              <w:rPr>
                <w:rFonts w:ascii="仿宋" w:eastAsia="仿宋" w:hAnsi="仿宋" w:cs="宋体" w:hint="eastAsia"/>
                <w:color w:val="000000"/>
                <w:kern w:val="0"/>
                <w:sz w:val="24"/>
                <w:szCs w:val="24"/>
              </w:rPr>
              <w:t>具有科学精神、慎独修养、严谨求实的工作态度和符合职业道德标准的职业行为。</w:t>
            </w:r>
          </w:p>
        </w:tc>
        <w:tc>
          <w:tcPr>
            <w:tcW w:w="688" w:type="dxa"/>
            <w:vAlign w:val="center"/>
          </w:tcPr>
          <w:p w14:paraId="1CF99377" w14:textId="77777777" w:rsidR="00B74AC7" w:rsidRDefault="00B74AC7">
            <w:pPr>
              <w:widowControl/>
              <w:jc w:val="center"/>
              <w:rPr>
                <w:rFonts w:ascii="仿宋" w:eastAsia="仿宋" w:hAnsi="仿宋" w:cs="宋体"/>
                <w:color w:val="000000"/>
                <w:kern w:val="0"/>
                <w:sz w:val="24"/>
                <w:szCs w:val="20"/>
              </w:rPr>
            </w:pPr>
          </w:p>
        </w:tc>
      </w:tr>
      <w:tr w:rsidR="00B74AC7" w14:paraId="3D5F67C7" w14:textId="77777777">
        <w:trPr>
          <w:trHeight w:val="164"/>
        </w:trPr>
        <w:tc>
          <w:tcPr>
            <w:tcW w:w="2295" w:type="dxa"/>
            <w:vMerge/>
            <w:vAlign w:val="center"/>
          </w:tcPr>
          <w:p w14:paraId="2ED902AC" w14:textId="77777777" w:rsidR="00B74AC7" w:rsidRDefault="00B74AC7">
            <w:pPr>
              <w:widowControl/>
              <w:rPr>
                <w:rFonts w:ascii="仿宋" w:eastAsia="仿宋" w:hAnsi="仿宋" w:cs="宋体"/>
                <w:color w:val="000000"/>
                <w:kern w:val="0"/>
                <w:sz w:val="24"/>
                <w:szCs w:val="24"/>
              </w:rPr>
            </w:pPr>
          </w:p>
        </w:tc>
        <w:tc>
          <w:tcPr>
            <w:tcW w:w="4794" w:type="dxa"/>
            <w:vAlign w:val="center"/>
          </w:tcPr>
          <w:p w14:paraId="56485873"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LO413 </w:t>
            </w:r>
            <w:r>
              <w:rPr>
                <w:rFonts w:ascii="仿宋" w:eastAsia="仿宋" w:hAnsi="仿宋" w:cs="宋体" w:hint="eastAsia"/>
                <w:color w:val="000000"/>
                <w:kern w:val="0"/>
                <w:sz w:val="24"/>
                <w:szCs w:val="24"/>
              </w:rPr>
              <w:t>树立依法行护的法律观念，遵从医疗护理相关法规，自觉将专业行为纳入法律和伦理允许的范围内，具有运用相关法规保护护理对象和自身权益的意识。</w:t>
            </w:r>
          </w:p>
        </w:tc>
        <w:tc>
          <w:tcPr>
            <w:tcW w:w="688" w:type="dxa"/>
            <w:vAlign w:val="center"/>
          </w:tcPr>
          <w:p w14:paraId="3076170F" w14:textId="77777777" w:rsidR="00B74AC7" w:rsidRDefault="00B74AC7">
            <w:pPr>
              <w:widowControl/>
              <w:jc w:val="center"/>
              <w:rPr>
                <w:rFonts w:ascii="仿宋" w:eastAsia="仿宋" w:hAnsi="仿宋" w:cs="宋体"/>
                <w:color w:val="000000"/>
                <w:kern w:val="0"/>
                <w:sz w:val="24"/>
                <w:szCs w:val="20"/>
              </w:rPr>
            </w:pPr>
          </w:p>
        </w:tc>
      </w:tr>
      <w:tr w:rsidR="00B74AC7" w14:paraId="6E5F867D" w14:textId="77777777">
        <w:trPr>
          <w:trHeight w:val="158"/>
        </w:trPr>
        <w:tc>
          <w:tcPr>
            <w:tcW w:w="2295" w:type="dxa"/>
            <w:vMerge/>
            <w:vAlign w:val="center"/>
          </w:tcPr>
          <w:p w14:paraId="101D0228" w14:textId="77777777" w:rsidR="00B74AC7" w:rsidRDefault="00B74AC7">
            <w:pPr>
              <w:widowControl/>
              <w:rPr>
                <w:rFonts w:ascii="仿宋" w:eastAsia="仿宋" w:hAnsi="仿宋" w:cs="宋体"/>
                <w:color w:val="000000"/>
                <w:kern w:val="0"/>
                <w:sz w:val="24"/>
                <w:szCs w:val="24"/>
              </w:rPr>
            </w:pPr>
          </w:p>
        </w:tc>
        <w:tc>
          <w:tcPr>
            <w:tcW w:w="4794" w:type="dxa"/>
            <w:vAlign w:val="center"/>
          </w:tcPr>
          <w:p w14:paraId="43E8693C"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LO414 </w:t>
            </w:r>
            <w:r>
              <w:rPr>
                <w:rFonts w:ascii="仿宋" w:eastAsia="仿宋" w:hAnsi="仿宋" w:cs="宋体" w:hint="eastAsia"/>
                <w:color w:val="000000"/>
                <w:kern w:val="0"/>
                <w:sz w:val="24"/>
                <w:szCs w:val="24"/>
              </w:rPr>
              <w:t>在应用各种护理技术时应充分考虑护理对象及家属权益，对于不能胜任或不能安全处理的护理问题，应具有寻求上级护士帮助的意识。</w:t>
            </w:r>
          </w:p>
        </w:tc>
        <w:tc>
          <w:tcPr>
            <w:tcW w:w="688" w:type="dxa"/>
            <w:vAlign w:val="center"/>
          </w:tcPr>
          <w:p w14:paraId="4619FF2F" w14:textId="77777777" w:rsidR="00B74AC7" w:rsidRDefault="00B74AC7">
            <w:pPr>
              <w:widowControl/>
              <w:jc w:val="center"/>
              <w:rPr>
                <w:rFonts w:ascii="仿宋" w:eastAsia="仿宋" w:hAnsi="仿宋" w:cs="宋体"/>
                <w:color w:val="000000"/>
                <w:kern w:val="0"/>
                <w:sz w:val="24"/>
                <w:szCs w:val="20"/>
              </w:rPr>
            </w:pPr>
          </w:p>
        </w:tc>
      </w:tr>
      <w:tr w:rsidR="00B74AC7" w14:paraId="7E97D89D" w14:textId="77777777">
        <w:trPr>
          <w:trHeight w:val="137"/>
        </w:trPr>
        <w:tc>
          <w:tcPr>
            <w:tcW w:w="2295" w:type="dxa"/>
            <w:vMerge w:val="restart"/>
            <w:vAlign w:val="center"/>
          </w:tcPr>
          <w:p w14:paraId="61B75023" w14:textId="77777777" w:rsidR="00B74AC7" w:rsidRDefault="007073DD">
            <w:pPr>
              <w:widowControl/>
              <w:rPr>
                <w:kern w:val="0"/>
                <w:sz w:val="20"/>
                <w:szCs w:val="20"/>
              </w:rPr>
            </w:pPr>
            <w:r>
              <w:rPr>
                <w:rFonts w:ascii="仿宋" w:eastAsia="仿宋" w:hAnsi="仿宋" w:cs="宋体" w:hint="eastAsia"/>
                <w:color w:val="000000"/>
                <w:kern w:val="0"/>
                <w:sz w:val="24"/>
                <w:szCs w:val="24"/>
              </w:rPr>
              <w:t>LO51</w:t>
            </w:r>
            <w:r>
              <w:rPr>
                <w:rFonts w:ascii="仿宋" w:eastAsia="仿宋" w:hAnsi="仿宋" w:cs="宋体" w:hint="eastAsia"/>
                <w:color w:val="000000"/>
                <w:kern w:val="0"/>
                <w:sz w:val="24"/>
                <w:szCs w:val="24"/>
              </w:rPr>
              <w:t>：协同创新</w:t>
            </w:r>
          </w:p>
        </w:tc>
        <w:tc>
          <w:tcPr>
            <w:tcW w:w="4794" w:type="dxa"/>
            <w:vAlign w:val="center"/>
          </w:tcPr>
          <w:p w14:paraId="508A29C1"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L0511 </w:t>
            </w:r>
            <w:r>
              <w:rPr>
                <w:rFonts w:ascii="仿宋" w:eastAsia="仿宋" w:hAnsi="仿宋" w:cs="宋体" w:hint="eastAsia"/>
                <w:color w:val="000000"/>
                <w:kern w:val="0"/>
                <w:sz w:val="24"/>
                <w:szCs w:val="24"/>
              </w:rPr>
              <w:t>尊重同事和其他卫生保健专业人员，具有良好的团队精神和跨学科合作的意识。</w:t>
            </w:r>
          </w:p>
        </w:tc>
        <w:tc>
          <w:tcPr>
            <w:tcW w:w="688" w:type="dxa"/>
            <w:vAlign w:val="center"/>
          </w:tcPr>
          <w:p w14:paraId="5F709F30" w14:textId="77777777" w:rsidR="00B74AC7" w:rsidRDefault="00B74AC7">
            <w:pPr>
              <w:widowControl/>
              <w:jc w:val="center"/>
              <w:rPr>
                <w:rFonts w:ascii="仿宋" w:eastAsia="仿宋" w:hAnsi="仿宋" w:cs="宋体"/>
                <w:color w:val="000000"/>
                <w:kern w:val="0"/>
                <w:sz w:val="24"/>
                <w:szCs w:val="20"/>
              </w:rPr>
            </w:pPr>
          </w:p>
        </w:tc>
      </w:tr>
      <w:tr w:rsidR="00B74AC7" w14:paraId="35566096" w14:textId="77777777">
        <w:trPr>
          <w:trHeight w:val="128"/>
        </w:trPr>
        <w:tc>
          <w:tcPr>
            <w:tcW w:w="2295" w:type="dxa"/>
            <w:vMerge/>
            <w:vAlign w:val="center"/>
          </w:tcPr>
          <w:p w14:paraId="225DF99F" w14:textId="77777777" w:rsidR="00B74AC7" w:rsidRDefault="00B74AC7">
            <w:pPr>
              <w:widowControl/>
              <w:rPr>
                <w:rFonts w:ascii="仿宋" w:eastAsia="仿宋" w:hAnsi="仿宋" w:cs="宋体"/>
                <w:color w:val="000000"/>
                <w:kern w:val="0"/>
                <w:sz w:val="24"/>
                <w:szCs w:val="24"/>
              </w:rPr>
            </w:pPr>
          </w:p>
        </w:tc>
        <w:tc>
          <w:tcPr>
            <w:tcW w:w="4794" w:type="dxa"/>
            <w:vAlign w:val="center"/>
          </w:tcPr>
          <w:p w14:paraId="0A3E0289"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L0512 </w:t>
            </w:r>
            <w:r>
              <w:rPr>
                <w:rFonts w:ascii="仿宋" w:eastAsia="仿宋" w:hAnsi="仿宋" w:cs="宋体" w:hint="eastAsia"/>
                <w:color w:val="000000"/>
                <w:kern w:val="0"/>
                <w:sz w:val="24"/>
                <w:szCs w:val="24"/>
              </w:rPr>
              <w:t>具有创新精神和创业意识。</w:t>
            </w:r>
          </w:p>
        </w:tc>
        <w:tc>
          <w:tcPr>
            <w:tcW w:w="688" w:type="dxa"/>
            <w:vAlign w:val="center"/>
          </w:tcPr>
          <w:p w14:paraId="07F3F6F9" w14:textId="77777777" w:rsidR="00B74AC7" w:rsidRDefault="00B74AC7">
            <w:pPr>
              <w:widowControl/>
              <w:jc w:val="center"/>
              <w:rPr>
                <w:rFonts w:ascii="仿宋" w:eastAsia="仿宋" w:hAnsi="仿宋" w:cs="宋体"/>
                <w:color w:val="000000"/>
                <w:kern w:val="0"/>
                <w:sz w:val="24"/>
                <w:szCs w:val="20"/>
              </w:rPr>
            </w:pPr>
          </w:p>
        </w:tc>
      </w:tr>
      <w:tr w:rsidR="00B74AC7" w14:paraId="13524754" w14:textId="77777777">
        <w:trPr>
          <w:trHeight w:val="181"/>
        </w:trPr>
        <w:tc>
          <w:tcPr>
            <w:tcW w:w="2295" w:type="dxa"/>
            <w:vMerge/>
            <w:vAlign w:val="center"/>
          </w:tcPr>
          <w:p w14:paraId="4DC421D3" w14:textId="77777777" w:rsidR="00B74AC7" w:rsidRDefault="00B74AC7">
            <w:pPr>
              <w:widowControl/>
              <w:rPr>
                <w:rFonts w:ascii="仿宋" w:eastAsia="仿宋" w:hAnsi="仿宋" w:cs="宋体"/>
                <w:color w:val="000000"/>
                <w:kern w:val="0"/>
                <w:sz w:val="24"/>
                <w:szCs w:val="24"/>
              </w:rPr>
            </w:pPr>
          </w:p>
        </w:tc>
        <w:tc>
          <w:tcPr>
            <w:tcW w:w="4794" w:type="dxa"/>
            <w:vAlign w:val="center"/>
          </w:tcPr>
          <w:p w14:paraId="7852727E"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L0513 </w:t>
            </w:r>
            <w:r>
              <w:rPr>
                <w:rFonts w:ascii="仿宋" w:eastAsia="仿宋" w:hAnsi="仿宋" w:cs="宋体" w:hint="eastAsia"/>
                <w:color w:val="000000"/>
                <w:kern w:val="0"/>
                <w:sz w:val="24"/>
                <w:szCs w:val="24"/>
              </w:rPr>
              <w:t>初步形成科学的质疑态度和评判反思精神，具有循证实践、勇于修正自己或他人错误的态度。</w:t>
            </w:r>
          </w:p>
        </w:tc>
        <w:tc>
          <w:tcPr>
            <w:tcW w:w="688" w:type="dxa"/>
            <w:vAlign w:val="center"/>
          </w:tcPr>
          <w:p w14:paraId="0DFF399F" w14:textId="77777777" w:rsidR="00B74AC7" w:rsidRDefault="00B74AC7">
            <w:pPr>
              <w:widowControl/>
              <w:jc w:val="center"/>
              <w:rPr>
                <w:rFonts w:ascii="仿宋" w:eastAsia="仿宋" w:hAnsi="仿宋" w:cs="宋体"/>
                <w:color w:val="000000"/>
                <w:kern w:val="0"/>
                <w:sz w:val="24"/>
                <w:szCs w:val="20"/>
              </w:rPr>
            </w:pPr>
          </w:p>
        </w:tc>
      </w:tr>
      <w:tr w:rsidR="00B74AC7" w14:paraId="2FD08A1C" w14:textId="77777777">
        <w:trPr>
          <w:trHeight w:val="141"/>
        </w:trPr>
        <w:tc>
          <w:tcPr>
            <w:tcW w:w="2295" w:type="dxa"/>
            <w:vMerge/>
            <w:vAlign w:val="center"/>
          </w:tcPr>
          <w:p w14:paraId="56872EB1" w14:textId="77777777" w:rsidR="00B74AC7" w:rsidRDefault="00B74AC7">
            <w:pPr>
              <w:widowControl/>
              <w:rPr>
                <w:rFonts w:ascii="仿宋" w:eastAsia="仿宋" w:hAnsi="仿宋" w:cs="宋体"/>
                <w:color w:val="000000"/>
                <w:kern w:val="0"/>
                <w:sz w:val="24"/>
                <w:szCs w:val="24"/>
              </w:rPr>
            </w:pPr>
          </w:p>
        </w:tc>
        <w:tc>
          <w:tcPr>
            <w:tcW w:w="4794" w:type="dxa"/>
            <w:vAlign w:val="center"/>
          </w:tcPr>
          <w:p w14:paraId="1B171997"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L0514 </w:t>
            </w:r>
            <w:r>
              <w:rPr>
                <w:rFonts w:ascii="仿宋" w:eastAsia="仿宋" w:hAnsi="仿宋" w:cs="宋体" w:hint="eastAsia"/>
                <w:color w:val="000000"/>
                <w:kern w:val="0"/>
                <w:sz w:val="24"/>
                <w:szCs w:val="24"/>
              </w:rPr>
              <w:t>具有初步运用评判性思维和临床决策的能力，以保证安全有效的专业实践。</w:t>
            </w:r>
          </w:p>
        </w:tc>
        <w:tc>
          <w:tcPr>
            <w:tcW w:w="688" w:type="dxa"/>
            <w:vAlign w:val="center"/>
          </w:tcPr>
          <w:p w14:paraId="603D6ECD" w14:textId="77777777" w:rsidR="00B74AC7" w:rsidRDefault="00B74AC7">
            <w:pPr>
              <w:widowControl/>
              <w:jc w:val="center"/>
              <w:rPr>
                <w:rFonts w:ascii="仿宋" w:eastAsia="仿宋" w:hAnsi="仿宋" w:cs="宋体"/>
                <w:color w:val="000000"/>
                <w:kern w:val="0"/>
                <w:sz w:val="24"/>
                <w:szCs w:val="20"/>
              </w:rPr>
            </w:pPr>
          </w:p>
        </w:tc>
      </w:tr>
      <w:tr w:rsidR="00B74AC7" w14:paraId="6182D8CF" w14:textId="77777777">
        <w:trPr>
          <w:trHeight w:val="363"/>
        </w:trPr>
        <w:tc>
          <w:tcPr>
            <w:tcW w:w="2295" w:type="dxa"/>
            <w:vAlign w:val="center"/>
          </w:tcPr>
          <w:p w14:paraId="6E4F33A1" w14:textId="77777777" w:rsidR="00B74AC7" w:rsidRDefault="007073DD">
            <w:pPr>
              <w:widowControl/>
              <w:rPr>
                <w:kern w:val="0"/>
                <w:sz w:val="20"/>
                <w:szCs w:val="20"/>
              </w:rPr>
            </w:pPr>
            <w:r>
              <w:rPr>
                <w:rFonts w:ascii="仿宋" w:eastAsia="仿宋" w:hAnsi="仿宋" w:cs="宋体" w:hint="eastAsia"/>
                <w:color w:val="000000"/>
                <w:kern w:val="0"/>
                <w:sz w:val="24"/>
                <w:szCs w:val="24"/>
              </w:rPr>
              <w:t>LO61</w:t>
            </w:r>
            <w:r>
              <w:rPr>
                <w:rFonts w:ascii="仿宋" w:eastAsia="仿宋" w:hAnsi="仿宋" w:cs="宋体" w:hint="eastAsia"/>
                <w:color w:val="000000"/>
                <w:kern w:val="0"/>
                <w:sz w:val="24"/>
                <w:szCs w:val="24"/>
              </w:rPr>
              <w:t>：信息应用</w:t>
            </w:r>
          </w:p>
        </w:tc>
        <w:tc>
          <w:tcPr>
            <w:tcW w:w="4794" w:type="dxa"/>
            <w:vAlign w:val="center"/>
          </w:tcPr>
          <w:p w14:paraId="6F7C910F" w14:textId="77777777" w:rsidR="00B74AC7" w:rsidRDefault="007073D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14:paraId="18D5EA1B" w14:textId="77777777" w:rsidR="00B74AC7" w:rsidRDefault="00B74AC7">
            <w:pPr>
              <w:widowControl/>
              <w:jc w:val="center"/>
              <w:rPr>
                <w:rFonts w:ascii="仿宋" w:eastAsia="仿宋" w:hAnsi="仿宋" w:cs="宋体"/>
                <w:color w:val="000000"/>
                <w:kern w:val="0"/>
                <w:sz w:val="24"/>
                <w:szCs w:val="20"/>
              </w:rPr>
            </w:pPr>
          </w:p>
        </w:tc>
      </w:tr>
      <w:tr w:rsidR="00B74AC7" w14:paraId="1EC38408" w14:textId="77777777">
        <w:trPr>
          <w:trHeight w:val="199"/>
        </w:trPr>
        <w:tc>
          <w:tcPr>
            <w:tcW w:w="2295" w:type="dxa"/>
            <w:vMerge w:val="restart"/>
            <w:vAlign w:val="center"/>
          </w:tcPr>
          <w:p w14:paraId="73C47695" w14:textId="77777777" w:rsidR="00B74AC7" w:rsidRDefault="007073DD">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服务关爱</w:t>
            </w:r>
          </w:p>
        </w:tc>
        <w:tc>
          <w:tcPr>
            <w:tcW w:w="4794" w:type="dxa"/>
            <w:vAlign w:val="center"/>
          </w:tcPr>
          <w:p w14:paraId="530615DC" w14:textId="77777777" w:rsidR="00B74AC7" w:rsidRDefault="007073DD">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LO711 </w:t>
            </w:r>
            <w:r>
              <w:rPr>
                <w:rFonts w:ascii="仿宋" w:eastAsia="仿宋" w:hAnsi="仿宋" w:cs="宋体"/>
                <w:color w:val="000000"/>
                <w:kern w:val="0"/>
                <w:sz w:val="24"/>
                <w:szCs w:val="24"/>
              </w:rPr>
              <w:t>树立科学的世界观和人生观，热爱祖国，忠于人民，初步形成以维护和促进人类健康为己任的专业价值观。</w:t>
            </w:r>
          </w:p>
        </w:tc>
        <w:tc>
          <w:tcPr>
            <w:tcW w:w="688" w:type="dxa"/>
            <w:vAlign w:val="center"/>
          </w:tcPr>
          <w:p w14:paraId="2B8169C5" w14:textId="77777777" w:rsidR="00B74AC7" w:rsidRDefault="00B74AC7">
            <w:pPr>
              <w:widowControl/>
              <w:jc w:val="center"/>
              <w:rPr>
                <w:rFonts w:ascii="仿宋" w:eastAsia="仿宋" w:hAnsi="仿宋" w:cs="宋体"/>
                <w:color w:val="000000"/>
                <w:kern w:val="0"/>
                <w:sz w:val="24"/>
                <w:szCs w:val="20"/>
              </w:rPr>
            </w:pPr>
          </w:p>
        </w:tc>
      </w:tr>
      <w:tr w:rsidR="00B74AC7" w14:paraId="48150AC3" w14:textId="77777777">
        <w:trPr>
          <w:trHeight w:val="123"/>
        </w:trPr>
        <w:tc>
          <w:tcPr>
            <w:tcW w:w="2295" w:type="dxa"/>
            <w:vMerge/>
            <w:vAlign w:val="center"/>
          </w:tcPr>
          <w:p w14:paraId="4DACFC19" w14:textId="77777777" w:rsidR="00B74AC7" w:rsidRDefault="00B74AC7">
            <w:pPr>
              <w:widowControl/>
              <w:rPr>
                <w:rFonts w:ascii="仿宋" w:eastAsia="仿宋" w:hAnsi="仿宋" w:cs="宋体"/>
                <w:color w:val="000000"/>
                <w:kern w:val="0"/>
                <w:sz w:val="24"/>
                <w:szCs w:val="24"/>
              </w:rPr>
            </w:pPr>
          </w:p>
        </w:tc>
        <w:tc>
          <w:tcPr>
            <w:tcW w:w="4794" w:type="dxa"/>
            <w:vAlign w:val="center"/>
          </w:tcPr>
          <w:p w14:paraId="00503915" w14:textId="77777777" w:rsidR="00B74AC7" w:rsidRDefault="007073DD">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LO712 </w:t>
            </w:r>
            <w:r>
              <w:rPr>
                <w:rFonts w:ascii="仿宋" w:eastAsia="仿宋" w:hAnsi="仿宋" w:cs="宋体"/>
                <w:color w:val="000000"/>
                <w:kern w:val="0"/>
                <w:sz w:val="24"/>
                <w:szCs w:val="24"/>
              </w:rPr>
              <w:t>关爱生命，平等、博爱，体现人道主义精神和全心全意为护理对象的健康服务的专业精神。</w:t>
            </w:r>
          </w:p>
        </w:tc>
        <w:tc>
          <w:tcPr>
            <w:tcW w:w="688" w:type="dxa"/>
            <w:vAlign w:val="center"/>
          </w:tcPr>
          <w:p w14:paraId="20AA809F" w14:textId="77777777" w:rsidR="00B74AC7" w:rsidRDefault="007073DD">
            <w:pPr>
              <w:widowControl/>
              <w:jc w:val="center"/>
              <w:rPr>
                <w:rFonts w:ascii="仿宋" w:eastAsia="仿宋" w:hAnsi="仿宋" w:cs="宋体"/>
                <w:color w:val="000000"/>
                <w:kern w:val="0"/>
                <w:sz w:val="24"/>
                <w:szCs w:val="20"/>
              </w:rPr>
            </w:pPr>
            <w:r>
              <w:rPr>
                <w:rFonts w:ascii="仿宋" w:eastAsia="仿宋" w:hAnsi="仿宋" w:cs="仿宋" w:hint="eastAsia"/>
                <w:color w:val="000000"/>
                <w:kern w:val="0"/>
                <w:sz w:val="24"/>
                <w:szCs w:val="20"/>
              </w:rPr>
              <w:t>●</w:t>
            </w:r>
          </w:p>
        </w:tc>
      </w:tr>
      <w:tr w:rsidR="00B74AC7" w14:paraId="5E4C73C5" w14:textId="77777777">
        <w:trPr>
          <w:trHeight w:val="189"/>
        </w:trPr>
        <w:tc>
          <w:tcPr>
            <w:tcW w:w="2295" w:type="dxa"/>
            <w:vMerge w:val="restart"/>
            <w:vAlign w:val="center"/>
          </w:tcPr>
          <w:p w14:paraId="6A4AA923" w14:textId="77777777" w:rsidR="00B74AC7" w:rsidRDefault="007073DD">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国际视野</w:t>
            </w:r>
          </w:p>
        </w:tc>
        <w:tc>
          <w:tcPr>
            <w:tcW w:w="4794" w:type="dxa"/>
            <w:vAlign w:val="center"/>
          </w:tcPr>
          <w:p w14:paraId="4D479CCC" w14:textId="77777777" w:rsidR="00B74AC7" w:rsidRDefault="007073DD">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LO811 </w:t>
            </w:r>
            <w:r>
              <w:rPr>
                <w:rFonts w:ascii="仿宋" w:eastAsia="仿宋" w:hAnsi="仿宋" w:cs="宋体"/>
                <w:color w:val="000000"/>
                <w:kern w:val="0"/>
                <w:sz w:val="24"/>
                <w:szCs w:val="24"/>
              </w:rPr>
              <w:t>具有运用一门外语阅读护理学文献和简单的会话能力。</w:t>
            </w:r>
          </w:p>
        </w:tc>
        <w:tc>
          <w:tcPr>
            <w:tcW w:w="688" w:type="dxa"/>
            <w:vAlign w:val="center"/>
          </w:tcPr>
          <w:p w14:paraId="4F572C54" w14:textId="77777777" w:rsidR="00B74AC7" w:rsidRDefault="00B74AC7">
            <w:pPr>
              <w:widowControl/>
              <w:jc w:val="center"/>
              <w:rPr>
                <w:rFonts w:ascii="仿宋" w:eastAsia="仿宋" w:hAnsi="仿宋" w:cs="宋体"/>
                <w:color w:val="000000"/>
                <w:kern w:val="0"/>
                <w:sz w:val="24"/>
                <w:szCs w:val="20"/>
              </w:rPr>
            </w:pPr>
          </w:p>
        </w:tc>
      </w:tr>
      <w:tr w:rsidR="00B74AC7" w14:paraId="2D64AB86" w14:textId="77777777">
        <w:trPr>
          <w:trHeight w:val="143"/>
        </w:trPr>
        <w:tc>
          <w:tcPr>
            <w:tcW w:w="2295" w:type="dxa"/>
            <w:vMerge/>
            <w:vAlign w:val="center"/>
          </w:tcPr>
          <w:p w14:paraId="360243EE" w14:textId="77777777" w:rsidR="00B74AC7" w:rsidRDefault="00B74AC7">
            <w:pPr>
              <w:widowControl/>
              <w:rPr>
                <w:rFonts w:ascii="仿宋" w:eastAsia="仿宋" w:hAnsi="仿宋" w:cs="宋体"/>
                <w:color w:val="000000"/>
                <w:kern w:val="0"/>
                <w:sz w:val="24"/>
                <w:szCs w:val="24"/>
              </w:rPr>
            </w:pPr>
          </w:p>
        </w:tc>
        <w:tc>
          <w:tcPr>
            <w:tcW w:w="4794" w:type="dxa"/>
            <w:vAlign w:val="center"/>
          </w:tcPr>
          <w:p w14:paraId="0FF4C281" w14:textId="77777777" w:rsidR="00B74AC7" w:rsidRDefault="007073DD">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LO812 </w:t>
            </w:r>
            <w:r>
              <w:rPr>
                <w:rFonts w:ascii="仿宋" w:eastAsia="仿宋" w:hAnsi="仿宋" w:cs="宋体"/>
                <w:color w:val="000000"/>
                <w:kern w:val="0"/>
                <w:sz w:val="24"/>
                <w:szCs w:val="24"/>
              </w:rPr>
              <w:t>了解护理学科的发展动态及趋势。</w:t>
            </w:r>
          </w:p>
        </w:tc>
        <w:tc>
          <w:tcPr>
            <w:tcW w:w="688" w:type="dxa"/>
            <w:vAlign w:val="center"/>
          </w:tcPr>
          <w:p w14:paraId="3BD67574" w14:textId="77777777" w:rsidR="00B74AC7" w:rsidRDefault="00B74AC7">
            <w:pPr>
              <w:widowControl/>
              <w:jc w:val="center"/>
              <w:rPr>
                <w:rFonts w:ascii="仿宋" w:eastAsia="仿宋" w:hAnsi="仿宋" w:cs="宋体"/>
                <w:color w:val="000000"/>
                <w:kern w:val="0"/>
                <w:sz w:val="24"/>
                <w:szCs w:val="20"/>
              </w:rPr>
            </w:pPr>
          </w:p>
        </w:tc>
      </w:tr>
    </w:tbl>
    <w:p w14:paraId="0A14F8FE" w14:textId="77777777" w:rsidR="00B74AC7" w:rsidRDefault="007073DD">
      <w:pPr>
        <w:ind w:firstLineChars="200" w:firstLine="420"/>
      </w:pPr>
      <w:r>
        <w:rPr>
          <w:rFonts w:hint="eastAsia"/>
        </w:rPr>
        <w:t>备注：</w:t>
      </w:r>
      <w:r>
        <w:rPr>
          <w:rFonts w:hint="eastAsia"/>
        </w:rPr>
        <w:t>LO=</w:t>
      </w:r>
      <w:r>
        <w:t>learning</w:t>
      </w:r>
      <w:r>
        <w:t xml:space="preserve"> outcomes</w:t>
      </w:r>
      <w:r>
        <w:rPr>
          <w:rFonts w:hint="eastAsia"/>
        </w:rPr>
        <w:t>（学习成果）</w:t>
      </w:r>
    </w:p>
    <w:p w14:paraId="61A0DC6C" w14:textId="77777777" w:rsidR="00B74AC7" w:rsidRDefault="00B74AC7"/>
    <w:p w14:paraId="73350541" w14:textId="77777777" w:rsidR="00B74AC7" w:rsidRDefault="007073D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3645"/>
        <w:gridCol w:w="1321"/>
        <w:gridCol w:w="1250"/>
      </w:tblGrid>
      <w:tr w:rsidR="00B74AC7" w14:paraId="164A31E3" w14:textId="77777777">
        <w:tc>
          <w:tcPr>
            <w:tcW w:w="535" w:type="dxa"/>
            <w:shd w:val="clear" w:color="auto" w:fill="auto"/>
          </w:tcPr>
          <w:p w14:paraId="54178FA4" w14:textId="77777777" w:rsidR="00B74AC7" w:rsidRDefault="007073DD">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序号</w:t>
            </w:r>
          </w:p>
        </w:tc>
        <w:tc>
          <w:tcPr>
            <w:tcW w:w="1175" w:type="dxa"/>
            <w:shd w:val="clear" w:color="auto" w:fill="auto"/>
          </w:tcPr>
          <w:p w14:paraId="26EE5854" w14:textId="77777777" w:rsidR="00B74AC7" w:rsidRDefault="007073DD">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课程预期</w:t>
            </w:r>
          </w:p>
          <w:p w14:paraId="20BF4883" w14:textId="77777777" w:rsidR="00B74AC7" w:rsidRDefault="007073DD">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学习成果</w:t>
            </w:r>
          </w:p>
        </w:tc>
        <w:tc>
          <w:tcPr>
            <w:tcW w:w="3645" w:type="dxa"/>
            <w:shd w:val="clear" w:color="auto" w:fill="auto"/>
            <w:vAlign w:val="center"/>
          </w:tcPr>
          <w:p w14:paraId="654D93B1" w14:textId="77777777" w:rsidR="00B74AC7" w:rsidRDefault="007073DD">
            <w:pPr>
              <w:snapToGrid w:val="0"/>
              <w:spacing w:line="288" w:lineRule="auto"/>
              <w:jc w:val="center"/>
              <w:rPr>
                <w:rFonts w:ascii="宋体" w:hAnsi="宋体" w:cs="宋体"/>
                <w:b/>
                <w:color w:val="000000"/>
                <w:sz w:val="20"/>
                <w:szCs w:val="20"/>
                <w:highlight w:val="yellow"/>
              </w:rPr>
            </w:pPr>
            <w:r>
              <w:rPr>
                <w:rFonts w:ascii="宋体" w:hAnsi="宋体" w:cs="宋体" w:hint="eastAsia"/>
                <w:b/>
                <w:color w:val="000000"/>
                <w:sz w:val="20"/>
                <w:szCs w:val="20"/>
              </w:rPr>
              <w:t>课程目标</w:t>
            </w:r>
          </w:p>
          <w:p w14:paraId="6C27DFCA" w14:textId="77777777" w:rsidR="00B74AC7" w:rsidRDefault="007073DD">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（细化的预期学习成果）</w:t>
            </w:r>
          </w:p>
        </w:tc>
        <w:tc>
          <w:tcPr>
            <w:tcW w:w="1321" w:type="dxa"/>
            <w:shd w:val="clear" w:color="auto" w:fill="auto"/>
            <w:vAlign w:val="center"/>
          </w:tcPr>
          <w:p w14:paraId="50C13733" w14:textId="77777777" w:rsidR="00B74AC7" w:rsidRDefault="007073DD">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教与学方式</w:t>
            </w:r>
          </w:p>
        </w:tc>
        <w:tc>
          <w:tcPr>
            <w:tcW w:w="1250" w:type="dxa"/>
            <w:shd w:val="clear" w:color="auto" w:fill="auto"/>
            <w:vAlign w:val="center"/>
          </w:tcPr>
          <w:p w14:paraId="1F6F923F" w14:textId="77777777" w:rsidR="00B74AC7" w:rsidRDefault="007073DD">
            <w:pPr>
              <w:snapToGrid w:val="0"/>
              <w:spacing w:line="288" w:lineRule="auto"/>
              <w:jc w:val="center"/>
              <w:rPr>
                <w:rFonts w:ascii="宋体" w:hAnsi="宋体" w:cs="宋体"/>
                <w:b/>
                <w:color w:val="000000"/>
                <w:sz w:val="20"/>
                <w:szCs w:val="20"/>
              </w:rPr>
            </w:pPr>
            <w:r>
              <w:rPr>
                <w:rFonts w:ascii="宋体" w:hAnsi="宋体" w:cs="宋体" w:hint="eastAsia"/>
                <w:b/>
                <w:color w:val="000000"/>
                <w:sz w:val="20"/>
                <w:szCs w:val="20"/>
              </w:rPr>
              <w:t>评价方式</w:t>
            </w:r>
          </w:p>
        </w:tc>
      </w:tr>
      <w:tr w:rsidR="00B74AC7" w14:paraId="29F7BA95" w14:textId="77777777">
        <w:trPr>
          <w:trHeight w:val="195"/>
        </w:trPr>
        <w:tc>
          <w:tcPr>
            <w:tcW w:w="535" w:type="dxa"/>
            <w:vMerge w:val="restart"/>
            <w:shd w:val="clear" w:color="auto" w:fill="auto"/>
            <w:vAlign w:val="center"/>
          </w:tcPr>
          <w:p w14:paraId="37689161" w14:textId="77777777" w:rsidR="00B74AC7" w:rsidRDefault="007073DD">
            <w:pPr>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75" w:type="dxa"/>
            <w:vMerge w:val="restart"/>
            <w:shd w:val="clear" w:color="auto" w:fill="auto"/>
            <w:vAlign w:val="center"/>
          </w:tcPr>
          <w:p w14:paraId="419E0DC1" w14:textId="77777777" w:rsidR="00B74AC7" w:rsidRDefault="007073DD">
            <w:pPr>
              <w:jc w:val="center"/>
              <w:rPr>
                <w:rFonts w:ascii="宋体" w:hAnsi="宋体" w:cs="宋体"/>
                <w:color w:val="000000"/>
                <w:kern w:val="0"/>
                <w:sz w:val="20"/>
                <w:szCs w:val="20"/>
              </w:rPr>
            </w:pPr>
            <w:r>
              <w:rPr>
                <w:rFonts w:ascii="宋体" w:hAnsi="宋体" w:cs="宋体" w:hint="eastAsia"/>
                <w:color w:val="000000"/>
                <w:kern w:val="0"/>
                <w:sz w:val="20"/>
                <w:szCs w:val="20"/>
              </w:rPr>
              <w:t>LO31</w:t>
            </w:r>
          </w:p>
        </w:tc>
        <w:tc>
          <w:tcPr>
            <w:tcW w:w="3645" w:type="dxa"/>
            <w:shd w:val="clear" w:color="auto" w:fill="auto"/>
          </w:tcPr>
          <w:p w14:paraId="678284F2"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能够正确说出环境和医院环境的分类、环境对健康的影响、良好的医院环境应具备的特点、医院环境调控的有关要素；能正确描述并解释环境的概念、健康、护理与环境的关系；能正确举例说明如何通过调控医院环境以满足病人的需要。</w:t>
            </w:r>
          </w:p>
        </w:tc>
        <w:tc>
          <w:tcPr>
            <w:tcW w:w="1321" w:type="dxa"/>
            <w:vMerge w:val="restart"/>
            <w:shd w:val="clear" w:color="auto" w:fill="auto"/>
            <w:vAlign w:val="center"/>
          </w:tcPr>
          <w:p w14:paraId="15331DF8" w14:textId="77777777" w:rsidR="00B74AC7" w:rsidRDefault="007073D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14:paraId="651175B4" w14:textId="77777777" w:rsidR="00B74AC7" w:rsidRDefault="007073D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案例讨论分析</w:t>
            </w:r>
          </w:p>
          <w:p w14:paraId="69DD6696" w14:textId="77777777" w:rsidR="00B74AC7" w:rsidRDefault="007073D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自主学习</w:t>
            </w:r>
          </w:p>
        </w:tc>
        <w:tc>
          <w:tcPr>
            <w:tcW w:w="1250" w:type="dxa"/>
            <w:vMerge w:val="restart"/>
            <w:shd w:val="clear" w:color="auto" w:fill="auto"/>
            <w:vAlign w:val="center"/>
          </w:tcPr>
          <w:p w14:paraId="6DB56D6B" w14:textId="77777777" w:rsidR="00B74AC7" w:rsidRDefault="007073D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理论考试</w:t>
            </w:r>
          </w:p>
          <w:p w14:paraId="64339569" w14:textId="77777777" w:rsidR="00B74AC7" w:rsidRDefault="007073D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口头提问</w:t>
            </w:r>
          </w:p>
        </w:tc>
      </w:tr>
      <w:tr w:rsidR="00B74AC7" w14:paraId="17F0CA48" w14:textId="77777777">
        <w:trPr>
          <w:trHeight w:val="127"/>
        </w:trPr>
        <w:tc>
          <w:tcPr>
            <w:tcW w:w="535" w:type="dxa"/>
            <w:vMerge/>
            <w:shd w:val="clear" w:color="auto" w:fill="auto"/>
            <w:vAlign w:val="center"/>
          </w:tcPr>
          <w:p w14:paraId="1FBDAD03" w14:textId="77777777" w:rsidR="00B74AC7" w:rsidRDefault="00B74AC7">
            <w:pPr>
              <w:jc w:val="center"/>
              <w:rPr>
                <w:rFonts w:ascii="宋体" w:hAnsi="宋体" w:cs="宋体"/>
                <w:color w:val="000000"/>
                <w:kern w:val="0"/>
                <w:sz w:val="20"/>
                <w:szCs w:val="20"/>
              </w:rPr>
            </w:pPr>
          </w:p>
        </w:tc>
        <w:tc>
          <w:tcPr>
            <w:tcW w:w="1175" w:type="dxa"/>
            <w:vMerge/>
            <w:shd w:val="clear" w:color="auto" w:fill="auto"/>
            <w:vAlign w:val="center"/>
          </w:tcPr>
          <w:p w14:paraId="4AA31F7C" w14:textId="77777777" w:rsidR="00B74AC7" w:rsidRDefault="00B74AC7">
            <w:pPr>
              <w:jc w:val="center"/>
              <w:rPr>
                <w:rFonts w:ascii="宋体" w:hAnsi="宋体" w:cs="宋体"/>
                <w:color w:val="000000"/>
                <w:kern w:val="0"/>
                <w:sz w:val="20"/>
                <w:szCs w:val="20"/>
              </w:rPr>
            </w:pPr>
          </w:p>
        </w:tc>
        <w:tc>
          <w:tcPr>
            <w:tcW w:w="3645" w:type="dxa"/>
            <w:shd w:val="clear" w:color="auto" w:fill="auto"/>
          </w:tcPr>
          <w:p w14:paraId="6EFBB841"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能够正确说出医院感染的分类、形成原因及条件、常用的消毒灭菌方法及注意事项、医院选择消毒灭菌方法的原则、无菌技术操作原则和隔离原则；能描述并解释医院感染、清洁、消毒、灭菌、手卫生、无菌技术、标准预防及隔离的概念；能比较干热消毒灭菌法与湿热消毒灭菌法的特点；能举例说明医院日常清洁、消毒、灭菌工作的主要内容；</w:t>
            </w:r>
          </w:p>
          <w:p w14:paraId="49D87825"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能理解隔离区域的划分标准、医院不同病区的建筑布局与隔离要求；能举例说明常见的隔离类型及相应的隔离措施。</w:t>
            </w:r>
          </w:p>
        </w:tc>
        <w:tc>
          <w:tcPr>
            <w:tcW w:w="1321" w:type="dxa"/>
            <w:vMerge/>
            <w:shd w:val="clear" w:color="auto" w:fill="auto"/>
            <w:vAlign w:val="center"/>
          </w:tcPr>
          <w:p w14:paraId="1085F7E4" w14:textId="77777777" w:rsidR="00B74AC7" w:rsidRDefault="00B74AC7">
            <w:pPr>
              <w:snapToGrid w:val="0"/>
              <w:spacing w:line="288" w:lineRule="auto"/>
              <w:jc w:val="center"/>
              <w:rPr>
                <w:rFonts w:ascii="宋体" w:hAnsi="宋体" w:cs="宋体"/>
                <w:color w:val="000000"/>
                <w:kern w:val="0"/>
                <w:sz w:val="20"/>
                <w:szCs w:val="20"/>
              </w:rPr>
            </w:pPr>
          </w:p>
        </w:tc>
        <w:tc>
          <w:tcPr>
            <w:tcW w:w="1250" w:type="dxa"/>
            <w:vMerge/>
            <w:shd w:val="clear" w:color="auto" w:fill="auto"/>
            <w:vAlign w:val="center"/>
          </w:tcPr>
          <w:p w14:paraId="7E838E23" w14:textId="77777777" w:rsidR="00B74AC7" w:rsidRDefault="00B74AC7">
            <w:pPr>
              <w:snapToGrid w:val="0"/>
              <w:spacing w:line="288" w:lineRule="auto"/>
              <w:jc w:val="center"/>
              <w:rPr>
                <w:rFonts w:ascii="宋体" w:hAnsi="宋体" w:cs="宋体"/>
                <w:color w:val="000000"/>
                <w:kern w:val="0"/>
                <w:sz w:val="20"/>
                <w:szCs w:val="20"/>
              </w:rPr>
            </w:pPr>
          </w:p>
        </w:tc>
      </w:tr>
      <w:tr w:rsidR="00B74AC7" w14:paraId="1451702C" w14:textId="77777777">
        <w:trPr>
          <w:trHeight w:val="204"/>
        </w:trPr>
        <w:tc>
          <w:tcPr>
            <w:tcW w:w="535" w:type="dxa"/>
            <w:vMerge/>
            <w:shd w:val="clear" w:color="auto" w:fill="auto"/>
            <w:vAlign w:val="center"/>
          </w:tcPr>
          <w:p w14:paraId="0B8CDF7C" w14:textId="77777777" w:rsidR="00B74AC7" w:rsidRDefault="00B74AC7">
            <w:pPr>
              <w:jc w:val="center"/>
              <w:rPr>
                <w:rFonts w:ascii="宋体" w:hAnsi="宋体" w:cs="宋体"/>
                <w:color w:val="000000"/>
                <w:kern w:val="0"/>
                <w:sz w:val="20"/>
                <w:szCs w:val="20"/>
              </w:rPr>
            </w:pPr>
          </w:p>
        </w:tc>
        <w:tc>
          <w:tcPr>
            <w:tcW w:w="1175" w:type="dxa"/>
            <w:vMerge/>
            <w:shd w:val="clear" w:color="auto" w:fill="auto"/>
            <w:vAlign w:val="center"/>
          </w:tcPr>
          <w:p w14:paraId="36665BC8" w14:textId="77777777" w:rsidR="00B74AC7" w:rsidRDefault="00B74AC7">
            <w:pPr>
              <w:jc w:val="center"/>
              <w:rPr>
                <w:rFonts w:ascii="宋体" w:hAnsi="宋体" w:cs="宋体"/>
                <w:color w:val="000000"/>
                <w:kern w:val="0"/>
                <w:sz w:val="20"/>
                <w:szCs w:val="20"/>
              </w:rPr>
            </w:pPr>
          </w:p>
        </w:tc>
        <w:tc>
          <w:tcPr>
            <w:tcW w:w="3645" w:type="dxa"/>
            <w:shd w:val="clear" w:color="auto" w:fill="auto"/>
          </w:tcPr>
          <w:p w14:paraId="0FDBE94B"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能正确说出病人床单位所包含的固定设备、病人入院护理和出院护理的目的、病人入院程序、临床上常用卧位的适用范围及临床意义、舒适卧位的基本要求；能正确描述分级护理的级别、适用对象及相应的护理要点；能正确描述并解释分级护理的概念、卧位的分类方法、变换卧位法的目的和操作中的注意事项；能正确举例说明在护理工作中保证病人平衡与稳定的措施。</w:t>
            </w:r>
          </w:p>
        </w:tc>
        <w:tc>
          <w:tcPr>
            <w:tcW w:w="1321" w:type="dxa"/>
            <w:vMerge/>
            <w:shd w:val="clear" w:color="auto" w:fill="auto"/>
            <w:vAlign w:val="center"/>
          </w:tcPr>
          <w:p w14:paraId="0291895D" w14:textId="77777777" w:rsidR="00B74AC7" w:rsidRDefault="00B74AC7">
            <w:pPr>
              <w:snapToGrid w:val="0"/>
              <w:spacing w:line="288" w:lineRule="auto"/>
              <w:jc w:val="center"/>
              <w:rPr>
                <w:rFonts w:ascii="宋体" w:hAnsi="宋体" w:cs="宋体"/>
                <w:color w:val="000000"/>
                <w:kern w:val="0"/>
                <w:sz w:val="20"/>
                <w:szCs w:val="20"/>
              </w:rPr>
            </w:pPr>
          </w:p>
        </w:tc>
        <w:tc>
          <w:tcPr>
            <w:tcW w:w="1250" w:type="dxa"/>
            <w:vMerge/>
            <w:shd w:val="clear" w:color="auto" w:fill="auto"/>
            <w:vAlign w:val="center"/>
          </w:tcPr>
          <w:p w14:paraId="244F6138" w14:textId="77777777" w:rsidR="00B74AC7" w:rsidRDefault="00B74AC7">
            <w:pPr>
              <w:snapToGrid w:val="0"/>
              <w:spacing w:line="288" w:lineRule="auto"/>
              <w:jc w:val="center"/>
              <w:rPr>
                <w:rFonts w:ascii="宋体" w:hAnsi="宋体" w:cs="宋体"/>
                <w:color w:val="000000"/>
                <w:kern w:val="0"/>
                <w:sz w:val="20"/>
                <w:szCs w:val="20"/>
              </w:rPr>
            </w:pPr>
          </w:p>
        </w:tc>
      </w:tr>
      <w:tr w:rsidR="00B74AC7" w14:paraId="75040546" w14:textId="77777777">
        <w:trPr>
          <w:trHeight w:val="118"/>
        </w:trPr>
        <w:tc>
          <w:tcPr>
            <w:tcW w:w="535" w:type="dxa"/>
            <w:vMerge/>
            <w:shd w:val="clear" w:color="auto" w:fill="auto"/>
            <w:vAlign w:val="center"/>
          </w:tcPr>
          <w:p w14:paraId="134915C3" w14:textId="77777777" w:rsidR="00B74AC7" w:rsidRDefault="00B74AC7">
            <w:pPr>
              <w:jc w:val="center"/>
              <w:rPr>
                <w:rFonts w:ascii="宋体" w:hAnsi="宋体" w:cs="宋体"/>
                <w:color w:val="000000"/>
                <w:kern w:val="0"/>
                <w:sz w:val="20"/>
                <w:szCs w:val="20"/>
              </w:rPr>
            </w:pPr>
          </w:p>
        </w:tc>
        <w:tc>
          <w:tcPr>
            <w:tcW w:w="1175" w:type="dxa"/>
            <w:vMerge/>
            <w:shd w:val="clear" w:color="auto" w:fill="auto"/>
            <w:vAlign w:val="center"/>
          </w:tcPr>
          <w:p w14:paraId="75D4A225" w14:textId="77777777" w:rsidR="00B74AC7" w:rsidRDefault="00B74AC7">
            <w:pPr>
              <w:jc w:val="center"/>
              <w:rPr>
                <w:rFonts w:ascii="宋体" w:hAnsi="宋体" w:cs="宋体"/>
                <w:color w:val="000000"/>
                <w:kern w:val="0"/>
                <w:sz w:val="20"/>
                <w:szCs w:val="20"/>
              </w:rPr>
            </w:pPr>
          </w:p>
        </w:tc>
        <w:tc>
          <w:tcPr>
            <w:tcW w:w="3645" w:type="dxa"/>
            <w:shd w:val="clear" w:color="auto" w:fill="auto"/>
          </w:tcPr>
          <w:p w14:paraId="795D4A24"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能正确描述影响病人安全的因素、保护具、辅助器使用的目的及操作中的注意事项、职业暴露的有害因素及对人体的影响、护理职业防护的管理；能正确描述并解释安全环境、保护具、职业暴露、护理职业暴露、职业防护、护理职业防护、标准预防及护理职业风险的概念；能正确识别医院常见的不安全因素；能正确解释血源性病原体职业暴露、锐器伤、化疗药物职业暴露及汞泄漏产生的原因及预防措施、护理职业防护的意义。</w:t>
            </w:r>
          </w:p>
        </w:tc>
        <w:tc>
          <w:tcPr>
            <w:tcW w:w="1321" w:type="dxa"/>
            <w:vMerge/>
            <w:shd w:val="clear" w:color="auto" w:fill="auto"/>
            <w:vAlign w:val="center"/>
          </w:tcPr>
          <w:p w14:paraId="0AF24C14" w14:textId="77777777" w:rsidR="00B74AC7" w:rsidRDefault="00B74AC7">
            <w:pPr>
              <w:snapToGrid w:val="0"/>
              <w:spacing w:line="288" w:lineRule="auto"/>
              <w:jc w:val="center"/>
              <w:rPr>
                <w:rFonts w:ascii="宋体" w:hAnsi="宋体" w:cs="宋体"/>
                <w:color w:val="000000"/>
                <w:kern w:val="0"/>
                <w:sz w:val="20"/>
                <w:szCs w:val="20"/>
              </w:rPr>
            </w:pPr>
          </w:p>
        </w:tc>
        <w:tc>
          <w:tcPr>
            <w:tcW w:w="1250" w:type="dxa"/>
            <w:vMerge/>
            <w:shd w:val="clear" w:color="auto" w:fill="auto"/>
            <w:vAlign w:val="center"/>
          </w:tcPr>
          <w:p w14:paraId="0C5D5EA1" w14:textId="77777777" w:rsidR="00B74AC7" w:rsidRDefault="00B74AC7">
            <w:pPr>
              <w:snapToGrid w:val="0"/>
              <w:spacing w:line="288" w:lineRule="auto"/>
              <w:jc w:val="center"/>
              <w:rPr>
                <w:rFonts w:ascii="宋体" w:hAnsi="宋体" w:cs="宋体"/>
                <w:color w:val="000000"/>
                <w:kern w:val="0"/>
                <w:sz w:val="20"/>
                <w:szCs w:val="20"/>
              </w:rPr>
            </w:pPr>
          </w:p>
        </w:tc>
      </w:tr>
      <w:tr w:rsidR="00B74AC7" w14:paraId="28F2C86F" w14:textId="77777777">
        <w:trPr>
          <w:trHeight w:val="185"/>
        </w:trPr>
        <w:tc>
          <w:tcPr>
            <w:tcW w:w="535" w:type="dxa"/>
            <w:vMerge/>
            <w:shd w:val="clear" w:color="auto" w:fill="auto"/>
            <w:vAlign w:val="center"/>
          </w:tcPr>
          <w:p w14:paraId="364B56E0" w14:textId="77777777" w:rsidR="00B74AC7" w:rsidRDefault="00B74AC7">
            <w:pPr>
              <w:jc w:val="center"/>
              <w:rPr>
                <w:rFonts w:ascii="宋体" w:hAnsi="宋体" w:cs="宋体"/>
                <w:color w:val="000000"/>
                <w:kern w:val="0"/>
                <w:sz w:val="20"/>
                <w:szCs w:val="20"/>
              </w:rPr>
            </w:pPr>
          </w:p>
        </w:tc>
        <w:tc>
          <w:tcPr>
            <w:tcW w:w="1175" w:type="dxa"/>
            <w:vMerge/>
            <w:shd w:val="clear" w:color="auto" w:fill="auto"/>
            <w:vAlign w:val="center"/>
          </w:tcPr>
          <w:p w14:paraId="0350A060" w14:textId="77777777" w:rsidR="00B74AC7" w:rsidRDefault="00B74AC7">
            <w:pPr>
              <w:jc w:val="center"/>
              <w:rPr>
                <w:rFonts w:ascii="宋体" w:hAnsi="宋体" w:cs="宋体"/>
                <w:color w:val="000000"/>
                <w:kern w:val="0"/>
                <w:sz w:val="20"/>
                <w:szCs w:val="20"/>
              </w:rPr>
            </w:pPr>
          </w:p>
        </w:tc>
        <w:tc>
          <w:tcPr>
            <w:tcW w:w="3645" w:type="dxa"/>
            <w:shd w:val="clear" w:color="auto" w:fill="auto"/>
          </w:tcPr>
          <w:p w14:paraId="472543EA"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能正确陈述口腔护理、头发护理、皮肤护理及会阴部护理的评估内容、目的和操作注意事项、常用的口腔护理溶液及其作用、压疮发生的原因、高危人群及易患部位、晨晚间护理的目的和内容；能正确描述并解释压疮、剪切力的概念、预防压疮的护理措施；能正确举例说明压疮发生的高危人群及预防措施；能正确比较压疮各期的临床表现。</w:t>
            </w:r>
          </w:p>
        </w:tc>
        <w:tc>
          <w:tcPr>
            <w:tcW w:w="1321" w:type="dxa"/>
            <w:vMerge/>
            <w:shd w:val="clear" w:color="auto" w:fill="auto"/>
            <w:vAlign w:val="center"/>
          </w:tcPr>
          <w:p w14:paraId="7BAB34F5" w14:textId="77777777" w:rsidR="00B74AC7" w:rsidRDefault="00B74AC7">
            <w:pPr>
              <w:snapToGrid w:val="0"/>
              <w:spacing w:line="288" w:lineRule="auto"/>
              <w:jc w:val="center"/>
              <w:rPr>
                <w:rFonts w:ascii="宋体" w:hAnsi="宋体" w:cs="宋体"/>
                <w:color w:val="000000"/>
                <w:kern w:val="0"/>
                <w:sz w:val="20"/>
                <w:szCs w:val="20"/>
              </w:rPr>
            </w:pPr>
          </w:p>
        </w:tc>
        <w:tc>
          <w:tcPr>
            <w:tcW w:w="1250" w:type="dxa"/>
            <w:vMerge/>
            <w:shd w:val="clear" w:color="auto" w:fill="auto"/>
            <w:vAlign w:val="center"/>
          </w:tcPr>
          <w:p w14:paraId="721BA0C0" w14:textId="77777777" w:rsidR="00B74AC7" w:rsidRDefault="00B74AC7">
            <w:pPr>
              <w:snapToGrid w:val="0"/>
              <w:spacing w:line="288" w:lineRule="auto"/>
              <w:jc w:val="center"/>
              <w:rPr>
                <w:rFonts w:ascii="宋体" w:hAnsi="宋体" w:cs="宋体"/>
                <w:color w:val="000000"/>
                <w:kern w:val="0"/>
                <w:sz w:val="20"/>
                <w:szCs w:val="20"/>
              </w:rPr>
            </w:pPr>
          </w:p>
        </w:tc>
      </w:tr>
      <w:tr w:rsidR="00B74AC7" w14:paraId="36E2AD04" w14:textId="77777777">
        <w:trPr>
          <w:trHeight w:val="216"/>
        </w:trPr>
        <w:tc>
          <w:tcPr>
            <w:tcW w:w="535" w:type="dxa"/>
            <w:vMerge/>
            <w:shd w:val="clear" w:color="auto" w:fill="auto"/>
            <w:vAlign w:val="center"/>
          </w:tcPr>
          <w:p w14:paraId="05000659" w14:textId="77777777" w:rsidR="00B74AC7" w:rsidRDefault="00B74AC7">
            <w:pPr>
              <w:jc w:val="center"/>
              <w:rPr>
                <w:rFonts w:ascii="宋体" w:hAnsi="宋体" w:cs="宋体"/>
                <w:color w:val="000000"/>
                <w:kern w:val="0"/>
                <w:sz w:val="20"/>
                <w:szCs w:val="20"/>
              </w:rPr>
            </w:pPr>
          </w:p>
        </w:tc>
        <w:tc>
          <w:tcPr>
            <w:tcW w:w="1175" w:type="dxa"/>
            <w:vMerge/>
            <w:shd w:val="clear" w:color="auto" w:fill="auto"/>
            <w:vAlign w:val="center"/>
          </w:tcPr>
          <w:p w14:paraId="6D002466" w14:textId="77777777" w:rsidR="00B74AC7" w:rsidRDefault="00B74AC7">
            <w:pPr>
              <w:jc w:val="center"/>
              <w:rPr>
                <w:rFonts w:ascii="宋体" w:hAnsi="宋体" w:cs="宋体"/>
                <w:color w:val="000000"/>
                <w:kern w:val="0"/>
                <w:sz w:val="20"/>
                <w:szCs w:val="20"/>
              </w:rPr>
            </w:pPr>
          </w:p>
        </w:tc>
        <w:tc>
          <w:tcPr>
            <w:tcW w:w="3645" w:type="dxa"/>
            <w:shd w:val="clear" w:color="auto" w:fill="auto"/>
          </w:tcPr>
          <w:p w14:paraId="3981535E"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能正确描述睡眠各时相的特点、失眠的原因及诊断标准、关节活动练习的目的；能正确解释休息的意义和条件、个体对睡眠的需要、影响睡眠的因素、住院病人睡眠的特点、活动的意义；能正确判断活动受限的原因及对机体的影响、病人的肌力和机体活动能力的级别。</w:t>
            </w:r>
          </w:p>
        </w:tc>
        <w:tc>
          <w:tcPr>
            <w:tcW w:w="1321" w:type="dxa"/>
            <w:vMerge/>
            <w:shd w:val="clear" w:color="auto" w:fill="auto"/>
            <w:vAlign w:val="center"/>
          </w:tcPr>
          <w:p w14:paraId="31680FCC" w14:textId="77777777" w:rsidR="00B74AC7" w:rsidRDefault="00B74AC7">
            <w:pPr>
              <w:snapToGrid w:val="0"/>
              <w:spacing w:line="288" w:lineRule="auto"/>
              <w:jc w:val="center"/>
              <w:rPr>
                <w:rFonts w:ascii="宋体" w:hAnsi="宋体" w:cs="宋体"/>
                <w:color w:val="000000"/>
                <w:kern w:val="0"/>
                <w:sz w:val="20"/>
                <w:szCs w:val="20"/>
              </w:rPr>
            </w:pPr>
          </w:p>
        </w:tc>
        <w:tc>
          <w:tcPr>
            <w:tcW w:w="1250" w:type="dxa"/>
            <w:vMerge/>
            <w:shd w:val="clear" w:color="auto" w:fill="auto"/>
            <w:vAlign w:val="center"/>
          </w:tcPr>
          <w:p w14:paraId="0032C600" w14:textId="77777777" w:rsidR="00B74AC7" w:rsidRDefault="00B74AC7">
            <w:pPr>
              <w:snapToGrid w:val="0"/>
              <w:spacing w:line="288" w:lineRule="auto"/>
              <w:jc w:val="center"/>
              <w:rPr>
                <w:rFonts w:ascii="宋体" w:hAnsi="宋体" w:cs="宋体"/>
                <w:color w:val="000000"/>
                <w:kern w:val="0"/>
                <w:sz w:val="20"/>
                <w:szCs w:val="20"/>
              </w:rPr>
            </w:pPr>
          </w:p>
        </w:tc>
      </w:tr>
      <w:tr w:rsidR="00B74AC7" w14:paraId="2733DF94" w14:textId="77777777">
        <w:trPr>
          <w:trHeight w:val="153"/>
        </w:trPr>
        <w:tc>
          <w:tcPr>
            <w:tcW w:w="535" w:type="dxa"/>
            <w:vMerge/>
            <w:shd w:val="clear" w:color="auto" w:fill="auto"/>
            <w:vAlign w:val="center"/>
          </w:tcPr>
          <w:p w14:paraId="31144314" w14:textId="77777777" w:rsidR="00B74AC7" w:rsidRDefault="00B74AC7">
            <w:pPr>
              <w:jc w:val="center"/>
              <w:rPr>
                <w:rFonts w:ascii="宋体" w:hAnsi="宋体" w:cs="宋体"/>
                <w:color w:val="000000"/>
                <w:kern w:val="0"/>
                <w:sz w:val="20"/>
                <w:szCs w:val="20"/>
              </w:rPr>
            </w:pPr>
          </w:p>
        </w:tc>
        <w:tc>
          <w:tcPr>
            <w:tcW w:w="1175" w:type="dxa"/>
            <w:vMerge/>
            <w:shd w:val="clear" w:color="auto" w:fill="auto"/>
            <w:vAlign w:val="center"/>
          </w:tcPr>
          <w:p w14:paraId="715E2935" w14:textId="77777777" w:rsidR="00B74AC7" w:rsidRDefault="00B74AC7">
            <w:pPr>
              <w:jc w:val="center"/>
              <w:rPr>
                <w:rFonts w:ascii="宋体" w:hAnsi="宋体" w:cs="宋体"/>
                <w:color w:val="000000"/>
                <w:kern w:val="0"/>
                <w:sz w:val="20"/>
                <w:szCs w:val="20"/>
              </w:rPr>
            </w:pPr>
          </w:p>
        </w:tc>
        <w:tc>
          <w:tcPr>
            <w:tcW w:w="3645" w:type="dxa"/>
            <w:shd w:val="clear" w:color="auto" w:fill="auto"/>
          </w:tcPr>
          <w:p w14:paraId="445FD961"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7.</w:t>
            </w:r>
            <w:r>
              <w:rPr>
                <w:rFonts w:ascii="宋体" w:hAnsi="宋体" w:cs="宋体" w:hint="eastAsia"/>
                <w:color w:val="000000"/>
                <w:kern w:val="0"/>
                <w:sz w:val="20"/>
                <w:szCs w:val="20"/>
              </w:rPr>
              <w:t>能正确描述医疗与护理文件的记录原则及管理要求、医嘱处理的注意事项、病区交班报告书写顺序及要求；能正确分析医疗与护理文件记录的重要性；能正确区分医嘱的种类。</w:t>
            </w:r>
          </w:p>
        </w:tc>
        <w:tc>
          <w:tcPr>
            <w:tcW w:w="1321" w:type="dxa"/>
            <w:vMerge/>
            <w:shd w:val="clear" w:color="auto" w:fill="auto"/>
            <w:vAlign w:val="center"/>
          </w:tcPr>
          <w:p w14:paraId="2C233349" w14:textId="77777777" w:rsidR="00B74AC7" w:rsidRDefault="00B74AC7">
            <w:pPr>
              <w:snapToGrid w:val="0"/>
              <w:spacing w:line="288" w:lineRule="auto"/>
              <w:jc w:val="center"/>
              <w:rPr>
                <w:rFonts w:ascii="宋体" w:hAnsi="宋体" w:cs="宋体"/>
                <w:color w:val="000000"/>
                <w:kern w:val="0"/>
                <w:sz w:val="20"/>
                <w:szCs w:val="20"/>
              </w:rPr>
            </w:pPr>
          </w:p>
        </w:tc>
        <w:tc>
          <w:tcPr>
            <w:tcW w:w="1250" w:type="dxa"/>
            <w:vMerge/>
            <w:shd w:val="clear" w:color="auto" w:fill="auto"/>
            <w:vAlign w:val="center"/>
          </w:tcPr>
          <w:p w14:paraId="5D733136" w14:textId="77777777" w:rsidR="00B74AC7" w:rsidRDefault="00B74AC7">
            <w:pPr>
              <w:snapToGrid w:val="0"/>
              <w:spacing w:line="288" w:lineRule="auto"/>
              <w:jc w:val="center"/>
              <w:rPr>
                <w:rFonts w:ascii="宋体" w:hAnsi="宋体" w:cs="宋体"/>
                <w:color w:val="000000"/>
                <w:kern w:val="0"/>
                <w:sz w:val="20"/>
                <w:szCs w:val="20"/>
              </w:rPr>
            </w:pPr>
          </w:p>
        </w:tc>
      </w:tr>
      <w:tr w:rsidR="00B74AC7" w14:paraId="3B3C75F1" w14:textId="77777777">
        <w:trPr>
          <w:trHeight w:val="4068"/>
        </w:trPr>
        <w:tc>
          <w:tcPr>
            <w:tcW w:w="535" w:type="dxa"/>
            <w:vMerge/>
            <w:shd w:val="clear" w:color="auto" w:fill="auto"/>
            <w:vAlign w:val="center"/>
          </w:tcPr>
          <w:p w14:paraId="0C14E704" w14:textId="77777777" w:rsidR="00B74AC7" w:rsidRDefault="00B74AC7">
            <w:pPr>
              <w:jc w:val="center"/>
              <w:rPr>
                <w:rFonts w:ascii="宋体" w:hAnsi="宋体" w:cs="宋体"/>
                <w:color w:val="000000"/>
                <w:kern w:val="0"/>
                <w:sz w:val="20"/>
                <w:szCs w:val="20"/>
              </w:rPr>
            </w:pPr>
          </w:p>
        </w:tc>
        <w:tc>
          <w:tcPr>
            <w:tcW w:w="1175" w:type="dxa"/>
            <w:vMerge/>
            <w:shd w:val="clear" w:color="auto" w:fill="auto"/>
            <w:vAlign w:val="center"/>
          </w:tcPr>
          <w:p w14:paraId="18EF4B6A" w14:textId="77777777" w:rsidR="00B74AC7" w:rsidRDefault="00B74AC7">
            <w:pPr>
              <w:jc w:val="center"/>
              <w:rPr>
                <w:rFonts w:ascii="宋体" w:hAnsi="宋体" w:cs="宋体"/>
                <w:color w:val="000000"/>
                <w:kern w:val="0"/>
                <w:sz w:val="20"/>
                <w:szCs w:val="20"/>
              </w:rPr>
            </w:pPr>
          </w:p>
        </w:tc>
        <w:tc>
          <w:tcPr>
            <w:tcW w:w="3645" w:type="dxa"/>
            <w:shd w:val="clear" w:color="auto" w:fill="auto"/>
          </w:tcPr>
          <w:p w14:paraId="2F2CD582"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8.</w:t>
            </w:r>
            <w:r>
              <w:rPr>
                <w:rFonts w:ascii="宋体" w:hAnsi="宋体" w:cs="宋体" w:hint="eastAsia"/>
                <w:color w:val="000000"/>
                <w:kern w:val="0"/>
                <w:sz w:val="20"/>
                <w:szCs w:val="20"/>
              </w:rPr>
              <w:t>能正确说出体温、脉搏、呼吸、血压的正常值、生理变化、体温过低及脉搏、呼吸、血压异常的护理；能正确描述并解释体温过高、体温过低、稽留热、弛张热、间歇热、不规则热、心动过速、心动过缓、间歇脉、脉搏短绌、洪脉、细脉、交替脉、水冲脉、奇脉、高血压、低血压、呼吸增快、呼吸减慢、深度呼吸、潮式呼吸、间断呼吸、胸叩击、体位引流、吸痰法及氧气疗法的概念；能正确识别异常体温、脉搏、呼吸、血压；能正确归纳有效咳嗽、叩击、体位引流和吸痰的方法。</w:t>
            </w:r>
          </w:p>
        </w:tc>
        <w:tc>
          <w:tcPr>
            <w:tcW w:w="1321" w:type="dxa"/>
            <w:vMerge/>
            <w:shd w:val="clear" w:color="auto" w:fill="auto"/>
            <w:vAlign w:val="center"/>
          </w:tcPr>
          <w:p w14:paraId="6607B850" w14:textId="77777777" w:rsidR="00B74AC7" w:rsidRDefault="00B74AC7">
            <w:pPr>
              <w:snapToGrid w:val="0"/>
              <w:spacing w:line="288" w:lineRule="auto"/>
              <w:jc w:val="center"/>
              <w:rPr>
                <w:rFonts w:ascii="宋体" w:hAnsi="宋体" w:cs="宋体"/>
                <w:color w:val="000000"/>
                <w:kern w:val="0"/>
                <w:sz w:val="20"/>
                <w:szCs w:val="20"/>
              </w:rPr>
            </w:pPr>
          </w:p>
        </w:tc>
        <w:tc>
          <w:tcPr>
            <w:tcW w:w="1250" w:type="dxa"/>
            <w:vMerge/>
            <w:shd w:val="clear" w:color="auto" w:fill="auto"/>
            <w:vAlign w:val="center"/>
          </w:tcPr>
          <w:p w14:paraId="5136B7F8" w14:textId="77777777" w:rsidR="00B74AC7" w:rsidRDefault="00B74AC7">
            <w:pPr>
              <w:snapToGrid w:val="0"/>
              <w:spacing w:line="288" w:lineRule="auto"/>
              <w:jc w:val="center"/>
              <w:rPr>
                <w:rFonts w:ascii="宋体" w:hAnsi="宋体" w:cs="宋体"/>
                <w:color w:val="000000"/>
                <w:kern w:val="0"/>
                <w:sz w:val="20"/>
                <w:szCs w:val="20"/>
              </w:rPr>
            </w:pPr>
          </w:p>
        </w:tc>
      </w:tr>
      <w:tr w:rsidR="00B74AC7" w14:paraId="504E8B33" w14:textId="77777777">
        <w:trPr>
          <w:trHeight w:val="183"/>
        </w:trPr>
        <w:tc>
          <w:tcPr>
            <w:tcW w:w="535" w:type="dxa"/>
            <w:vMerge w:val="restart"/>
            <w:shd w:val="clear" w:color="auto" w:fill="auto"/>
            <w:vAlign w:val="center"/>
          </w:tcPr>
          <w:p w14:paraId="19857805" w14:textId="77777777" w:rsidR="00B74AC7" w:rsidRDefault="007073DD">
            <w:pPr>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75" w:type="dxa"/>
            <w:vMerge w:val="restart"/>
            <w:shd w:val="clear" w:color="auto" w:fill="auto"/>
            <w:vAlign w:val="center"/>
          </w:tcPr>
          <w:p w14:paraId="305A06A6" w14:textId="77777777" w:rsidR="00B74AC7" w:rsidRDefault="007073DD">
            <w:pPr>
              <w:jc w:val="center"/>
              <w:rPr>
                <w:rFonts w:ascii="宋体" w:hAnsi="宋体" w:cs="宋体"/>
                <w:color w:val="000000"/>
                <w:kern w:val="0"/>
                <w:sz w:val="20"/>
                <w:szCs w:val="20"/>
              </w:rPr>
            </w:pPr>
            <w:r>
              <w:rPr>
                <w:rFonts w:ascii="宋体" w:hAnsi="宋体" w:cs="宋体" w:hint="eastAsia"/>
                <w:color w:val="000000"/>
                <w:kern w:val="0"/>
                <w:sz w:val="20"/>
                <w:szCs w:val="20"/>
              </w:rPr>
              <w:t>LO32</w:t>
            </w:r>
          </w:p>
        </w:tc>
        <w:tc>
          <w:tcPr>
            <w:tcW w:w="3645" w:type="dxa"/>
            <w:shd w:val="clear" w:color="auto" w:fill="auto"/>
          </w:tcPr>
          <w:p w14:paraId="08BDD5F1"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能根据临床情境正确进行手卫生、能遵循无菌技术操作原则完成无菌技术基本操作、能遵循隔离原则完成隔离技术基本操作。</w:t>
            </w:r>
          </w:p>
        </w:tc>
        <w:tc>
          <w:tcPr>
            <w:tcW w:w="1321" w:type="dxa"/>
            <w:vMerge w:val="restart"/>
            <w:shd w:val="clear" w:color="auto" w:fill="auto"/>
            <w:vAlign w:val="center"/>
          </w:tcPr>
          <w:p w14:paraId="75C52489" w14:textId="77777777" w:rsidR="00B74AC7" w:rsidRDefault="007073D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实践学习</w:t>
            </w:r>
          </w:p>
        </w:tc>
        <w:tc>
          <w:tcPr>
            <w:tcW w:w="1250" w:type="dxa"/>
            <w:vMerge w:val="restart"/>
            <w:shd w:val="clear" w:color="auto" w:fill="auto"/>
            <w:vAlign w:val="center"/>
          </w:tcPr>
          <w:p w14:paraId="27179F7F"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操作考试</w:t>
            </w:r>
          </w:p>
        </w:tc>
      </w:tr>
      <w:tr w:rsidR="00B74AC7" w14:paraId="76D85FCD" w14:textId="77777777">
        <w:trPr>
          <w:trHeight w:val="182"/>
        </w:trPr>
        <w:tc>
          <w:tcPr>
            <w:tcW w:w="535" w:type="dxa"/>
            <w:vMerge/>
            <w:shd w:val="clear" w:color="auto" w:fill="auto"/>
            <w:vAlign w:val="center"/>
          </w:tcPr>
          <w:p w14:paraId="703F08FA" w14:textId="77777777" w:rsidR="00B74AC7" w:rsidRDefault="00B74AC7">
            <w:pPr>
              <w:jc w:val="center"/>
              <w:rPr>
                <w:rFonts w:ascii="宋体" w:hAnsi="宋体" w:cs="宋体"/>
                <w:color w:val="000000"/>
                <w:kern w:val="0"/>
                <w:sz w:val="20"/>
                <w:szCs w:val="20"/>
              </w:rPr>
            </w:pPr>
          </w:p>
        </w:tc>
        <w:tc>
          <w:tcPr>
            <w:tcW w:w="1175" w:type="dxa"/>
            <w:vMerge/>
            <w:shd w:val="clear" w:color="auto" w:fill="auto"/>
            <w:vAlign w:val="center"/>
          </w:tcPr>
          <w:p w14:paraId="3D485CC6" w14:textId="77777777" w:rsidR="00B74AC7" w:rsidRDefault="00B74AC7">
            <w:pPr>
              <w:jc w:val="center"/>
              <w:rPr>
                <w:rFonts w:ascii="宋体" w:hAnsi="宋体" w:cs="宋体"/>
                <w:color w:val="000000"/>
                <w:kern w:val="0"/>
                <w:sz w:val="20"/>
                <w:szCs w:val="20"/>
              </w:rPr>
            </w:pPr>
          </w:p>
        </w:tc>
        <w:tc>
          <w:tcPr>
            <w:tcW w:w="3645" w:type="dxa"/>
            <w:shd w:val="clear" w:color="auto" w:fill="auto"/>
          </w:tcPr>
          <w:p w14:paraId="1C1BFECF"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能正确运用铺床方法为新病人、暂时离床病人、麻醉手术后病人或长期卧床病人准备安全、整洁、舒适的床单位；能按正确的方法协助病人变换卧位；能正确使用轮椅或平车搬运不能行走、不能起床的病人入院、出院、检查、治疗或进行室外活动。</w:t>
            </w:r>
          </w:p>
        </w:tc>
        <w:tc>
          <w:tcPr>
            <w:tcW w:w="1321" w:type="dxa"/>
            <w:vMerge/>
            <w:shd w:val="clear" w:color="auto" w:fill="auto"/>
            <w:vAlign w:val="center"/>
          </w:tcPr>
          <w:p w14:paraId="790B0DBB" w14:textId="77777777" w:rsidR="00B74AC7" w:rsidRDefault="00B74AC7">
            <w:pPr>
              <w:snapToGrid w:val="0"/>
              <w:spacing w:line="288" w:lineRule="auto"/>
              <w:jc w:val="center"/>
              <w:rPr>
                <w:rFonts w:ascii="宋体" w:hAnsi="宋体" w:cs="宋体"/>
                <w:color w:val="000000"/>
                <w:kern w:val="0"/>
                <w:sz w:val="20"/>
                <w:szCs w:val="20"/>
              </w:rPr>
            </w:pPr>
          </w:p>
        </w:tc>
        <w:tc>
          <w:tcPr>
            <w:tcW w:w="1250" w:type="dxa"/>
            <w:vMerge/>
            <w:shd w:val="clear" w:color="auto" w:fill="auto"/>
            <w:vAlign w:val="center"/>
          </w:tcPr>
          <w:p w14:paraId="381ACA87" w14:textId="77777777" w:rsidR="00B74AC7" w:rsidRDefault="00B74AC7">
            <w:pPr>
              <w:snapToGrid w:val="0"/>
              <w:spacing w:line="288" w:lineRule="auto"/>
              <w:jc w:val="center"/>
              <w:rPr>
                <w:rFonts w:ascii="宋体" w:hAnsi="宋体" w:cs="宋体"/>
                <w:color w:val="000000"/>
                <w:kern w:val="0"/>
                <w:sz w:val="20"/>
                <w:szCs w:val="20"/>
              </w:rPr>
            </w:pPr>
          </w:p>
        </w:tc>
      </w:tr>
      <w:tr w:rsidR="00B74AC7" w14:paraId="7B42C37A" w14:textId="77777777">
        <w:trPr>
          <w:trHeight w:val="146"/>
        </w:trPr>
        <w:tc>
          <w:tcPr>
            <w:tcW w:w="535" w:type="dxa"/>
            <w:vMerge/>
            <w:shd w:val="clear" w:color="auto" w:fill="auto"/>
            <w:vAlign w:val="center"/>
          </w:tcPr>
          <w:p w14:paraId="65E0359B" w14:textId="77777777" w:rsidR="00B74AC7" w:rsidRDefault="00B74AC7">
            <w:pPr>
              <w:jc w:val="center"/>
              <w:rPr>
                <w:rFonts w:ascii="宋体" w:hAnsi="宋体" w:cs="宋体"/>
                <w:color w:val="000000"/>
                <w:kern w:val="0"/>
                <w:sz w:val="20"/>
                <w:szCs w:val="20"/>
              </w:rPr>
            </w:pPr>
          </w:p>
        </w:tc>
        <w:tc>
          <w:tcPr>
            <w:tcW w:w="1175" w:type="dxa"/>
            <w:vMerge/>
            <w:shd w:val="clear" w:color="auto" w:fill="auto"/>
            <w:vAlign w:val="center"/>
          </w:tcPr>
          <w:p w14:paraId="65755825" w14:textId="77777777" w:rsidR="00B74AC7" w:rsidRDefault="00B74AC7">
            <w:pPr>
              <w:jc w:val="center"/>
              <w:rPr>
                <w:rFonts w:ascii="宋体" w:hAnsi="宋体" w:cs="宋体"/>
                <w:color w:val="000000"/>
                <w:kern w:val="0"/>
                <w:sz w:val="20"/>
                <w:szCs w:val="20"/>
              </w:rPr>
            </w:pPr>
          </w:p>
        </w:tc>
        <w:tc>
          <w:tcPr>
            <w:tcW w:w="3645" w:type="dxa"/>
            <w:shd w:val="clear" w:color="auto" w:fill="auto"/>
          </w:tcPr>
          <w:p w14:paraId="61C35F4D"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能根据病人的病情及需要，正确选择和科学使用各种保护具及辅助器具，保证病人安全。</w:t>
            </w:r>
          </w:p>
        </w:tc>
        <w:tc>
          <w:tcPr>
            <w:tcW w:w="1321" w:type="dxa"/>
            <w:vMerge/>
            <w:shd w:val="clear" w:color="auto" w:fill="auto"/>
            <w:vAlign w:val="center"/>
          </w:tcPr>
          <w:p w14:paraId="1F2C0157" w14:textId="77777777" w:rsidR="00B74AC7" w:rsidRDefault="00B74AC7">
            <w:pPr>
              <w:snapToGrid w:val="0"/>
              <w:spacing w:line="288" w:lineRule="auto"/>
              <w:jc w:val="center"/>
              <w:rPr>
                <w:rFonts w:ascii="宋体" w:hAnsi="宋体" w:cs="宋体"/>
                <w:color w:val="000000"/>
                <w:kern w:val="0"/>
                <w:sz w:val="20"/>
                <w:szCs w:val="20"/>
              </w:rPr>
            </w:pPr>
          </w:p>
        </w:tc>
        <w:tc>
          <w:tcPr>
            <w:tcW w:w="1250" w:type="dxa"/>
            <w:vMerge/>
            <w:shd w:val="clear" w:color="auto" w:fill="auto"/>
            <w:vAlign w:val="center"/>
          </w:tcPr>
          <w:p w14:paraId="763C1D73" w14:textId="77777777" w:rsidR="00B74AC7" w:rsidRDefault="00B74AC7">
            <w:pPr>
              <w:snapToGrid w:val="0"/>
              <w:spacing w:line="288" w:lineRule="auto"/>
              <w:jc w:val="center"/>
              <w:rPr>
                <w:rFonts w:ascii="宋体" w:hAnsi="宋体" w:cs="宋体"/>
                <w:color w:val="000000"/>
                <w:kern w:val="0"/>
                <w:sz w:val="20"/>
                <w:szCs w:val="20"/>
              </w:rPr>
            </w:pPr>
          </w:p>
        </w:tc>
      </w:tr>
      <w:tr w:rsidR="00B74AC7" w14:paraId="01334BF3" w14:textId="77777777">
        <w:trPr>
          <w:trHeight w:val="176"/>
        </w:trPr>
        <w:tc>
          <w:tcPr>
            <w:tcW w:w="535" w:type="dxa"/>
            <w:vMerge/>
            <w:shd w:val="clear" w:color="auto" w:fill="auto"/>
            <w:vAlign w:val="center"/>
          </w:tcPr>
          <w:p w14:paraId="4B522584" w14:textId="77777777" w:rsidR="00B74AC7" w:rsidRDefault="00B74AC7">
            <w:pPr>
              <w:jc w:val="center"/>
              <w:rPr>
                <w:rFonts w:ascii="宋体" w:hAnsi="宋体" w:cs="宋体"/>
                <w:color w:val="000000"/>
                <w:kern w:val="0"/>
                <w:sz w:val="20"/>
                <w:szCs w:val="20"/>
              </w:rPr>
            </w:pPr>
          </w:p>
        </w:tc>
        <w:tc>
          <w:tcPr>
            <w:tcW w:w="1175" w:type="dxa"/>
            <w:vMerge/>
            <w:shd w:val="clear" w:color="auto" w:fill="auto"/>
            <w:vAlign w:val="center"/>
          </w:tcPr>
          <w:p w14:paraId="29761F15" w14:textId="77777777" w:rsidR="00B74AC7" w:rsidRDefault="00B74AC7">
            <w:pPr>
              <w:jc w:val="center"/>
              <w:rPr>
                <w:rFonts w:ascii="宋体" w:hAnsi="宋体" w:cs="宋体"/>
                <w:color w:val="000000"/>
                <w:kern w:val="0"/>
                <w:sz w:val="20"/>
                <w:szCs w:val="20"/>
              </w:rPr>
            </w:pPr>
          </w:p>
        </w:tc>
        <w:tc>
          <w:tcPr>
            <w:tcW w:w="3645" w:type="dxa"/>
            <w:shd w:val="clear" w:color="auto" w:fill="auto"/>
          </w:tcPr>
          <w:p w14:paraId="33933236"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能正确运用所学知识为病人进行口腔护理、头发护理、皮肤护理、会阴部护理及晨晚间护理。</w:t>
            </w:r>
          </w:p>
        </w:tc>
        <w:tc>
          <w:tcPr>
            <w:tcW w:w="1321" w:type="dxa"/>
            <w:vMerge/>
            <w:shd w:val="clear" w:color="auto" w:fill="auto"/>
            <w:vAlign w:val="center"/>
          </w:tcPr>
          <w:p w14:paraId="30FA0355" w14:textId="77777777" w:rsidR="00B74AC7" w:rsidRDefault="00B74AC7">
            <w:pPr>
              <w:snapToGrid w:val="0"/>
              <w:spacing w:line="288" w:lineRule="auto"/>
              <w:jc w:val="center"/>
              <w:rPr>
                <w:rFonts w:ascii="宋体" w:hAnsi="宋体" w:cs="宋体"/>
                <w:color w:val="000000"/>
                <w:kern w:val="0"/>
                <w:sz w:val="20"/>
                <w:szCs w:val="20"/>
              </w:rPr>
            </w:pPr>
          </w:p>
        </w:tc>
        <w:tc>
          <w:tcPr>
            <w:tcW w:w="1250" w:type="dxa"/>
            <w:vMerge/>
            <w:shd w:val="clear" w:color="auto" w:fill="auto"/>
            <w:vAlign w:val="center"/>
          </w:tcPr>
          <w:p w14:paraId="025E92D3" w14:textId="77777777" w:rsidR="00B74AC7" w:rsidRDefault="00B74AC7">
            <w:pPr>
              <w:snapToGrid w:val="0"/>
              <w:spacing w:line="288" w:lineRule="auto"/>
              <w:jc w:val="center"/>
              <w:rPr>
                <w:rFonts w:ascii="宋体" w:hAnsi="宋体" w:cs="宋体"/>
                <w:color w:val="000000"/>
                <w:kern w:val="0"/>
                <w:sz w:val="20"/>
                <w:szCs w:val="20"/>
              </w:rPr>
            </w:pPr>
          </w:p>
        </w:tc>
      </w:tr>
      <w:tr w:rsidR="00B74AC7" w14:paraId="23EC88C4" w14:textId="77777777">
        <w:trPr>
          <w:trHeight w:val="173"/>
        </w:trPr>
        <w:tc>
          <w:tcPr>
            <w:tcW w:w="535" w:type="dxa"/>
            <w:vMerge/>
            <w:shd w:val="clear" w:color="auto" w:fill="auto"/>
            <w:vAlign w:val="center"/>
          </w:tcPr>
          <w:p w14:paraId="27F54B99" w14:textId="77777777" w:rsidR="00B74AC7" w:rsidRDefault="00B74AC7">
            <w:pPr>
              <w:jc w:val="center"/>
              <w:rPr>
                <w:rFonts w:ascii="宋体" w:hAnsi="宋体" w:cs="宋体"/>
                <w:color w:val="000000"/>
                <w:kern w:val="0"/>
                <w:sz w:val="20"/>
                <w:szCs w:val="20"/>
              </w:rPr>
            </w:pPr>
          </w:p>
        </w:tc>
        <w:tc>
          <w:tcPr>
            <w:tcW w:w="1175" w:type="dxa"/>
            <w:vMerge/>
            <w:shd w:val="clear" w:color="auto" w:fill="auto"/>
            <w:vAlign w:val="center"/>
          </w:tcPr>
          <w:p w14:paraId="0861FE67" w14:textId="77777777" w:rsidR="00B74AC7" w:rsidRDefault="00B74AC7">
            <w:pPr>
              <w:jc w:val="center"/>
              <w:rPr>
                <w:rFonts w:ascii="宋体" w:hAnsi="宋体" w:cs="宋体"/>
                <w:color w:val="000000"/>
                <w:kern w:val="0"/>
                <w:sz w:val="20"/>
                <w:szCs w:val="20"/>
              </w:rPr>
            </w:pPr>
          </w:p>
        </w:tc>
        <w:tc>
          <w:tcPr>
            <w:tcW w:w="3645" w:type="dxa"/>
            <w:shd w:val="clear" w:color="auto" w:fill="auto"/>
          </w:tcPr>
          <w:p w14:paraId="3269633D"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能采取恰当、有效的护理措施协助病人活动。</w:t>
            </w:r>
          </w:p>
        </w:tc>
        <w:tc>
          <w:tcPr>
            <w:tcW w:w="1321" w:type="dxa"/>
            <w:vMerge/>
            <w:shd w:val="clear" w:color="auto" w:fill="auto"/>
            <w:vAlign w:val="center"/>
          </w:tcPr>
          <w:p w14:paraId="1010E4A1" w14:textId="77777777" w:rsidR="00B74AC7" w:rsidRDefault="00B74AC7">
            <w:pPr>
              <w:snapToGrid w:val="0"/>
              <w:spacing w:line="288" w:lineRule="auto"/>
              <w:jc w:val="center"/>
              <w:rPr>
                <w:rFonts w:ascii="宋体" w:hAnsi="宋体" w:cs="宋体"/>
                <w:color w:val="000000"/>
                <w:kern w:val="0"/>
                <w:sz w:val="20"/>
                <w:szCs w:val="20"/>
              </w:rPr>
            </w:pPr>
          </w:p>
        </w:tc>
        <w:tc>
          <w:tcPr>
            <w:tcW w:w="1250" w:type="dxa"/>
            <w:vMerge/>
            <w:shd w:val="clear" w:color="auto" w:fill="auto"/>
            <w:vAlign w:val="center"/>
          </w:tcPr>
          <w:p w14:paraId="731FBEED" w14:textId="77777777" w:rsidR="00B74AC7" w:rsidRDefault="00B74AC7">
            <w:pPr>
              <w:snapToGrid w:val="0"/>
              <w:spacing w:line="288" w:lineRule="auto"/>
              <w:jc w:val="center"/>
              <w:rPr>
                <w:rFonts w:ascii="宋体" w:hAnsi="宋体" w:cs="宋体"/>
                <w:color w:val="000000"/>
                <w:kern w:val="0"/>
                <w:sz w:val="20"/>
                <w:szCs w:val="20"/>
              </w:rPr>
            </w:pPr>
          </w:p>
        </w:tc>
      </w:tr>
      <w:tr w:rsidR="00B74AC7" w14:paraId="25BC1AF6" w14:textId="77777777">
        <w:trPr>
          <w:trHeight w:val="642"/>
        </w:trPr>
        <w:tc>
          <w:tcPr>
            <w:tcW w:w="535" w:type="dxa"/>
            <w:vMerge/>
            <w:shd w:val="clear" w:color="auto" w:fill="auto"/>
            <w:vAlign w:val="center"/>
          </w:tcPr>
          <w:p w14:paraId="44479068" w14:textId="77777777" w:rsidR="00B74AC7" w:rsidRDefault="00B74AC7">
            <w:pPr>
              <w:jc w:val="center"/>
              <w:rPr>
                <w:rFonts w:ascii="宋体" w:hAnsi="宋体" w:cs="宋体"/>
                <w:color w:val="000000"/>
                <w:kern w:val="0"/>
                <w:sz w:val="20"/>
                <w:szCs w:val="20"/>
              </w:rPr>
            </w:pPr>
          </w:p>
        </w:tc>
        <w:tc>
          <w:tcPr>
            <w:tcW w:w="1175" w:type="dxa"/>
            <w:vMerge/>
            <w:shd w:val="clear" w:color="auto" w:fill="auto"/>
            <w:vAlign w:val="center"/>
          </w:tcPr>
          <w:p w14:paraId="087BD162" w14:textId="77777777" w:rsidR="00B74AC7" w:rsidRDefault="00B74AC7">
            <w:pPr>
              <w:jc w:val="center"/>
              <w:rPr>
                <w:rFonts w:ascii="宋体" w:hAnsi="宋体" w:cs="宋体"/>
                <w:color w:val="000000"/>
                <w:kern w:val="0"/>
                <w:sz w:val="20"/>
                <w:szCs w:val="20"/>
              </w:rPr>
            </w:pPr>
          </w:p>
        </w:tc>
        <w:tc>
          <w:tcPr>
            <w:tcW w:w="3645" w:type="dxa"/>
            <w:shd w:val="clear" w:color="auto" w:fill="auto"/>
          </w:tcPr>
          <w:p w14:paraId="111C49C9"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根据所提供的资料，正确绘制体温单和处理各种医嘱。</w:t>
            </w:r>
          </w:p>
        </w:tc>
        <w:tc>
          <w:tcPr>
            <w:tcW w:w="1321" w:type="dxa"/>
            <w:vMerge/>
            <w:shd w:val="clear" w:color="auto" w:fill="auto"/>
            <w:vAlign w:val="center"/>
          </w:tcPr>
          <w:p w14:paraId="05476BCE" w14:textId="77777777" w:rsidR="00B74AC7" w:rsidRDefault="00B74AC7">
            <w:pPr>
              <w:snapToGrid w:val="0"/>
              <w:spacing w:line="288" w:lineRule="auto"/>
              <w:jc w:val="center"/>
              <w:rPr>
                <w:rFonts w:ascii="宋体" w:hAnsi="宋体" w:cs="宋体"/>
                <w:color w:val="000000"/>
                <w:kern w:val="0"/>
                <w:sz w:val="20"/>
                <w:szCs w:val="20"/>
              </w:rPr>
            </w:pPr>
          </w:p>
        </w:tc>
        <w:tc>
          <w:tcPr>
            <w:tcW w:w="1250" w:type="dxa"/>
            <w:vMerge/>
            <w:shd w:val="clear" w:color="auto" w:fill="auto"/>
            <w:vAlign w:val="center"/>
          </w:tcPr>
          <w:p w14:paraId="1FFF71C3" w14:textId="77777777" w:rsidR="00B74AC7" w:rsidRDefault="00B74AC7">
            <w:pPr>
              <w:snapToGrid w:val="0"/>
              <w:spacing w:line="288" w:lineRule="auto"/>
              <w:jc w:val="center"/>
              <w:rPr>
                <w:rFonts w:ascii="宋体" w:hAnsi="宋体" w:cs="宋体"/>
                <w:color w:val="000000"/>
                <w:kern w:val="0"/>
                <w:sz w:val="20"/>
                <w:szCs w:val="20"/>
              </w:rPr>
            </w:pPr>
          </w:p>
        </w:tc>
      </w:tr>
      <w:tr w:rsidR="00B74AC7" w14:paraId="083A44E6" w14:textId="77777777">
        <w:trPr>
          <w:trHeight w:val="302"/>
        </w:trPr>
        <w:tc>
          <w:tcPr>
            <w:tcW w:w="535" w:type="dxa"/>
            <w:vMerge/>
            <w:shd w:val="clear" w:color="auto" w:fill="auto"/>
            <w:vAlign w:val="center"/>
          </w:tcPr>
          <w:p w14:paraId="3C631008" w14:textId="77777777" w:rsidR="00B74AC7" w:rsidRDefault="00B74AC7">
            <w:pPr>
              <w:jc w:val="center"/>
              <w:rPr>
                <w:rFonts w:ascii="宋体" w:hAnsi="宋体" w:cs="宋体"/>
                <w:color w:val="000000"/>
                <w:kern w:val="0"/>
                <w:sz w:val="20"/>
                <w:szCs w:val="20"/>
              </w:rPr>
            </w:pPr>
          </w:p>
        </w:tc>
        <w:tc>
          <w:tcPr>
            <w:tcW w:w="1175" w:type="dxa"/>
            <w:vMerge/>
            <w:shd w:val="clear" w:color="auto" w:fill="auto"/>
            <w:vAlign w:val="center"/>
          </w:tcPr>
          <w:p w14:paraId="3F6AD361" w14:textId="77777777" w:rsidR="00B74AC7" w:rsidRDefault="00B74AC7">
            <w:pPr>
              <w:jc w:val="center"/>
              <w:rPr>
                <w:rFonts w:ascii="宋体" w:hAnsi="宋体" w:cs="宋体"/>
                <w:color w:val="000000"/>
                <w:kern w:val="0"/>
                <w:sz w:val="20"/>
                <w:szCs w:val="20"/>
              </w:rPr>
            </w:pPr>
          </w:p>
        </w:tc>
        <w:tc>
          <w:tcPr>
            <w:tcW w:w="3645" w:type="dxa"/>
            <w:shd w:val="clear" w:color="auto" w:fill="auto"/>
          </w:tcPr>
          <w:p w14:paraId="003C0D3A" w14:textId="77777777" w:rsidR="00B74AC7" w:rsidRDefault="007073DD">
            <w:pPr>
              <w:snapToGrid w:val="0"/>
              <w:spacing w:line="288" w:lineRule="auto"/>
              <w:jc w:val="left"/>
              <w:rPr>
                <w:rFonts w:ascii="宋体" w:hAnsi="宋体" w:cs="宋体"/>
                <w:color w:val="000000"/>
                <w:kern w:val="0"/>
                <w:sz w:val="20"/>
                <w:szCs w:val="20"/>
              </w:rPr>
            </w:pPr>
            <w:r>
              <w:rPr>
                <w:rFonts w:ascii="宋体" w:hAnsi="宋体" w:cs="宋体" w:hint="eastAsia"/>
                <w:color w:val="000000"/>
                <w:kern w:val="0"/>
                <w:sz w:val="20"/>
                <w:szCs w:val="20"/>
              </w:rPr>
              <w:t>7.</w:t>
            </w:r>
            <w:r>
              <w:rPr>
                <w:rFonts w:ascii="宋体" w:hAnsi="宋体" w:cs="宋体" w:hint="eastAsia"/>
                <w:color w:val="000000"/>
                <w:kern w:val="0"/>
                <w:sz w:val="20"/>
                <w:szCs w:val="20"/>
              </w:rPr>
              <w:t>能运用所学知识，对缺氧病人实施正确的氧气疗法；能正确测量和记录体温、脉搏、呼吸、血压，且态度认真、操作规范、数值准确、关心病人。</w:t>
            </w:r>
          </w:p>
        </w:tc>
        <w:tc>
          <w:tcPr>
            <w:tcW w:w="1321" w:type="dxa"/>
            <w:vMerge/>
            <w:shd w:val="clear" w:color="auto" w:fill="auto"/>
            <w:vAlign w:val="center"/>
          </w:tcPr>
          <w:p w14:paraId="1AD42D82" w14:textId="77777777" w:rsidR="00B74AC7" w:rsidRDefault="00B74AC7">
            <w:pPr>
              <w:snapToGrid w:val="0"/>
              <w:spacing w:line="288" w:lineRule="auto"/>
              <w:jc w:val="center"/>
              <w:rPr>
                <w:rFonts w:ascii="宋体" w:hAnsi="宋体" w:cs="宋体"/>
                <w:color w:val="000000"/>
                <w:kern w:val="0"/>
                <w:sz w:val="20"/>
                <w:szCs w:val="20"/>
              </w:rPr>
            </w:pPr>
          </w:p>
        </w:tc>
        <w:tc>
          <w:tcPr>
            <w:tcW w:w="1250" w:type="dxa"/>
            <w:vMerge/>
            <w:shd w:val="clear" w:color="auto" w:fill="auto"/>
            <w:vAlign w:val="center"/>
          </w:tcPr>
          <w:p w14:paraId="58E299FC" w14:textId="77777777" w:rsidR="00B74AC7" w:rsidRDefault="00B74AC7">
            <w:pPr>
              <w:snapToGrid w:val="0"/>
              <w:spacing w:line="288" w:lineRule="auto"/>
              <w:jc w:val="center"/>
              <w:rPr>
                <w:rFonts w:ascii="宋体" w:hAnsi="宋体" w:cs="宋体"/>
                <w:color w:val="000000"/>
                <w:kern w:val="0"/>
                <w:sz w:val="20"/>
                <w:szCs w:val="20"/>
              </w:rPr>
            </w:pPr>
          </w:p>
        </w:tc>
      </w:tr>
      <w:tr w:rsidR="00B74AC7" w14:paraId="14E6CA24" w14:textId="77777777">
        <w:tc>
          <w:tcPr>
            <w:tcW w:w="535" w:type="dxa"/>
            <w:shd w:val="clear" w:color="auto" w:fill="auto"/>
            <w:vAlign w:val="center"/>
          </w:tcPr>
          <w:p w14:paraId="3E71D1B2" w14:textId="77777777" w:rsidR="00B74AC7" w:rsidRDefault="007073DD">
            <w:pPr>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175" w:type="dxa"/>
            <w:shd w:val="clear" w:color="auto" w:fill="auto"/>
            <w:vAlign w:val="center"/>
          </w:tcPr>
          <w:p w14:paraId="2F865E99" w14:textId="77777777" w:rsidR="00B74AC7" w:rsidRDefault="007073DD">
            <w:pPr>
              <w:jc w:val="center"/>
              <w:rPr>
                <w:rFonts w:ascii="宋体" w:hAnsi="宋体" w:cs="宋体"/>
                <w:color w:val="000000"/>
                <w:kern w:val="0"/>
                <w:sz w:val="20"/>
                <w:szCs w:val="20"/>
              </w:rPr>
            </w:pPr>
            <w:r>
              <w:rPr>
                <w:rFonts w:ascii="宋体" w:hAnsi="宋体" w:cs="宋体" w:hint="eastAsia"/>
                <w:color w:val="000000"/>
                <w:kern w:val="0"/>
                <w:sz w:val="20"/>
                <w:szCs w:val="20"/>
              </w:rPr>
              <w:t>LO712</w:t>
            </w:r>
          </w:p>
        </w:tc>
        <w:tc>
          <w:tcPr>
            <w:tcW w:w="3645" w:type="dxa"/>
            <w:shd w:val="clear" w:color="auto" w:fill="auto"/>
          </w:tcPr>
          <w:p w14:paraId="50E7F19E" w14:textId="77777777" w:rsidR="00B74AC7" w:rsidRDefault="007073DD">
            <w:pPr>
              <w:rPr>
                <w:rFonts w:ascii="宋体" w:hAnsi="宋体" w:cs="宋体"/>
                <w:color w:val="000000"/>
                <w:kern w:val="0"/>
                <w:sz w:val="20"/>
                <w:szCs w:val="20"/>
              </w:rPr>
            </w:pPr>
            <w:r>
              <w:rPr>
                <w:rFonts w:ascii="宋体" w:hAnsi="宋体" w:cs="宋体" w:hint="eastAsia"/>
                <w:color w:val="000000"/>
                <w:kern w:val="0"/>
                <w:sz w:val="20"/>
                <w:szCs w:val="20"/>
              </w:rPr>
              <w:t>关爱生命，平等、博爱，体现人道主义精神和全心全意为护理对象的健康服务的专业精神。</w:t>
            </w:r>
          </w:p>
        </w:tc>
        <w:tc>
          <w:tcPr>
            <w:tcW w:w="1321" w:type="dxa"/>
            <w:shd w:val="clear" w:color="auto" w:fill="auto"/>
            <w:vAlign w:val="center"/>
          </w:tcPr>
          <w:p w14:paraId="6D2D12A9" w14:textId="77777777" w:rsidR="00B74AC7" w:rsidRDefault="007073DD">
            <w:pPr>
              <w:snapToGrid w:val="0"/>
              <w:spacing w:line="288" w:lineRule="auto"/>
              <w:jc w:val="center"/>
              <w:rPr>
                <w:rFonts w:ascii="宋体" w:hAnsi="宋体" w:cs="宋体"/>
                <w:sz w:val="20"/>
                <w:szCs w:val="20"/>
              </w:rPr>
            </w:pPr>
            <w:r>
              <w:rPr>
                <w:rFonts w:ascii="宋体" w:hAnsi="宋体" w:cs="宋体" w:hint="eastAsia"/>
                <w:color w:val="000000"/>
                <w:kern w:val="0"/>
                <w:sz w:val="20"/>
                <w:szCs w:val="20"/>
              </w:rPr>
              <w:t>情景演示</w:t>
            </w:r>
          </w:p>
        </w:tc>
        <w:tc>
          <w:tcPr>
            <w:tcW w:w="1250" w:type="dxa"/>
            <w:shd w:val="clear" w:color="auto" w:fill="auto"/>
            <w:vAlign w:val="center"/>
          </w:tcPr>
          <w:p w14:paraId="7531DC8C" w14:textId="77777777" w:rsidR="00B74AC7" w:rsidRDefault="007073DD">
            <w:pPr>
              <w:snapToGrid w:val="0"/>
              <w:spacing w:line="288" w:lineRule="auto"/>
              <w:jc w:val="center"/>
              <w:rPr>
                <w:rFonts w:ascii="宋体" w:hAnsi="宋体" w:cs="宋体"/>
                <w:sz w:val="20"/>
                <w:szCs w:val="20"/>
              </w:rPr>
            </w:pPr>
            <w:r>
              <w:rPr>
                <w:rFonts w:ascii="宋体" w:hAnsi="宋体" w:cs="宋体" w:hint="eastAsia"/>
                <w:color w:val="000000"/>
                <w:kern w:val="0"/>
                <w:sz w:val="20"/>
                <w:szCs w:val="20"/>
              </w:rPr>
              <w:t>表现性评价</w:t>
            </w:r>
          </w:p>
        </w:tc>
      </w:tr>
    </w:tbl>
    <w:p w14:paraId="74E5947A" w14:textId="77777777" w:rsidR="00B74AC7" w:rsidRDefault="00B74AC7">
      <w:pPr>
        <w:widowControl/>
        <w:spacing w:beforeLines="50" w:before="156" w:afterLines="50" w:after="156" w:line="288" w:lineRule="auto"/>
        <w:ind w:firstLineChars="150" w:firstLine="360"/>
        <w:jc w:val="left"/>
        <w:rPr>
          <w:rFonts w:ascii="黑体" w:eastAsia="黑体" w:hAnsi="宋体"/>
          <w:sz w:val="24"/>
        </w:rPr>
      </w:pPr>
    </w:p>
    <w:p w14:paraId="267DFE83" w14:textId="77777777" w:rsidR="00B74AC7" w:rsidRDefault="007073D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690"/>
        <w:gridCol w:w="1988"/>
        <w:gridCol w:w="1674"/>
        <w:gridCol w:w="1312"/>
        <w:gridCol w:w="1312"/>
        <w:gridCol w:w="418"/>
        <w:gridCol w:w="366"/>
        <w:gridCol w:w="418"/>
      </w:tblGrid>
      <w:tr w:rsidR="00B74AC7" w14:paraId="63479BA6" w14:textId="77777777">
        <w:trPr>
          <w:cantSplit/>
          <w:trHeight w:val="1134"/>
          <w:jc w:val="center"/>
        </w:trPr>
        <w:tc>
          <w:tcPr>
            <w:tcW w:w="341" w:type="dxa"/>
            <w:vAlign w:val="center"/>
          </w:tcPr>
          <w:p w14:paraId="4A99BA89" w14:textId="77777777" w:rsidR="00B74AC7" w:rsidRDefault="007073DD">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lastRenderedPageBreak/>
              <w:t>序号</w:t>
            </w:r>
          </w:p>
        </w:tc>
        <w:tc>
          <w:tcPr>
            <w:tcW w:w="690" w:type="dxa"/>
            <w:vAlign w:val="center"/>
          </w:tcPr>
          <w:p w14:paraId="0695F689" w14:textId="77777777" w:rsidR="00B74AC7" w:rsidRDefault="007073DD">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1988" w:type="dxa"/>
            <w:vAlign w:val="center"/>
          </w:tcPr>
          <w:p w14:paraId="421F944D" w14:textId="77777777" w:rsidR="00B74AC7" w:rsidRDefault="007073DD">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知识点</w:t>
            </w:r>
          </w:p>
        </w:tc>
        <w:tc>
          <w:tcPr>
            <w:tcW w:w="1674" w:type="dxa"/>
            <w:vAlign w:val="center"/>
          </w:tcPr>
          <w:p w14:paraId="50892018" w14:textId="77777777" w:rsidR="00B74AC7" w:rsidRDefault="007073DD">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能力要求</w:t>
            </w:r>
          </w:p>
        </w:tc>
        <w:tc>
          <w:tcPr>
            <w:tcW w:w="1312" w:type="dxa"/>
            <w:vAlign w:val="center"/>
          </w:tcPr>
          <w:p w14:paraId="37A1158E" w14:textId="77777777" w:rsidR="00B74AC7" w:rsidRDefault="007073DD">
            <w:pPr>
              <w:snapToGrid w:val="0"/>
              <w:spacing w:line="288" w:lineRule="auto"/>
              <w:jc w:val="center"/>
              <w:rPr>
                <w:rFonts w:ascii="宋体" w:hAnsi="宋体"/>
                <w:b/>
                <w:color w:val="000000"/>
                <w:sz w:val="20"/>
                <w:szCs w:val="20"/>
              </w:rPr>
            </w:pPr>
            <w:r>
              <w:rPr>
                <w:rFonts w:ascii="宋体" w:hAnsi="宋体" w:hint="eastAsia"/>
                <w:b/>
                <w:color w:val="000000"/>
                <w:sz w:val="20"/>
                <w:szCs w:val="20"/>
              </w:rPr>
              <w:t>情感目标</w:t>
            </w:r>
          </w:p>
        </w:tc>
        <w:tc>
          <w:tcPr>
            <w:tcW w:w="1312" w:type="dxa"/>
            <w:vAlign w:val="center"/>
          </w:tcPr>
          <w:p w14:paraId="39C4C473" w14:textId="77777777" w:rsidR="00B74AC7" w:rsidRDefault="007073DD">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18" w:type="dxa"/>
            <w:vAlign w:val="center"/>
          </w:tcPr>
          <w:p w14:paraId="4CB13DC7" w14:textId="77777777" w:rsidR="00B74AC7" w:rsidRDefault="007073DD">
            <w:pPr>
              <w:snapToGrid w:val="0"/>
              <w:spacing w:line="288" w:lineRule="auto"/>
              <w:jc w:val="center"/>
              <w:rPr>
                <w:rFonts w:ascii="宋体"/>
                <w:b/>
                <w:color w:val="000000"/>
                <w:sz w:val="20"/>
                <w:szCs w:val="20"/>
              </w:rPr>
            </w:pPr>
            <w:r>
              <w:rPr>
                <w:rFonts w:ascii="宋体" w:hAnsi="宋体" w:hint="eastAsia"/>
                <w:b/>
                <w:color w:val="000000"/>
                <w:sz w:val="20"/>
                <w:szCs w:val="20"/>
              </w:rPr>
              <w:t>理论时数</w:t>
            </w:r>
          </w:p>
        </w:tc>
        <w:tc>
          <w:tcPr>
            <w:tcW w:w="366" w:type="dxa"/>
            <w:vAlign w:val="center"/>
          </w:tcPr>
          <w:p w14:paraId="469BD881" w14:textId="77777777" w:rsidR="00B74AC7" w:rsidRDefault="007073DD">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18" w:type="dxa"/>
            <w:vAlign w:val="center"/>
          </w:tcPr>
          <w:p w14:paraId="63CDA534" w14:textId="77777777" w:rsidR="00B74AC7" w:rsidRDefault="007073DD">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B74AC7" w14:paraId="3E20CF39" w14:textId="77777777">
        <w:trPr>
          <w:trHeight w:val="503"/>
          <w:jc w:val="center"/>
        </w:trPr>
        <w:tc>
          <w:tcPr>
            <w:tcW w:w="341" w:type="dxa"/>
            <w:vAlign w:val="center"/>
          </w:tcPr>
          <w:p w14:paraId="4D2B0E63" w14:textId="77777777" w:rsidR="00B74AC7" w:rsidRDefault="007073DD">
            <w:pPr>
              <w:snapToGrid w:val="0"/>
              <w:spacing w:line="288" w:lineRule="auto"/>
              <w:jc w:val="center"/>
              <w:rPr>
                <w:rFonts w:ascii="宋体"/>
                <w:color w:val="000000"/>
                <w:sz w:val="20"/>
                <w:szCs w:val="20"/>
              </w:rPr>
            </w:pPr>
            <w:r>
              <w:rPr>
                <w:rFonts w:ascii="宋体" w:hAnsi="宋体"/>
                <w:color w:val="000000"/>
                <w:sz w:val="20"/>
                <w:szCs w:val="20"/>
              </w:rPr>
              <w:t>1</w:t>
            </w:r>
          </w:p>
        </w:tc>
        <w:tc>
          <w:tcPr>
            <w:tcW w:w="690" w:type="dxa"/>
            <w:vAlign w:val="center"/>
          </w:tcPr>
          <w:p w14:paraId="07D3D910" w14:textId="77777777" w:rsidR="00B74AC7" w:rsidRDefault="007073DD">
            <w:pPr>
              <w:snapToGrid w:val="0"/>
              <w:spacing w:line="288" w:lineRule="auto"/>
              <w:jc w:val="center"/>
              <w:rPr>
                <w:rFonts w:ascii="宋体"/>
                <w:color w:val="000000"/>
                <w:sz w:val="20"/>
                <w:szCs w:val="20"/>
              </w:rPr>
            </w:pPr>
            <w:r>
              <w:rPr>
                <w:rFonts w:ascii="宋体" w:hAnsi="宋体" w:hint="eastAsia"/>
                <w:color w:val="000000"/>
                <w:sz w:val="20"/>
                <w:szCs w:val="20"/>
              </w:rPr>
              <w:t>环境管理</w:t>
            </w:r>
          </w:p>
        </w:tc>
        <w:tc>
          <w:tcPr>
            <w:tcW w:w="1988" w:type="dxa"/>
          </w:tcPr>
          <w:p w14:paraId="653B0045"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知道环境的分类。</w:t>
            </w:r>
          </w:p>
          <w:p w14:paraId="23863F85"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知道环境因素对健康的影响。</w:t>
            </w:r>
          </w:p>
          <w:p w14:paraId="703F8CBB"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知道医院环境的分类。</w:t>
            </w:r>
          </w:p>
          <w:p w14:paraId="5106E3B5"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知道良好的医院环境应具备的特点。</w:t>
            </w:r>
          </w:p>
          <w:p w14:paraId="105A87AD"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知道医院环境调控的有关要素。</w:t>
            </w:r>
          </w:p>
          <w:p w14:paraId="7C13A10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6.</w:t>
            </w:r>
            <w:r>
              <w:rPr>
                <w:rFonts w:ascii="宋体" w:hAnsi="宋体" w:hint="eastAsia"/>
                <w:color w:val="000000"/>
                <w:sz w:val="20"/>
                <w:szCs w:val="20"/>
              </w:rPr>
              <w:t>理解环境的概念。</w:t>
            </w:r>
          </w:p>
          <w:p w14:paraId="1816928B"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7.</w:t>
            </w:r>
            <w:r>
              <w:rPr>
                <w:rFonts w:ascii="宋体" w:hAnsi="宋体" w:hint="eastAsia"/>
                <w:color w:val="000000"/>
                <w:sz w:val="20"/>
                <w:szCs w:val="20"/>
              </w:rPr>
              <w:t>理解健康、护理与环境的关系。</w:t>
            </w:r>
          </w:p>
          <w:p w14:paraId="3500AD19"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8.</w:t>
            </w:r>
            <w:r>
              <w:rPr>
                <w:rFonts w:ascii="宋体" w:hAnsi="宋体" w:hint="eastAsia"/>
                <w:color w:val="000000"/>
                <w:sz w:val="20"/>
                <w:szCs w:val="20"/>
              </w:rPr>
              <w:t>举例说明如何通过调控医院环境以满足病人的需要。</w:t>
            </w:r>
          </w:p>
        </w:tc>
        <w:tc>
          <w:tcPr>
            <w:tcW w:w="1674" w:type="dxa"/>
          </w:tcPr>
          <w:p w14:paraId="75FD604F"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能正确运用本章知识，评价医院环境的科学性</w:t>
            </w:r>
          </w:p>
          <w:p w14:paraId="1464BACD"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和合理性。</w:t>
            </w:r>
          </w:p>
          <w:p w14:paraId="775F06F0" w14:textId="77777777" w:rsidR="00B74AC7" w:rsidRDefault="007073DD">
            <w:pPr>
              <w:snapToGrid w:val="0"/>
              <w:spacing w:line="288" w:lineRule="auto"/>
              <w:jc w:val="left"/>
              <w:rPr>
                <w:rFonts w:ascii="宋体" w:hAnsi="Times New Roman"/>
                <w:b/>
                <w:color w:val="000000"/>
                <w:sz w:val="20"/>
                <w:szCs w:val="20"/>
              </w:rPr>
            </w:pPr>
            <w:r>
              <w:rPr>
                <w:rFonts w:ascii="宋体" w:hAnsi="宋体" w:hint="eastAsia"/>
                <w:color w:val="000000"/>
                <w:sz w:val="20"/>
                <w:szCs w:val="20"/>
              </w:rPr>
              <w:t>2.</w:t>
            </w:r>
            <w:r>
              <w:rPr>
                <w:rFonts w:ascii="宋体" w:hAnsi="宋体" w:hint="eastAsia"/>
                <w:color w:val="000000"/>
                <w:sz w:val="20"/>
                <w:szCs w:val="20"/>
              </w:rPr>
              <w:t>能正确运用本章知识，为病人创造安全、舒适的治疗环境。</w:t>
            </w:r>
          </w:p>
        </w:tc>
        <w:tc>
          <w:tcPr>
            <w:tcW w:w="1312" w:type="dxa"/>
          </w:tcPr>
          <w:p w14:paraId="139A156F"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具有严谨求实的工作作风和对病人高度负责的工作态度。</w:t>
            </w:r>
          </w:p>
          <w:p w14:paraId="1934FAB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尊重、关心和体谅病人。</w:t>
            </w:r>
          </w:p>
          <w:p w14:paraId="2082616C"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热爱护理学专业，具有为护理事业无私奉献的热情。</w:t>
            </w:r>
          </w:p>
        </w:tc>
        <w:tc>
          <w:tcPr>
            <w:tcW w:w="1312" w:type="dxa"/>
          </w:tcPr>
          <w:p w14:paraId="44E02F25" w14:textId="77777777" w:rsidR="00B74AC7" w:rsidRDefault="007073DD">
            <w:pPr>
              <w:snapToGrid w:val="0"/>
              <w:spacing w:line="288" w:lineRule="auto"/>
              <w:jc w:val="left"/>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环境因素对健康的影响</w:t>
            </w:r>
          </w:p>
          <w:p w14:paraId="677D8025" w14:textId="77777777" w:rsidR="00B74AC7" w:rsidRDefault="007073DD">
            <w:pPr>
              <w:snapToGrid w:val="0"/>
              <w:spacing w:line="288" w:lineRule="auto"/>
              <w:jc w:val="left"/>
              <w:rPr>
                <w:rFonts w:ascii="宋体" w:hAnsi="Times New Roman"/>
                <w:b/>
                <w:color w:val="000000"/>
                <w:sz w:val="20"/>
                <w:szCs w:val="20"/>
              </w:rPr>
            </w:pPr>
            <w:r>
              <w:rPr>
                <w:rFonts w:ascii="宋体" w:hAnsi="宋体"/>
                <w:color w:val="000000"/>
                <w:sz w:val="20"/>
                <w:szCs w:val="20"/>
              </w:rPr>
              <w:t>2.</w:t>
            </w:r>
            <w:r>
              <w:rPr>
                <w:rFonts w:ascii="宋体" w:hAnsi="宋体" w:hint="eastAsia"/>
                <w:color w:val="000000"/>
                <w:sz w:val="20"/>
                <w:szCs w:val="20"/>
              </w:rPr>
              <w:t>医院环境的调控</w:t>
            </w:r>
          </w:p>
        </w:tc>
        <w:tc>
          <w:tcPr>
            <w:tcW w:w="418" w:type="dxa"/>
          </w:tcPr>
          <w:p w14:paraId="54AA063F" w14:textId="77777777" w:rsidR="00B74AC7" w:rsidRDefault="007073DD">
            <w:pPr>
              <w:snapToGrid w:val="0"/>
              <w:spacing w:line="288" w:lineRule="auto"/>
              <w:jc w:val="left"/>
              <w:rPr>
                <w:rFonts w:ascii="宋体"/>
                <w:color w:val="000000"/>
                <w:sz w:val="20"/>
                <w:szCs w:val="20"/>
              </w:rPr>
            </w:pPr>
            <w:r>
              <w:rPr>
                <w:rFonts w:ascii="宋体" w:hAnsi="宋体"/>
                <w:color w:val="000000"/>
                <w:sz w:val="20"/>
                <w:szCs w:val="20"/>
              </w:rPr>
              <w:t>2</w:t>
            </w:r>
          </w:p>
        </w:tc>
        <w:tc>
          <w:tcPr>
            <w:tcW w:w="366" w:type="dxa"/>
          </w:tcPr>
          <w:p w14:paraId="19BE93ED" w14:textId="77777777" w:rsidR="00B74AC7" w:rsidRDefault="007073DD">
            <w:pPr>
              <w:snapToGrid w:val="0"/>
              <w:spacing w:line="288" w:lineRule="auto"/>
              <w:jc w:val="left"/>
              <w:rPr>
                <w:rFonts w:ascii="宋体"/>
                <w:color w:val="000000"/>
                <w:sz w:val="20"/>
                <w:szCs w:val="20"/>
              </w:rPr>
            </w:pPr>
            <w:r>
              <w:rPr>
                <w:rFonts w:ascii="宋体" w:hAnsi="宋体" w:hint="eastAsia"/>
                <w:color w:val="000000"/>
                <w:sz w:val="20"/>
                <w:szCs w:val="20"/>
              </w:rPr>
              <w:t>0</w:t>
            </w:r>
          </w:p>
        </w:tc>
        <w:tc>
          <w:tcPr>
            <w:tcW w:w="418" w:type="dxa"/>
          </w:tcPr>
          <w:p w14:paraId="3F3DBA4C" w14:textId="77777777" w:rsidR="00B74AC7" w:rsidRDefault="007073DD">
            <w:pPr>
              <w:snapToGrid w:val="0"/>
              <w:spacing w:line="288" w:lineRule="auto"/>
              <w:jc w:val="left"/>
              <w:rPr>
                <w:rFonts w:ascii="宋体"/>
                <w:color w:val="000000"/>
                <w:sz w:val="20"/>
                <w:szCs w:val="20"/>
              </w:rPr>
            </w:pPr>
            <w:r>
              <w:rPr>
                <w:rFonts w:ascii="宋体" w:hAnsi="宋体" w:hint="eastAsia"/>
                <w:color w:val="000000"/>
                <w:sz w:val="20"/>
                <w:szCs w:val="20"/>
              </w:rPr>
              <w:t>2</w:t>
            </w:r>
          </w:p>
        </w:tc>
      </w:tr>
      <w:tr w:rsidR="00B74AC7" w14:paraId="42562908" w14:textId="77777777">
        <w:trPr>
          <w:trHeight w:val="503"/>
          <w:jc w:val="center"/>
        </w:trPr>
        <w:tc>
          <w:tcPr>
            <w:tcW w:w="341" w:type="dxa"/>
            <w:vAlign w:val="center"/>
          </w:tcPr>
          <w:p w14:paraId="0BBAA0D7"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690" w:type="dxa"/>
            <w:vAlign w:val="center"/>
          </w:tcPr>
          <w:p w14:paraId="11B9177F"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医院感染的预防与控制</w:t>
            </w:r>
          </w:p>
        </w:tc>
        <w:tc>
          <w:tcPr>
            <w:tcW w:w="1988" w:type="dxa"/>
          </w:tcPr>
          <w:p w14:paraId="04C7303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知道医院感染的分类、形成原因及条件。</w:t>
            </w:r>
          </w:p>
          <w:p w14:paraId="68926A7A"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知道常用的消毒灭菌方法及注意事项。</w:t>
            </w:r>
          </w:p>
          <w:p w14:paraId="540BADC0"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知道医院选择消毒灭菌方法的原则。</w:t>
            </w:r>
          </w:p>
          <w:p w14:paraId="5F157A0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知道无菌技术操作原则和隔离原则。</w:t>
            </w:r>
          </w:p>
          <w:p w14:paraId="55F6A812"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理解医院感染、清洁、消毒、灭菌、手卫生、无菌技术、标准预防及隔离的概念。</w:t>
            </w:r>
          </w:p>
          <w:p w14:paraId="729A925A"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6.</w:t>
            </w:r>
            <w:r>
              <w:rPr>
                <w:rFonts w:ascii="宋体" w:hAnsi="宋体" w:hint="eastAsia"/>
                <w:color w:val="000000"/>
                <w:sz w:val="20"/>
                <w:szCs w:val="20"/>
              </w:rPr>
              <w:t>理解干热消毒灭菌法与湿热消毒灭菌法的特点及差异。</w:t>
            </w:r>
          </w:p>
          <w:p w14:paraId="2EED8267"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7.</w:t>
            </w:r>
            <w:r>
              <w:rPr>
                <w:rFonts w:ascii="宋体" w:hAnsi="宋体" w:hint="eastAsia"/>
                <w:color w:val="000000"/>
                <w:sz w:val="20"/>
                <w:szCs w:val="20"/>
              </w:rPr>
              <w:t>理解医院日常清洁、消毒、灭菌工作的主要内容。</w:t>
            </w:r>
          </w:p>
          <w:p w14:paraId="68B07F0F"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8.</w:t>
            </w:r>
            <w:r>
              <w:rPr>
                <w:rFonts w:ascii="宋体" w:hAnsi="宋体" w:hint="eastAsia"/>
                <w:color w:val="000000"/>
                <w:sz w:val="20"/>
                <w:szCs w:val="20"/>
              </w:rPr>
              <w:t>理解隔离区域的划分标准、医院不同病区的建筑布局与隔离要求。</w:t>
            </w:r>
          </w:p>
          <w:p w14:paraId="560753E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9.</w:t>
            </w:r>
            <w:r>
              <w:rPr>
                <w:rFonts w:ascii="宋体" w:hAnsi="宋体" w:hint="eastAsia"/>
                <w:color w:val="000000"/>
                <w:sz w:val="20"/>
                <w:szCs w:val="20"/>
              </w:rPr>
              <w:t>理解常见的隔离类型及相应的隔离措施。</w:t>
            </w:r>
          </w:p>
        </w:tc>
        <w:tc>
          <w:tcPr>
            <w:tcW w:w="1674" w:type="dxa"/>
          </w:tcPr>
          <w:p w14:paraId="722A2BD0"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能采取适当的措施预防与控制医院感染。</w:t>
            </w:r>
          </w:p>
          <w:p w14:paraId="56DFD089"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能选择合适的方法进行医院日常的清洁、消毒、</w:t>
            </w:r>
          </w:p>
          <w:p w14:paraId="634FE8EA"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灭菌。</w:t>
            </w:r>
          </w:p>
          <w:p w14:paraId="0BA74E59"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能根据临床情境正确进行手卫生。</w:t>
            </w:r>
          </w:p>
          <w:p w14:paraId="2C75710B"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能遵循无菌技术操作原则完成无菌技术基本</w:t>
            </w:r>
          </w:p>
          <w:p w14:paraId="307E7C21"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操作。</w:t>
            </w:r>
          </w:p>
          <w:p w14:paraId="7F6CBC40"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能遵循隔离原则完成隔离技术基本操作。</w:t>
            </w:r>
          </w:p>
        </w:tc>
        <w:tc>
          <w:tcPr>
            <w:tcW w:w="1312" w:type="dxa"/>
          </w:tcPr>
          <w:p w14:paraId="097EE148"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具有严谨求实的工作作风和对病人高度负责的工作态度。</w:t>
            </w:r>
          </w:p>
          <w:p w14:paraId="63954EB6"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尊重、关心和体谅病人。</w:t>
            </w:r>
          </w:p>
          <w:p w14:paraId="71F987DD"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热爱护理学专业，具有为护理事业无私奉献的热情。</w:t>
            </w:r>
          </w:p>
        </w:tc>
        <w:tc>
          <w:tcPr>
            <w:tcW w:w="1312" w:type="dxa"/>
          </w:tcPr>
          <w:p w14:paraId="0CDE0AC5"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无菌技术操作原则和隔离原则</w:t>
            </w:r>
          </w:p>
          <w:p w14:paraId="3D4FE72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无菌技</w:t>
            </w:r>
            <w:r>
              <w:rPr>
                <w:rFonts w:ascii="宋体" w:hAnsi="宋体" w:hint="eastAsia"/>
                <w:color w:val="000000"/>
                <w:sz w:val="20"/>
                <w:szCs w:val="20"/>
              </w:rPr>
              <w:t>术基本操作</w:t>
            </w:r>
          </w:p>
          <w:p w14:paraId="3D64B1B8"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隔离技术基本操作</w:t>
            </w:r>
          </w:p>
        </w:tc>
        <w:tc>
          <w:tcPr>
            <w:tcW w:w="418" w:type="dxa"/>
          </w:tcPr>
          <w:p w14:paraId="5B02A9CC"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6</w:t>
            </w:r>
          </w:p>
        </w:tc>
        <w:tc>
          <w:tcPr>
            <w:tcW w:w="366" w:type="dxa"/>
          </w:tcPr>
          <w:p w14:paraId="1038DBAB"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10</w:t>
            </w:r>
          </w:p>
        </w:tc>
        <w:tc>
          <w:tcPr>
            <w:tcW w:w="418" w:type="dxa"/>
          </w:tcPr>
          <w:p w14:paraId="704FD97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16</w:t>
            </w:r>
          </w:p>
        </w:tc>
      </w:tr>
      <w:tr w:rsidR="00B74AC7" w14:paraId="7382B983" w14:textId="77777777">
        <w:trPr>
          <w:trHeight w:val="503"/>
          <w:jc w:val="center"/>
        </w:trPr>
        <w:tc>
          <w:tcPr>
            <w:tcW w:w="341" w:type="dxa"/>
            <w:vAlign w:val="center"/>
          </w:tcPr>
          <w:p w14:paraId="7E70F557"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3</w:t>
            </w:r>
          </w:p>
        </w:tc>
        <w:tc>
          <w:tcPr>
            <w:tcW w:w="690" w:type="dxa"/>
            <w:vAlign w:val="center"/>
          </w:tcPr>
          <w:p w14:paraId="4E80F7DA"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出入院护理</w:t>
            </w:r>
          </w:p>
        </w:tc>
        <w:tc>
          <w:tcPr>
            <w:tcW w:w="1988" w:type="dxa"/>
          </w:tcPr>
          <w:p w14:paraId="44B139B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知道病人床单位所包含的固定设备。</w:t>
            </w:r>
          </w:p>
          <w:p w14:paraId="5E00F5C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知道病人入院护理和出院护理的目的。</w:t>
            </w:r>
          </w:p>
          <w:p w14:paraId="65E2BA1F"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知道病人入院程序。</w:t>
            </w:r>
          </w:p>
          <w:p w14:paraId="460B32B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知道临床上常用卧位的适用范围及临床意义。</w:t>
            </w:r>
          </w:p>
          <w:p w14:paraId="36A68A0D"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知道舒适卧位的基本要求。</w:t>
            </w:r>
          </w:p>
          <w:p w14:paraId="2E0AE532"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6.</w:t>
            </w:r>
            <w:r>
              <w:rPr>
                <w:rFonts w:ascii="宋体" w:hAnsi="宋体" w:hint="eastAsia"/>
                <w:color w:val="000000"/>
                <w:sz w:val="20"/>
                <w:szCs w:val="20"/>
              </w:rPr>
              <w:t>知道分级护理的级别、适用对象及相应的护理要点。</w:t>
            </w:r>
          </w:p>
          <w:p w14:paraId="73078C26"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7.</w:t>
            </w:r>
            <w:r>
              <w:rPr>
                <w:rFonts w:ascii="宋体" w:hAnsi="宋体" w:hint="eastAsia"/>
                <w:color w:val="000000"/>
                <w:sz w:val="20"/>
                <w:szCs w:val="20"/>
              </w:rPr>
              <w:t>理解分级护理的概念。</w:t>
            </w:r>
          </w:p>
          <w:p w14:paraId="0398779C"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8.</w:t>
            </w:r>
            <w:r>
              <w:rPr>
                <w:rFonts w:ascii="宋体" w:hAnsi="宋体" w:hint="eastAsia"/>
                <w:color w:val="000000"/>
                <w:sz w:val="20"/>
                <w:szCs w:val="20"/>
              </w:rPr>
              <w:t>理解卧位的分类方法。</w:t>
            </w:r>
          </w:p>
          <w:p w14:paraId="0B313B12"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9.</w:t>
            </w:r>
            <w:r>
              <w:rPr>
                <w:rFonts w:ascii="宋体" w:hAnsi="宋体" w:hint="eastAsia"/>
                <w:color w:val="000000"/>
                <w:sz w:val="20"/>
                <w:szCs w:val="20"/>
              </w:rPr>
              <w:t>理解变换卧位法的目的。</w:t>
            </w:r>
          </w:p>
          <w:p w14:paraId="7AB3D922"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10.</w:t>
            </w:r>
            <w:r>
              <w:rPr>
                <w:rFonts w:ascii="宋体" w:hAnsi="宋体" w:hint="eastAsia"/>
                <w:color w:val="000000"/>
                <w:sz w:val="20"/>
                <w:szCs w:val="20"/>
              </w:rPr>
              <w:t>理解变换卧位法操作中的注意事项。</w:t>
            </w:r>
          </w:p>
          <w:p w14:paraId="609DE50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11.</w:t>
            </w:r>
            <w:r>
              <w:rPr>
                <w:rFonts w:ascii="宋体" w:hAnsi="宋体" w:hint="eastAsia"/>
                <w:color w:val="000000"/>
                <w:sz w:val="20"/>
                <w:szCs w:val="20"/>
              </w:rPr>
              <w:t>理解在护理工作中保证病人平衡与稳定的措施。</w:t>
            </w:r>
          </w:p>
        </w:tc>
        <w:tc>
          <w:tcPr>
            <w:tcW w:w="1674" w:type="dxa"/>
          </w:tcPr>
          <w:p w14:paraId="2467811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能正确运用铺床方法为新病人、暂时离床病人、麻醉手术后病人或长期卧床病人准备安全、整洁、舒适的床单位。</w:t>
            </w:r>
          </w:p>
          <w:p w14:paraId="31CF9FB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能根据病情、治疗和病人的实际需要，为其安置舒适卧位。</w:t>
            </w:r>
          </w:p>
          <w:p w14:paraId="052E8227"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能按正确的方法协助病人变换卧位。</w:t>
            </w:r>
          </w:p>
          <w:p w14:paraId="6443C9C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能正确使用轮椅或平车搬运不能行走、不能起</w:t>
            </w:r>
          </w:p>
          <w:p w14:paraId="17A03581"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床的病人入院、出院、检查、治疗或进行室外活动。</w:t>
            </w:r>
          </w:p>
          <w:p w14:paraId="78314C68"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在临床护理工作中，能正确运用人体力学原理</w:t>
            </w:r>
          </w:p>
          <w:p w14:paraId="164D3AFA"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减轻护士工作中力的付出，提高工作效率。</w:t>
            </w:r>
          </w:p>
          <w:p w14:paraId="2BDC52C7"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6.</w:t>
            </w:r>
            <w:r>
              <w:rPr>
                <w:rFonts w:ascii="宋体" w:hAnsi="宋体" w:hint="eastAsia"/>
                <w:color w:val="000000"/>
                <w:sz w:val="20"/>
                <w:szCs w:val="20"/>
              </w:rPr>
              <w:t>在临床护理工作中，能正确运用人体力学原理</w:t>
            </w:r>
          </w:p>
          <w:p w14:paraId="3E605A7C"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做到增进病人的舒适，促进其康复。</w:t>
            </w:r>
          </w:p>
        </w:tc>
        <w:tc>
          <w:tcPr>
            <w:tcW w:w="1312" w:type="dxa"/>
          </w:tcPr>
          <w:p w14:paraId="117C17BF"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具有严谨求实的工作作风和对病人高度负责的工作态</w:t>
            </w:r>
            <w:r>
              <w:rPr>
                <w:rFonts w:ascii="宋体" w:hAnsi="宋体" w:hint="eastAsia"/>
                <w:color w:val="000000"/>
                <w:sz w:val="20"/>
                <w:szCs w:val="20"/>
              </w:rPr>
              <w:t>度。</w:t>
            </w:r>
          </w:p>
          <w:p w14:paraId="60A7C5EA"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尊重、关心和体谅病人。</w:t>
            </w:r>
          </w:p>
          <w:p w14:paraId="1F607F72"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热爱护理学专业，具有为护理事业无私奉献的热情。</w:t>
            </w:r>
          </w:p>
        </w:tc>
        <w:tc>
          <w:tcPr>
            <w:tcW w:w="1312" w:type="dxa"/>
          </w:tcPr>
          <w:p w14:paraId="5405FF4C"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临床上常用卧位的适用范围及临床意义</w:t>
            </w:r>
          </w:p>
          <w:p w14:paraId="051FDA02"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铺床方法</w:t>
            </w:r>
          </w:p>
          <w:p w14:paraId="31FB389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人体力学原理的运用</w:t>
            </w:r>
          </w:p>
        </w:tc>
        <w:tc>
          <w:tcPr>
            <w:tcW w:w="418" w:type="dxa"/>
          </w:tcPr>
          <w:p w14:paraId="0DB61B9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c>
          <w:tcPr>
            <w:tcW w:w="366" w:type="dxa"/>
          </w:tcPr>
          <w:p w14:paraId="1E4C8469"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10</w:t>
            </w:r>
          </w:p>
        </w:tc>
        <w:tc>
          <w:tcPr>
            <w:tcW w:w="418" w:type="dxa"/>
          </w:tcPr>
          <w:p w14:paraId="788077D9"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14</w:t>
            </w:r>
          </w:p>
        </w:tc>
      </w:tr>
      <w:tr w:rsidR="00B74AC7" w14:paraId="2627EC2D" w14:textId="77777777">
        <w:trPr>
          <w:trHeight w:val="503"/>
          <w:jc w:val="center"/>
        </w:trPr>
        <w:tc>
          <w:tcPr>
            <w:tcW w:w="341" w:type="dxa"/>
            <w:vAlign w:val="center"/>
          </w:tcPr>
          <w:p w14:paraId="7913D631"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690" w:type="dxa"/>
            <w:vAlign w:val="center"/>
          </w:tcPr>
          <w:p w14:paraId="090CFC88"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病人安全与护士职业防护</w:t>
            </w:r>
          </w:p>
        </w:tc>
        <w:tc>
          <w:tcPr>
            <w:tcW w:w="1988" w:type="dxa"/>
          </w:tcPr>
          <w:p w14:paraId="5240A21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知道影响病人安全的因素。</w:t>
            </w:r>
          </w:p>
          <w:p w14:paraId="1496CDB5"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知道保护具、辅助器使用的目的及操作中的注意事项。</w:t>
            </w:r>
          </w:p>
          <w:p w14:paraId="785E5691"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知道职业暴露的有害因素及对人体</w:t>
            </w:r>
            <w:r>
              <w:rPr>
                <w:rFonts w:ascii="宋体" w:hAnsi="宋体" w:hint="eastAsia"/>
                <w:color w:val="000000"/>
                <w:sz w:val="20"/>
                <w:szCs w:val="20"/>
              </w:rPr>
              <w:lastRenderedPageBreak/>
              <w:t>的影响。</w:t>
            </w:r>
          </w:p>
          <w:p w14:paraId="562BF342"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知道护理职业防护的管理。</w:t>
            </w:r>
          </w:p>
          <w:p w14:paraId="6F200B1B"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理解安全环境、保护具、职业暴露、护理职业暴露、职业防护、护理职业防护、标准预防及护理职业风险的概念。</w:t>
            </w:r>
          </w:p>
          <w:p w14:paraId="3B570CBC"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6.</w:t>
            </w:r>
            <w:r>
              <w:rPr>
                <w:rFonts w:ascii="宋体" w:hAnsi="宋体" w:hint="eastAsia"/>
                <w:color w:val="000000"/>
                <w:sz w:val="20"/>
                <w:szCs w:val="20"/>
              </w:rPr>
              <w:t>理解医院常见的不安全因素。</w:t>
            </w:r>
          </w:p>
          <w:p w14:paraId="159060F1"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7.</w:t>
            </w:r>
            <w:r>
              <w:rPr>
                <w:rFonts w:ascii="宋体" w:hAnsi="宋体" w:hint="eastAsia"/>
                <w:color w:val="000000"/>
                <w:sz w:val="20"/>
                <w:szCs w:val="20"/>
              </w:rPr>
              <w:t>理解血源性病原体职业暴露、锐器伤、化疗药物职业暴露及汞泄漏产生的原因及预防措施。</w:t>
            </w:r>
          </w:p>
          <w:p w14:paraId="5EE3AC7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8.</w:t>
            </w:r>
            <w:r>
              <w:rPr>
                <w:rFonts w:ascii="宋体" w:hAnsi="宋体" w:hint="eastAsia"/>
                <w:color w:val="000000"/>
                <w:sz w:val="20"/>
                <w:szCs w:val="20"/>
              </w:rPr>
              <w:t>理解护理职业防护的意义。</w:t>
            </w:r>
          </w:p>
        </w:tc>
        <w:tc>
          <w:tcPr>
            <w:tcW w:w="1674" w:type="dxa"/>
          </w:tcPr>
          <w:p w14:paraId="5F5BD31A"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能针对医院内常见的不安全因素，采取有效的</w:t>
            </w:r>
          </w:p>
          <w:p w14:paraId="60BE7B0A"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防范措施。</w:t>
            </w:r>
          </w:p>
          <w:p w14:paraId="06830C5F"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能根据病人的病情及需要，正确选择和科学使</w:t>
            </w:r>
          </w:p>
          <w:p w14:paraId="6C7E54E7"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用各种保护具及辅助器具，保证病人安全。</w:t>
            </w:r>
          </w:p>
          <w:p w14:paraId="458C0B31"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能根据病人的病情，在护理工作中采取标准预</w:t>
            </w:r>
          </w:p>
          <w:p w14:paraId="28963895"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防措施。</w:t>
            </w:r>
          </w:p>
          <w:p w14:paraId="2605878B"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能根据锐器伤的情况，正确处理锐器伤，并采</w:t>
            </w:r>
          </w:p>
          <w:p w14:paraId="3D2DAA0D"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取有效的、针对性的防护措施。</w:t>
            </w:r>
          </w:p>
          <w:p w14:paraId="1BE1844D"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能根据要求配制化疗药物，并采取有效的护理</w:t>
            </w:r>
          </w:p>
          <w:p w14:paraId="359D2DB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防护措施。</w:t>
            </w:r>
          </w:p>
          <w:p w14:paraId="69EF20EA"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6.</w:t>
            </w:r>
            <w:r>
              <w:rPr>
                <w:rFonts w:ascii="宋体" w:hAnsi="宋体" w:hint="eastAsia"/>
                <w:color w:val="000000"/>
                <w:sz w:val="20"/>
                <w:szCs w:val="20"/>
              </w:rPr>
              <w:t>能正确评估化疗药物暴露情况，化疗药物暴露后能采取正确的处理措施。</w:t>
            </w:r>
          </w:p>
          <w:p w14:paraId="15CE98A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7.</w:t>
            </w:r>
            <w:r>
              <w:rPr>
                <w:rFonts w:ascii="宋体" w:hAnsi="宋体" w:hint="eastAsia"/>
                <w:color w:val="000000"/>
                <w:sz w:val="20"/>
                <w:szCs w:val="20"/>
              </w:rPr>
              <w:t>能针对汞泄漏情况，采取有效的防护措施。</w:t>
            </w:r>
          </w:p>
          <w:p w14:paraId="31C260B6"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8.</w:t>
            </w:r>
            <w:r>
              <w:rPr>
                <w:rFonts w:ascii="宋体" w:hAnsi="宋体" w:hint="eastAsia"/>
                <w:color w:val="000000"/>
                <w:sz w:val="20"/>
                <w:szCs w:val="20"/>
              </w:rPr>
              <w:t>能根据汞泄漏情况，正确处理汞泄漏。</w:t>
            </w:r>
          </w:p>
        </w:tc>
        <w:tc>
          <w:tcPr>
            <w:tcW w:w="1312" w:type="dxa"/>
          </w:tcPr>
          <w:p w14:paraId="0904E22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具有严谨求实的工作作风和对病人高度负责的工作态度。</w:t>
            </w:r>
          </w:p>
          <w:p w14:paraId="1B641F26"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尊重、关</w:t>
            </w:r>
            <w:r>
              <w:rPr>
                <w:rFonts w:ascii="宋体" w:hAnsi="宋体" w:hint="eastAsia"/>
                <w:color w:val="000000"/>
                <w:sz w:val="20"/>
                <w:szCs w:val="20"/>
              </w:rPr>
              <w:lastRenderedPageBreak/>
              <w:t>心和体谅病人。</w:t>
            </w:r>
          </w:p>
          <w:p w14:paraId="6B0BC4C0"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热爱护理学专业，具有为护理事业无私奉献的热情。</w:t>
            </w:r>
          </w:p>
        </w:tc>
        <w:tc>
          <w:tcPr>
            <w:tcW w:w="1312" w:type="dxa"/>
          </w:tcPr>
          <w:p w14:paraId="3D87F2AF"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血源性病原体职业暴露、锐器伤、化疗药物职业暴露及汞泄漏产生的原因及预防</w:t>
            </w:r>
            <w:r>
              <w:rPr>
                <w:rFonts w:ascii="宋体" w:hAnsi="宋体" w:hint="eastAsia"/>
                <w:color w:val="000000"/>
                <w:sz w:val="20"/>
                <w:szCs w:val="20"/>
              </w:rPr>
              <w:lastRenderedPageBreak/>
              <w:t>措施</w:t>
            </w:r>
          </w:p>
          <w:p w14:paraId="23760402"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各种保护具及辅助器具的选择及使用</w:t>
            </w:r>
          </w:p>
        </w:tc>
        <w:tc>
          <w:tcPr>
            <w:tcW w:w="418" w:type="dxa"/>
          </w:tcPr>
          <w:p w14:paraId="018491C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2</w:t>
            </w:r>
          </w:p>
        </w:tc>
        <w:tc>
          <w:tcPr>
            <w:tcW w:w="366" w:type="dxa"/>
          </w:tcPr>
          <w:p w14:paraId="55DA2D7A"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418" w:type="dxa"/>
          </w:tcPr>
          <w:p w14:paraId="2E0F908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r>
      <w:tr w:rsidR="00B74AC7" w14:paraId="5AF27EA2" w14:textId="77777777">
        <w:trPr>
          <w:trHeight w:val="503"/>
          <w:jc w:val="center"/>
        </w:trPr>
        <w:tc>
          <w:tcPr>
            <w:tcW w:w="341" w:type="dxa"/>
            <w:vAlign w:val="center"/>
          </w:tcPr>
          <w:p w14:paraId="649C341E"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5</w:t>
            </w:r>
          </w:p>
        </w:tc>
        <w:tc>
          <w:tcPr>
            <w:tcW w:w="690" w:type="dxa"/>
            <w:vAlign w:val="center"/>
          </w:tcPr>
          <w:p w14:paraId="57883E76"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清洁护理</w:t>
            </w:r>
          </w:p>
        </w:tc>
        <w:tc>
          <w:tcPr>
            <w:tcW w:w="1988" w:type="dxa"/>
          </w:tcPr>
          <w:p w14:paraId="20D10D5C"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知道口腔护理、头发护理、皮肤护理及会阴部护理的评估内容。</w:t>
            </w:r>
          </w:p>
          <w:p w14:paraId="0EFA49C2"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知道特殊口腔护理、头发护理、皮肤护理及会阴部护理的目的和操作注意事项。</w:t>
            </w:r>
          </w:p>
          <w:p w14:paraId="32EC47F5"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知道常用的口腔护理溶液及其作用。</w:t>
            </w:r>
          </w:p>
          <w:p w14:paraId="2D91497D"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知道压疮发生的原因、高危人群及易患部位。</w:t>
            </w:r>
          </w:p>
          <w:p w14:paraId="39BCFED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知道晨晚间护理的目的和内容。</w:t>
            </w:r>
          </w:p>
          <w:p w14:paraId="2288CA42"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6.</w:t>
            </w:r>
            <w:r>
              <w:rPr>
                <w:rFonts w:ascii="宋体" w:hAnsi="宋体" w:hint="eastAsia"/>
                <w:color w:val="000000"/>
                <w:sz w:val="20"/>
                <w:szCs w:val="20"/>
              </w:rPr>
              <w:t>理解压疮、剪切力</w:t>
            </w:r>
            <w:r>
              <w:rPr>
                <w:rFonts w:ascii="宋体" w:hAnsi="宋体" w:hint="eastAsia"/>
                <w:color w:val="000000"/>
                <w:sz w:val="20"/>
                <w:szCs w:val="20"/>
              </w:rPr>
              <w:lastRenderedPageBreak/>
              <w:t>的概念。</w:t>
            </w:r>
          </w:p>
          <w:p w14:paraId="74C4052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7.</w:t>
            </w:r>
            <w:r>
              <w:rPr>
                <w:rFonts w:ascii="宋体" w:hAnsi="宋体" w:hint="eastAsia"/>
                <w:color w:val="000000"/>
                <w:sz w:val="20"/>
                <w:szCs w:val="20"/>
              </w:rPr>
              <w:t>理解压疮发生的高危人群及预防措施。</w:t>
            </w:r>
          </w:p>
          <w:p w14:paraId="1F0614A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8.</w:t>
            </w:r>
            <w:r>
              <w:rPr>
                <w:rFonts w:ascii="宋体" w:hAnsi="宋体" w:hint="eastAsia"/>
                <w:color w:val="000000"/>
                <w:sz w:val="20"/>
                <w:szCs w:val="20"/>
              </w:rPr>
              <w:t>理解压疮各期的临床表现。</w:t>
            </w:r>
          </w:p>
          <w:p w14:paraId="4752940C"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9.</w:t>
            </w:r>
            <w:r>
              <w:rPr>
                <w:rFonts w:ascii="宋体" w:hAnsi="宋体" w:hint="eastAsia"/>
                <w:color w:val="000000"/>
                <w:sz w:val="20"/>
                <w:szCs w:val="20"/>
              </w:rPr>
              <w:t>理解预防压疮的护理措施。</w:t>
            </w:r>
          </w:p>
        </w:tc>
        <w:tc>
          <w:tcPr>
            <w:tcW w:w="1674" w:type="dxa"/>
          </w:tcPr>
          <w:p w14:paraId="46065A3D"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能正确运用所学知识为病人进行口腔护理、头</w:t>
            </w:r>
          </w:p>
          <w:p w14:paraId="7CC0B3B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发护理、皮肤护理、会阴部护理及晨晚间护理。</w:t>
            </w:r>
          </w:p>
          <w:p w14:paraId="07BC7B36"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能正确运用所学知识对病人进行各种清洁卫生的健康教育。</w:t>
            </w:r>
          </w:p>
          <w:p w14:paraId="64CF6B68"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能正确指导病人采取有效措施预防压疮的发生。</w:t>
            </w:r>
          </w:p>
          <w:p w14:paraId="045855B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能运用所学知识</w:t>
            </w:r>
            <w:r>
              <w:rPr>
                <w:rFonts w:ascii="宋体" w:hAnsi="宋体" w:hint="eastAsia"/>
                <w:color w:val="000000"/>
                <w:sz w:val="20"/>
                <w:szCs w:val="20"/>
              </w:rPr>
              <w:t>,</w:t>
            </w:r>
            <w:r>
              <w:rPr>
                <w:rFonts w:ascii="宋体" w:hAnsi="宋体" w:hint="eastAsia"/>
                <w:color w:val="000000"/>
                <w:sz w:val="20"/>
                <w:szCs w:val="20"/>
              </w:rPr>
              <w:t>正确实施压疮的治疗和护理</w:t>
            </w:r>
          </w:p>
          <w:p w14:paraId="4BDE0F26"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措施。</w:t>
            </w:r>
          </w:p>
        </w:tc>
        <w:tc>
          <w:tcPr>
            <w:tcW w:w="1312" w:type="dxa"/>
          </w:tcPr>
          <w:p w14:paraId="20F7F65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具有严谨求实的工作作风和对病人高度负责的工作态度。</w:t>
            </w:r>
          </w:p>
          <w:p w14:paraId="63B1BFF7"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尊重、关心和体谅病人。</w:t>
            </w:r>
          </w:p>
          <w:p w14:paraId="351E6390"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热爱护理学专业，具有为护理事业无私奉献的热情。</w:t>
            </w:r>
          </w:p>
        </w:tc>
        <w:tc>
          <w:tcPr>
            <w:tcW w:w="1312" w:type="dxa"/>
          </w:tcPr>
          <w:p w14:paraId="69DE5650"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特殊口腔护理、头发护理、皮肤护理及会阴部护理的目的和操作注意事项</w:t>
            </w:r>
          </w:p>
          <w:p w14:paraId="11A2347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预防压疮的护理措施</w:t>
            </w:r>
          </w:p>
        </w:tc>
        <w:tc>
          <w:tcPr>
            <w:tcW w:w="418" w:type="dxa"/>
          </w:tcPr>
          <w:p w14:paraId="16C2DD25"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14:paraId="4CAAA537"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6</w:t>
            </w:r>
          </w:p>
        </w:tc>
        <w:tc>
          <w:tcPr>
            <w:tcW w:w="418" w:type="dxa"/>
          </w:tcPr>
          <w:p w14:paraId="4991017A"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8</w:t>
            </w:r>
          </w:p>
        </w:tc>
      </w:tr>
      <w:tr w:rsidR="00B74AC7" w14:paraId="282260C2" w14:textId="77777777">
        <w:trPr>
          <w:trHeight w:val="503"/>
          <w:jc w:val="center"/>
        </w:trPr>
        <w:tc>
          <w:tcPr>
            <w:tcW w:w="341" w:type="dxa"/>
            <w:vAlign w:val="center"/>
          </w:tcPr>
          <w:p w14:paraId="23F0FA79"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6</w:t>
            </w:r>
          </w:p>
        </w:tc>
        <w:tc>
          <w:tcPr>
            <w:tcW w:w="690" w:type="dxa"/>
            <w:vAlign w:val="center"/>
          </w:tcPr>
          <w:p w14:paraId="6EC5C3D4"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休息与活动</w:t>
            </w:r>
          </w:p>
        </w:tc>
        <w:tc>
          <w:tcPr>
            <w:tcW w:w="1988" w:type="dxa"/>
          </w:tcPr>
          <w:p w14:paraId="33F68DFC"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知道睡眠各时相的特点。</w:t>
            </w:r>
          </w:p>
          <w:p w14:paraId="14B1BAAA"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知道失眠的原因及诊断标准。</w:t>
            </w:r>
          </w:p>
          <w:p w14:paraId="0152D57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知道关节活动练习的目的。</w:t>
            </w:r>
          </w:p>
          <w:p w14:paraId="61D4EC0F"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理解休息的意义和条件。</w:t>
            </w:r>
          </w:p>
          <w:p w14:paraId="4070D88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理解个体对睡眠的需要。</w:t>
            </w:r>
          </w:p>
          <w:p w14:paraId="442EEF75"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6.</w:t>
            </w:r>
            <w:r>
              <w:rPr>
                <w:rFonts w:ascii="宋体" w:hAnsi="宋体" w:hint="eastAsia"/>
                <w:color w:val="000000"/>
                <w:sz w:val="20"/>
                <w:szCs w:val="20"/>
              </w:rPr>
              <w:t>理解影响睡眠的因素。</w:t>
            </w:r>
          </w:p>
          <w:p w14:paraId="57A53B7C"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7.</w:t>
            </w:r>
            <w:r>
              <w:rPr>
                <w:rFonts w:ascii="宋体" w:hAnsi="宋体" w:hint="eastAsia"/>
                <w:color w:val="000000"/>
                <w:sz w:val="20"/>
                <w:szCs w:val="20"/>
              </w:rPr>
              <w:t>理解住院病人睡眠的特点。</w:t>
            </w:r>
          </w:p>
          <w:p w14:paraId="78E7F808"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8.</w:t>
            </w:r>
            <w:r>
              <w:rPr>
                <w:rFonts w:ascii="宋体" w:hAnsi="宋体" w:hint="eastAsia"/>
                <w:color w:val="000000"/>
                <w:sz w:val="20"/>
                <w:szCs w:val="20"/>
              </w:rPr>
              <w:t>理解活动的意义。</w:t>
            </w:r>
          </w:p>
          <w:p w14:paraId="76235200"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9.</w:t>
            </w:r>
            <w:r>
              <w:rPr>
                <w:rFonts w:ascii="宋体" w:hAnsi="宋体" w:hint="eastAsia"/>
                <w:color w:val="000000"/>
                <w:sz w:val="20"/>
                <w:szCs w:val="20"/>
              </w:rPr>
              <w:t>理解活动受限的原因及对机体的影响。</w:t>
            </w:r>
          </w:p>
          <w:p w14:paraId="440DB705"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10.</w:t>
            </w:r>
            <w:r>
              <w:rPr>
                <w:rFonts w:ascii="宋体" w:hAnsi="宋体" w:hint="eastAsia"/>
                <w:color w:val="000000"/>
                <w:sz w:val="20"/>
                <w:szCs w:val="20"/>
              </w:rPr>
              <w:t>理解病人的肌力和机体活动能力的级别。</w:t>
            </w:r>
          </w:p>
        </w:tc>
        <w:tc>
          <w:tcPr>
            <w:tcW w:w="1674" w:type="dxa"/>
          </w:tcPr>
          <w:p w14:paraId="5D331FB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能运用正确的方法收集病人的睡眠资料，并保</w:t>
            </w:r>
          </w:p>
          <w:p w14:paraId="0D55AF91"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证收集的资料全面、准确。</w:t>
            </w:r>
          </w:p>
          <w:p w14:paraId="2B3D049A"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能采取适当的护理措施协助病人休息。</w:t>
            </w:r>
          </w:p>
          <w:p w14:paraId="5EE640E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能采取有效的护理措施促进病人的睡眠。</w:t>
            </w:r>
          </w:p>
          <w:p w14:paraId="42544677"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能运用正确的方法评估病人的活动情况，并保</w:t>
            </w:r>
          </w:p>
          <w:p w14:paraId="362022B1"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证评估的内容全面、准确。</w:t>
            </w:r>
          </w:p>
          <w:p w14:paraId="09DFA38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能采取恰当、有效的护理措施协助病人活动。</w:t>
            </w:r>
          </w:p>
        </w:tc>
        <w:tc>
          <w:tcPr>
            <w:tcW w:w="1312" w:type="dxa"/>
          </w:tcPr>
          <w:p w14:paraId="6390AFC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具有严谨求实的工作作风和对病人高度负责的工作态度。</w:t>
            </w:r>
          </w:p>
          <w:p w14:paraId="40B55C29"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尊重、关心和体谅病人。</w:t>
            </w:r>
          </w:p>
          <w:p w14:paraId="089D6112"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热爱护理学专业，具有为护理事业无私奉献的热情。</w:t>
            </w:r>
          </w:p>
        </w:tc>
        <w:tc>
          <w:tcPr>
            <w:tcW w:w="1312" w:type="dxa"/>
          </w:tcPr>
          <w:p w14:paraId="18A1B0A8"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促进病人睡眠的护理措施</w:t>
            </w:r>
          </w:p>
          <w:p w14:paraId="0E02CA97"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协助病人活动的护理措施</w:t>
            </w:r>
          </w:p>
        </w:tc>
        <w:tc>
          <w:tcPr>
            <w:tcW w:w="418" w:type="dxa"/>
          </w:tcPr>
          <w:p w14:paraId="1C22C71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14:paraId="7D3D8F9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418" w:type="dxa"/>
          </w:tcPr>
          <w:p w14:paraId="3DBA1E1F"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r>
      <w:tr w:rsidR="00B74AC7" w14:paraId="1DB96874" w14:textId="77777777">
        <w:trPr>
          <w:trHeight w:val="503"/>
          <w:jc w:val="center"/>
        </w:trPr>
        <w:tc>
          <w:tcPr>
            <w:tcW w:w="341" w:type="dxa"/>
            <w:vAlign w:val="center"/>
          </w:tcPr>
          <w:p w14:paraId="49E6AF9E"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7</w:t>
            </w:r>
          </w:p>
        </w:tc>
        <w:tc>
          <w:tcPr>
            <w:tcW w:w="690" w:type="dxa"/>
            <w:vAlign w:val="center"/>
          </w:tcPr>
          <w:p w14:paraId="31EC22A1"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文件管理与书写</w:t>
            </w:r>
          </w:p>
        </w:tc>
        <w:tc>
          <w:tcPr>
            <w:tcW w:w="1988" w:type="dxa"/>
          </w:tcPr>
          <w:p w14:paraId="4AF95959"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知道医疗与护理文件的记录原则及管理要求。</w:t>
            </w:r>
          </w:p>
          <w:p w14:paraId="5AE58385"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知道医嘱处理的注意事项。</w:t>
            </w:r>
          </w:p>
          <w:p w14:paraId="31F37D81"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知道病区交班报告书写顺序及要求。</w:t>
            </w:r>
          </w:p>
          <w:p w14:paraId="65227ED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理解医疗与护理文件记录的重要性。</w:t>
            </w:r>
          </w:p>
          <w:p w14:paraId="776850FF"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理解医嘱的种类。</w:t>
            </w:r>
          </w:p>
          <w:p w14:paraId="77F83980" w14:textId="77777777" w:rsidR="00B74AC7" w:rsidRDefault="00B74AC7">
            <w:pPr>
              <w:snapToGrid w:val="0"/>
              <w:spacing w:line="288" w:lineRule="auto"/>
              <w:jc w:val="left"/>
              <w:rPr>
                <w:rFonts w:ascii="宋体" w:hAnsi="宋体"/>
                <w:color w:val="000000"/>
                <w:sz w:val="20"/>
                <w:szCs w:val="20"/>
              </w:rPr>
            </w:pPr>
          </w:p>
        </w:tc>
        <w:tc>
          <w:tcPr>
            <w:tcW w:w="1674" w:type="dxa"/>
          </w:tcPr>
          <w:p w14:paraId="08C2CEE0"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根据所提供的资料，正确绘制体温单和处理各</w:t>
            </w:r>
          </w:p>
          <w:p w14:paraId="34872617"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种医嘱。</w:t>
            </w:r>
          </w:p>
          <w:p w14:paraId="3FCD1B78"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运用本章所学的知识，准确书写出入液记录单、特殊护理记录单、病区交班报告。</w:t>
            </w:r>
          </w:p>
          <w:p w14:paraId="3AA39FA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结合临床实践，完成一份完整的护理病历。</w:t>
            </w:r>
          </w:p>
        </w:tc>
        <w:tc>
          <w:tcPr>
            <w:tcW w:w="1312" w:type="dxa"/>
          </w:tcPr>
          <w:p w14:paraId="32301046"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具有严谨求实的工作作风和对病人高度负责的工作态度。</w:t>
            </w:r>
          </w:p>
          <w:p w14:paraId="78ED2205"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尊重、关心和体谅病人。</w:t>
            </w:r>
          </w:p>
          <w:p w14:paraId="3C3F1CCB"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热爱护理学专业，具有为护理事业无私奉献的热情。</w:t>
            </w:r>
          </w:p>
        </w:tc>
        <w:tc>
          <w:tcPr>
            <w:tcW w:w="1312" w:type="dxa"/>
          </w:tcPr>
          <w:p w14:paraId="5C405EB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体温单的绘制和各种医嘱的处理</w:t>
            </w:r>
          </w:p>
          <w:p w14:paraId="2C7DF9C1"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护理病历的书写</w:t>
            </w:r>
          </w:p>
        </w:tc>
        <w:tc>
          <w:tcPr>
            <w:tcW w:w="418" w:type="dxa"/>
          </w:tcPr>
          <w:p w14:paraId="77E33D32"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366" w:type="dxa"/>
          </w:tcPr>
          <w:p w14:paraId="63AFB06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p>
        </w:tc>
        <w:tc>
          <w:tcPr>
            <w:tcW w:w="418" w:type="dxa"/>
          </w:tcPr>
          <w:p w14:paraId="6610632B"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p>
        </w:tc>
      </w:tr>
      <w:tr w:rsidR="00B74AC7" w14:paraId="165E7857" w14:textId="77777777">
        <w:trPr>
          <w:trHeight w:val="503"/>
          <w:jc w:val="center"/>
        </w:trPr>
        <w:tc>
          <w:tcPr>
            <w:tcW w:w="341" w:type="dxa"/>
            <w:vAlign w:val="center"/>
          </w:tcPr>
          <w:p w14:paraId="6CE8D8F8"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690" w:type="dxa"/>
            <w:vAlign w:val="center"/>
          </w:tcPr>
          <w:p w14:paraId="3BD89017"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生命</w:t>
            </w:r>
            <w:r>
              <w:rPr>
                <w:rFonts w:ascii="宋体" w:hAnsi="宋体" w:hint="eastAsia"/>
                <w:color w:val="000000"/>
                <w:sz w:val="20"/>
                <w:szCs w:val="20"/>
              </w:rPr>
              <w:lastRenderedPageBreak/>
              <w:t>体征评估与护理</w:t>
            </w:r>
          </w:p>
        </w:tc>
        <w:tc>
          <w:tcPr>
            <w:tcW w:w="1988" w:type="dxa"/>
          </w:tcPr>
          <w:p w14:paraId="7E1C8EB4"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知道体温、脉搏、</w:t>
            </w:r>
            <w:r>
              <w:rPr>
                <w:rFonts w:ascii="宋体" w:hAnsi="宋体" w:hint="eastAsia"/>
                <w:color w:val="000000"/>
                <w:sz w:val="20"/>
                <w:szCs w:val="20"/>
              </w:rPr>
              <w:lastRenderedPageBreak/>
              <w:t>呼吸、血压的正常值。</w:t>
            </w:r>
          </w:p>
          <w:p w14:paraId="289B931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知道体温、脉搏、呼吸、血压的生理变化。</w:t>
            </w:r>
          </w:p>
          <w:p w14:paraId="7367A5F6"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知道体温过低及脉搏、呼吸、血压异常的护理。</w:t>
            </w:r>
          </w:p>
          <w:p w14:paraId="6A56B3D1"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理解体温过高、体温过低、稽留热、弛张热、间歇热、不规则热、心动过速、心动过缓、间歇脉、脉搏短绌、洪脉、细脉、交替脉、水冲脉、奇脉、高血压、低血压、呼吸增快、呼吸减慢、深度呼吸、潮</w:t>
            </w:r>
          </w:p>
          <w:p w14:paraId="1B3D5708"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式呼吸、间断呼吸、胸叩击、体位引流、吸痰法及氧气疗法的概念。</w:t>
            </w:r>
          </w:p>
          <w:p w14:paraId="1B409C49"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理解异常体温、脉搏、呼吸、血压。</w:t>
            </w:r>
          </w:p>
          <w:p w14:paraId="18B84FD9"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6.</w:t>
            </w:r>
            <w:r>
              <w:rPr>
                <w:rFonts w:ascii="宋体" w:hAnsi="宋体" w:hint="eastAsia"/>
                <w:color w:val="000000"/>
                <w:sz w:val="20"/>
                <w:szCs w:val="20"/>
              </w:rPr>
              <w:t>理解有效咳嗽、叩击、体位引流和吸痰</w:t>
            </w:r>
          </w:p>
          <w:p w14:paraId="71DBFB91"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的方法。</w:t>
            </w:r>
          </w:p>
        </w:tc>
        <w:tc>
          <w:tcPr>
            <w:tcW w:w="1674" w:type="dxa"/>
          </w:tcPr>
          <w:p w14:paraId="1F4ECB4F"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能运用所学知</w:t>
            </w:r>
            <w:r>
              <w:rPr>
                <w:rFonts w:ascii="宋体" w:hAnsi="宋体" w:hint="eastAsia"/>
                <w:color w:val="000000"/>
                <w:sz w:val="20"/>
                <w:szCs w:val="20"/>
              </w:rPr>
              <w:lastRenderedPageBreak/>
              <w:t>识，为体温过高病人制定护理措施。</w:t>
            </w:r>
          </w:p>
          <w:p w14:paraId="2CDA6340"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能运用所学知识，对缺氧病人实施正确的氧气</w:t>
            </w:r>
          </w:p>
          <w:p w14:paraId="511E6803"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疗法。</w:t>
            </w:r>
          </w:p>
          <w:p w14:paraId="16892C29"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能正确测量和记录体温、脉搏、呼吸、血压，且态度认真、操作规范、数值准确</w:t>
            </w:r>
            <w:r>
              <w:rPr>
                <w:rFonts w:ascii="宋体" w:hAnsi="宋体" w:hint="eastAsia"/>
                <w:color w:val="000000"/>
                <w:sz w:val="20"/>
                <w:szCs w:val="20"/>
              </w:rPr>
              <w:t>、关心病人。</w:t>
            </w:r>
          </w:p>
        </w:tc>
        <w:tc>
          <w:tcPr>
            <w:tcW w:w="1312" w:type="dxa"/>
          </w:tcPr>
          <w:p w14:paraId="276FD80B"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具有严谨</w:t>
            </w:r>
            <w:r>
              <w:rPr>
                <w:rFonts w:ascii="宋体" w:hAnsi="宋体" w:hint="eastAsia"/>
                <w:color w:val="000000"/>
                <w:sz w:val="20"/>
                <w:szCs w:val="20"/>
              </w:rPr>
              <w:lastRenderedPageBreak/>
              <w:t>求实的工作作风和对病人高度负责的工作态度。</w:t>
            </w:r>
          </w:p>
          <w:p w14:paraId="08BFEBDA"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尊重、关心和体谅病人。</w:t>
            </w:r>
          </w:p>
          <w:p w14:paraId="45C7B31B"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热爱护理学专业，具有为护理事业无私奉献的热情。</w:t>
            </w:r>
          </w:p>
        </w:tc>
        <w:tc>
          <w:tcPr>
            <w:tcW w:w="1312" w:type="dxa"/>
          </w:tcPr>
          <w:p w14:paraId="192EF365"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异常体</w:t>
            </w:r>
            <w:r>
              <w:rPr>
                <w:rFonts w:ascii="宋体" w:hAnsi="宋体" w:hint="eastAsia"/>
                <w:color w:val="000000"/>
                <w:sz w:val="20"/>
                <w:szCs w:val="20"/>
              </w:rPr>
              <w:lastRenderedPageBreak/>
              <w:t>温、脉搏、呼吸、血压</w:t>
            </w:r>
          </w:p>
          <w:p w14:paraId="393C2257"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有效咳嗽、叩击、体位引流和吸痰的方法</w:t>
            </w:r>
          </w:p>
        </w:tc>
        <w:tc>
          <w:tcPr>
            <w:tcW w:w="418" w:type="dxa"/>
          </w:tcPr>
          <w:p w14:paraId="52FE235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4</w:t>
            </w:r>
          </w:p>
        </w:tc>
        <w:tc>
          <w:tcPr>
            <w:tcW w:w="366" w:type="dxa"/>
          </w:tcPr>
          <w:p w14:paraId="7A9FBD17"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8</w:t>
            </w:r>
          </w:p>
        </w:tc>
        <w:tc>
          <w:tcPr>
            <w:tcW w:w="418" w:type="dxa"/>
          </w:tcPr>
          <w:p w14:paraId="5D26036E" w14:textId="77777777" w:rsidR="00B74AC7" w:rsidRDefault="007073DD">
            <w:pPr>
              <w:snapToGrid w:val="0"/>
              <w:spacing w:line="288" w:lineRule="auto"/>
              <w:jc w:val="left"/>
              <w:rPr>
                <w:rFonts w:ascii="宋体" w:hAnsi="宋体"/>
                <w:color w:val="000000"/>
                <w:sz w:val="20"/>
                <w:szCs w:val="20"/>
              </w:rPr>
            </w:pPr>
            <w:r>
              <w:rPr>
                <w:rFonts w:ascii="宋体" w:hAnsi="宋体" w:hint="eastAsia"/>
                <w:color w:val="000000"/>
                <w:sz w:val="20"/>
                <w:szCs w:val="20"/>
              </w:rPr>
              <w:t>12</w:t>
            </w:r>
          </w:p>
        </w:tc>
      </w:tr>
    </w:tbl>
    <w:p w14:paraId="413B723B" w14:textId="77777777" w:rsidR="00B74AC7" w:rsidRDefault="00B74AC7">
      <w:pPr>
        <w:snapToGrid w:val="0"/>
        <w:spacing w:line="288" w:lineRule="auto"/>
        <w:ind w:right="26"/>
        <w:rPr>
          <w:sz w:val="20"/>
          <w:szCs w:val="20"/>
        </w:rPr>
      </w:pPr>
    </w:p>
    <w:p w14:paraId="209A05FF" w14:textId="77777777" w:rsidR="00B74AC7" w:rsidRDefault="007073D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330"/>
        <w:gridCol w:w="3215"/>
        <w:gridCol w:w="759"/>
        <w:gridCol w:w="1062"/>
        <w:gridCol w:w="999"/>
      </w:tblGrid>
      <w:tr w:rsidR="00B74AC7" w14:paraId="6944296E" w14:textId="77777777">
        <w:trPr>
          <w:trHeight w:val="34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FE4C2D4" w14:textId="77777777" w:rsidR="00B74AC7" w:rsidRDefault="007073DD">
            <w:pPr>
              <w:snapToGrid w:val="0"/>
              <w:jc w:val="center"/>
              <w:rPr>
                <w:rFonts w:ascii="宋体"/>
                <w:sz w:val="20"/>
                <w:szCs w:val="20"/>
              </w:rPr>
            </w:pPr>
            <w:r>
              <w:rPr>
                <w:rFonts w:ascii="宋体" w:hAnsi="宋体" w:hint="eastAsia"/>
                <w:sz w:val="20"/>
                <w:szCs w:val="20"/>
              </w:rPr>
              <w:t>序号</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16132BE4" w14:textId="77777777" w:rsidR="00B74AC7" w:rsidRDefault="007073DD">
            <w:pPr>
              <w:snapToGrid w:val="0"/>
              <w:jc w:val="center"/>
              <w:rPr>
                <w:rFonts w:ascii="宋体"/>
                <w:sz w:val="20"/>
                <w:szCs w:val="20"/>
              </w:rPr>
            </w:pPr>
            <w:r>
              <w:rPr>
                <w:rFonts w:ascii="宋体" w:hAnsi="宋体" w:hint="eastAsia"/>
                <w:sz w:val="20"/>
                <w:szCs w:val="20"/>
              </w:rPr>
              <w:t>实验名称</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78877A61" w14:textId="77777777" w:rsidR="00B74AC7" w:rsidRDefault="007073DD">
            <w:pPr>
              <w:snapToGrid w:val="0"/>
              <w:jc w:val="center"/>
              <w:rPr>
                <w:rFonts w:ascii="宋体"/>
                <w:sz w:val="20"/>
                <w:szCs w:val="20"/>
              </w:rPr>
            </w:pPr>
            <w:r>
              <w:rPr>
                <w:rFonts w:ascii="宋体" w:hAnsi="宋体" w:hint="eastAsia"/>
                <w:sz w:val="20"/>
                <w:szCs w:val="20"/>
              </w:rPr>
              <w:t>主要内容</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06ED00E" w14:textId="77777777" w:rsidR="00B74AC7" w:rsidRDefault="007073DD">
            <w:pPr>
              <w:snapToGrid w:val="0"/>
              <w:jc w:val="center"/>
              <w:rPr>
                <w:rFonts w:ascii="宋体" w:hAnsi="宋体"/>
                <w:sz w:val="20"/>
                <w:szCs w:val="20"/>
              </w:rPr>
            </w:pPr>
            <w:r>
              <w:rPr>
                <w:rFonts w:ascii="宋体" w:hAnsi="宋体" w:hint="eastAsia"/>
                <w:sz w:val="20"/>
                <w:szCs w:val="20"/>
              </w:rPr>
              <w:t>实验</w:t>
            </w:r>
          </w:p>
          <w:p w14:paraId="36306375" w14:textId="77777777" w:rsidR="00B74AC7" w:rsidRDefault="007073DD">
            <w:pPr>
              <w:snapToGrid w:val="0"/>
              <w:jc w:val="center"/>
              <w:rPr>
                <w:rFonts w:ascii="宋体"/>
                <w:sz w:val="20"/>
                <w:szCs w:val="20"/>
              </w:rPr>
            </w:pPr>
            <w:r>
              <w:rPr>
                <w:rFonts w:ascii="宋体" w:hAnsi="宋体" w:hint="eastAsia"/>
                <w:sz w:val="20"/>
                <w:szCs w:val="20"/>
              </w:rPr>
              <w:t>时数</w:t>
            </w:r>
          </w:p>
        </w:tc>
        <w:tc>
          <w:tcPr>
            <w:tcW w:w="1062" w:type="dxa"/>
            <w:tcBorders>
              <w:top w:val="single" w:sz="4" w:space="0" w:color="auto"/>
              <w:left w:val="single" w:sz="4" w:space="0" w:color="auto"/>
              <w:right w:val="single" w:sz="4" w:space="0" w:color="auto"/>
            </w:tcBorders>
            <w:shd w:val="clear" w:color="auto" w:fill="auto"/>
            <w:vAlign w:val="center"/>
          </w:tcPr>
          <w:p w14:paraId="79644616" w14:textId="77777777" w:rsidR="00B74AC7" w:rsidRDefault="007073DD">
            <w:pPr>
              <w:snapToGrid w:val="0"/>
              <w:jc w:val="center"/>
              <w:rPr>
                <w:rFonts w:ascii="宋体"/>
                <w:sz w:val="20"/>
                <w:szCs w:val="20"/>
              </w:rPr>
            </w:pPr>
            <w:r>
              <w:rPr>
                <w:rFonts w:ascii="宋体" w:hint="eastAsia"/>
                <w:sz w:val="20"/>
                <w:szCs w:val="20"/>
              </w:rPr>
              <w:t>实验类型</w:t>
            </w:r>
          </w:p>
        </w:tc>
        <w:tc>
          <w:tcPr>
            <w:tcW w:w="999" w:type="dxa"/>
            <w:tcBorders>
              <w:top w:val="single" w:sz="4" w:space="0" w:color="auto"/>
              <w:left w:val="single" w:sz="4" w:space="0" w:color="auto"/>
              <w:right w:val="single" w:sz="4" w:space="0" w:color="auto"/>
            </w:tcBorders>
            <w:shd w:val="clear" w:color="auto" w:fill="auto"/>
            <w:vAlign w:val="center"/>
          </w:tcPr>
          <w:p w14:paraId="16E1A358" w14:textId="77777777" w:rsidR="00B74AC7" w:rsidRDefault="007073DD">
            <w:pPr>
              <w:snapToGrid w:val="0"/>
              <w:jc w:val="center"/>
              <w:rPr>
                <w:rFonts w:ascii="宋体"/>
                <w:sz w:val="20"/>
                <w:szCs w:val="20"/>
              </w:rPr>
            </w:pPr>
            <w:r>
              <w:rPr>
                <w:rFonts w:ascii="宋体" w:hAnsi="宋体" w:hint="eastAsia"/>
                <w:sz w:val="20"/>
                <w:szCs w:val="20"/>
              </w:rPr>
              <w:t>备注</w:t>
            </w:r>
          </w:p>
        </w:tc>
      </w:tr>
      <w:tr w:rsidR="00B74AC7" w14:paraId="268F76C0" w14:textId="77777777">
        <w:trPr>
          <w:trHeight w:hRule="exact" w:val="487"/>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6F63F38"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5FE43483"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手卫生</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50BF7874"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洗手、卫生手消毒、外科手消毒</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C7CE570"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62" w:type="dxa"/>
            <w:tcBorders>
              <w:left w:val="single" w:sz="4" w:space="0" w:color="auto"/>
              <w:right w:val="single" w:sz="4" w:space="0" w:color="auto"/>
            </w:tcBorders>
            <w:shd w:val="clear" w:color="auto" w:fill="auto"/>
            <w:vAlign w:val="center"/>
          </w:tcPr>
          <w:p w14:paraId="3E7AD7B9"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09B2AC7A" w14:textId="77777777" w:rsidR="00B74AC7" w:rsidRDefault="00B74AC7">
            <w:pPr>
              <w:snapToGrid w:val="0"/>
              <w:spacing w:line="288" w:lineRule="auto"/>
              <w:jc w:val="center"/>
              <w:rPr>
                <w:rFonts w:ascii="宋体" w:hAnsi="宋体"/>
                <w:color w:val="000000"/>
                <w:sz w:val="20"/>
                <w:szCs w:val="20"/>
              </w:rPr>
            </w:pPr>
          </w:p>
        </w:tc>
      </w:tr>
      <w:tr w:rsidR="00B74AC7" w14:paraId="40D18038" w14:textId="77777777">
        <w:trPr>
          <w:trHeight w:hRule="exact" w:val="143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8CB6097"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5D456D93"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无菌技术基本操作</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4B898FBF"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使用无菌持物钳法、使用无菌容器法、使用无菌包法、无菌区域准备法（铺无菌盘法）、倒取无菌溶液法、戴、脱无菌手套法</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75C6913"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1062" w:type="dxa"/>
            <w:tcBorders>
              <w:left w:val="single" w:sz="4" w:space="0" w:color="auto"/>
              <w:right w:val="single" w:sz="4" w:space="0" w:color="auto"/>
            </w:tcBorders>
            <w:shd w:val="clear" w:color="auto" w:fill="auto"/>
            <w:vAlign w:val="center"/>
          </w:tcPr>
          <w:p w14:paraId="2F38042D"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1304F902" w14:textId="77777777" w:rsidR="00B74AC7" w:rsidRDefault="00B74AC7">
            <w:pPr>
              <w:snapToGrid w:val="0"/>
              <w:spacing w:line="288" w:lineRule="auto"/>
              <w:jc w:val="center"/>
              <w:rPr>
                <w:rFonts w:ascii="宋体" w:hAnsi="宋体"/>
                <w:color w:val="000000"/>
                <w:sz w:val="20"/>
                <w:szCs w:val="20"/>
              </w:rPr>
            </w:pPr>
          </w:p>
        </w:tc>
      </w:tr>
      <w:tr w:rsidR="00B74AC7" w14:paraId="564A225E" w14:textId="77777777">
        <w:trPr>
          <w:trHeight w:hRule="exact" w:val="735"/>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030AA8D"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260BC4A2"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隔离技术基本操作</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2C83336D"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帽子、口罩的使用、穿、脱隔离衣</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0589565"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62" w:type="dxa"/>
            <w:tcBorders>
              <w:left w:val="single" w:sz="4" w:space="0" w:color="auto"/>
              <w:right w:val="single" w:sz="4" w:space="0" w:color="auto"/>
            </w:tcBorders>
            <w:shd w:val="clear" w:color="auto" w:fill="auto"/>
            <w:vAlign w:val="center"/>
          </w:tcPr>
          <w:p w14:paraId="21681165"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30701108" w14:textId="77777777" w:rsidR="00B74AC7" w:rsidRDefault="00B74AC7">
            <w:pPr>
              <w:snapToGrid w:val="0"/>
              <w:spacing w:line="288" w:lineRule="auto"/>
              <w:jc w:val="center"/>
              <w:rPr>
                <w:rFonts w:ascii="宋体" w:hAnsi="宋体"/>
                <w:color w:val="000000"/>
                <w:sz w:val="20"/>
                <w:szCs w:val="20"/>
              </w:rPr>
            </w:pPr>
          </w:p>
        </w:tc>
      </w:tr>
      <w:tr w:rsidR="00B74AC7" w14:paraId="57DEF26F" w14:textId="77777777">
        <w:trPr>
          <w:trHeight w:hRule="exact" w:val="688"/>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5154E68"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4D6DD8F4"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铺床法</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0A28D525"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铺备用床、铺暂空床、铺麻醉床、卧床病人更换床单法</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B85B160"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1062" w:type="dxa"/>
            <w:tcBorders>
              <w:left w:val="single" w:sz="4" w:space="0" w:color="auto"/>
              <w:right w:val="single" w:sz="4" w:space="0" w:color="auto"/>
            </w:tcBorders>
            <w:shd w:val="clear" w:color="auto" w:fill="auto"/>
            <w:vAlign w:val="center"/>
          </w:tcPr>
          <w:p w14:paraId="32F28DE9"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1E3AFBEA" w14:textId="77777777" w:rsidR="00B74AC7" w:rsidRDefault="00B74AC7">
            <w:pPr>
              <w:snapToGrid w:val="0"/>
              <w:spacing w:line="288" w:lineRule="auto"/>
              <w:jc w:val="center"/>
              <w:rPr>
                <w:rFonts w:ascii="宋体" w:hAnsi="宋体"/>
                <w:color w:val="000000"/>
                <w:sz w:val="20"/>
                <w:szCs w:val="20"/>
              </w:rPr>
            </w:pPr>
          </w:p>
        </w:tc>
      </w:tr>
      <w:tr w:rsidR="00B74AC7" w14:paraId="621AAD10" w14:textId="77777777">
        <w:trPr>
          <w:trHeight w:hRule="exact" w:val="665"/>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F076F88"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B4E7AC3"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变换卧位法</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0CC87A30"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协助病人移向床头、协助病人翻身侧卧</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20433EC"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62" w:type="dxa"/>
            <w:tcBorders>
              <w:left w:val="single" w:sz="4" w:space="0" w:color="auto"/>
              <w:right w:val="single" w:sz="4" w:space="0" w:color="auto"/>
            </w:tcBorders>
            <w:shd w:val="clear" w:color="auto" w:fill="auto"/>
            <w:vAlign w:val="center"/>
          </w:tcPr>
          <w:p w14:paraId="764885DA"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5743E0FA" w14:textId="77777777" w:rsidR="00B74AC7" w:rsidRDefault="00B74AC7">
            <w:pPr>
              <w:snapToGrid w:val="0"/>
              <w:spacing w:line="288" w:lineRule="auto"/>
              <w:jc w:val="center"/>
              <w:rPr>
                <w:rFonts w:ascii="宋体" w:hAnsi="宋体"/>
                <w:color w:val="000000"/>
                <w:sz w:val="20"/>
                <w:szCs w:val="20"/>
              </w:rPr>
            </w:pPr>
          </w:p>
        </w:tc>
      </w:tr>
      <w:tr w:rsidR="00B74AC7" w14:paraId="753A25B3" w14:textId="77777777">
        <w:trPr>
          <w:trHeight w:hRule="exact" w:val="50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46E1B46"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6</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F192BCF"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运送病人法</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03B2AD2C"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轮椅运送法、平车运送法</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8AA25F5"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62" w:type="dxa"/>
            <w:tcBorders>
              <w:left w:val="single" w:sz="4" w:space="0" w:color="auto"/>
              <w:right w:val="single" w:sz="4" w:space="0" w:color="auto"/>
            </w:tcBorders>
            <w:shd w:val="clear" w:color="auto" w:fill="auto"/>
            <w:vAlign w:val="center"/>
          </w:tcPr>
          <w:p w14:paraId="327F11F4"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4FE0917C" w14:textId="77777777" w:rsidR="00B74AC7" w:rsidRDefault="00B74AC7">
            <w:pPr>
              <w:snapToGrid w:val="0"/>
              <w:spacing w:line="288" w:lineRule="auto"/>
              <w:jc w:val="center"/>
              <w:rPr>
                <w:rFonts w:ascii="宋体" w:hAnsi="宋体"/>
                <w:color w:val="000000"/>
                <w:sz w:val="20"/>
                <w:szCs w:val="20"/>
              </w:rPr>
            </w:pPr>
          </w:p>
        </w:tc>
      </w:tr>
      <w:tr w:rsidR="00B74AC7" w14:paraId="643B43DC" w14:textId="77777777">
        <w:trPr>
          <w:trHeight w:hRule="exact" w:val="50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2C53432"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7</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27038DA"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保护具的应用</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56420977"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床档、约束带、支被架的使用</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E720740"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62" w:type="dxa"/>
            <w:tcBorders>
              <w:left w:val="single" w:sz="4" w:space="0" w:color="auto"/>
              <w:right w:val="single" w:sz="4" w:space="0" w:color="auto"/>
            </w:tcBorders>
            <w:shd w:val="clear" w:color="auto" w:fill="auto"/>
            <w:vAlign w:val="center"/>
          </w:tcPr>
          <w:p w14:paraId="378D071B"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38565D04" w14:textId="77777777" w:rsidR="00B74AC7" w:rsidRDefault="00B74AC7">
            <w:pPr>
              <w:snapToGrid w:val="0"/>
              <w:spacing w:line="288" w:lineRule="auto"/>
              <w:jc w:val="center"/>
              <w:rPr>
                <w:rFonts w:ascii="宋体" w:hAnsi="宋体"/>
                <w:color w:val="000000"/>
                <w:sz w:val="20"/>
                <w:szCs w:val="20"/>
              </w:rPr>
            </w:pPr>
          </w:p>
        </w:tc>
      </w:tr>
      <w:tr w:rsidR="00B74AC7" w14:paraId="20167DCB" w14:textId="77777777">
        <w:trPr>
          <w:trHeight w:hRule="exact" w:val="50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0A72DDB"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89709B8"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口腔护理</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155CA58C"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特殊口腔护理</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E47AD33"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62" w:type="dxa"/>
            <w:tcBorders>
              <w:left w:val="single" w:sz="4" w:space="0" w:color="auto"/>
              <w:right w:val="single" w:sz="4" w:space="0" w:color="auto"/>
            </w:tcBorders>
            <w:shd w:val="clear" w:color="auto" w:fill="auto"/>
            <w:vAlign w:val="center"/>
          </w:tcPr>
          <w:p w14:paraId="3ECC3FFD"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3CBFAB2C" w14:textId="77777777" w:rsidR="00B74AC7" w:rsidRDefault="00B74AC7">
            <w:pPr>
              <w:snapToGrid w:val="0"/>
              <w:spacing w:line="288" w:lineRule="auto"/>
              <w:jc w:val="center"/>
              <w:rPr>
                <w:rFonts w:ascii="宋体" w:hAnsi="宋体"/>
                <w:color w:val="000000"/>
                <w:sz w:val="20"/>
                <w:szCs w:val="20"/>
              </w:rPr>
            </w:pPr>
          </w:p>
        </w:tc>
      </w:tr>
      <w:tr w:rsidR="00B74AC7" w14:paraId="340639A7" w14:textId="77777777">
        <w:trPr>
          <w:trHeight w:hRule="exact" w:val="50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9E4A12D"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7307F950"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头发护理</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13F45439"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床上梳头、床上洗头</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F4FC063"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62" w:type="dxa"/>
            <w:tcBorders>
              <w:left w:val="single" w:sz="4" w:space="0" w:color="auto"/>
              <w:right w:val="single" w:sz="4" w:space="0" w:color="auto"/>
            </w:tcBorders>
            <w:shd w:val="clear" w:color="auto" w:fill="auto"/>
            <w:vAlign w:val="center"/>
          </w:tcPr>
          <w:p w14:paraId="519459D9"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4347C966" w14:textId="77777777" w:rsidR="00B74AC7" w:rsidRDefault="00B74AC7">
            <w:pPr>
              <w:snapToGrid w:val="0"/>
              <w:spacing w:line="288" w:lineRule="auto"/>
              <w:jc w:val="center"/>
              <w:rPr>
                <w:rFonts w:ascii="宋体" w:hAnsi="宋体"/>
                <w:color w:val="000000"/>
                <w:sz w:val="20"/>
                <w:szCs w:val="20"/>
              </w:rPr>
            </w:pPr>
          </w:p>
        </w:tc>
      </w:tr>
      <w:tr w:rsidR="00B74AC7" w14:paraId="2F05E3B5" w14:textId="77777777">
        <w:trPr>
          <w:trHeight w:hRule="exact" w:val="50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6DDE8F36"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10</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0E28F8C4"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皮肤护理</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54DC2B47"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床上擦浴、背部按摩</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D7525DA"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62" w:type="dxa"/>
            <w:tcBorders>
              <w:left w:val="single" w:sz="4" w:space="0" w:color="auto"/>
              <w:right w:val="single" w:sz="4" w:space="0" w:color="auto"/>
            </w:tcBorders>
            <w:shd w:val="clear" w:color="auto" w:fill="auto"/>
            <w:vAlign w:val="center"/>
          </w:tcPr>
          <w:p w14:paraId="3239D49E"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6F9E829E" w14:textId="77777777" w:rsidR="00B74AC7" w:rsidRDefault="00B74AC7">
            <w:pPr>
              <w:snapToGrid w:val="0"/>
              <w:spacing w:line="288" w:lineRule="auto"/>
              <w:jc w:val="center"/>
              <w:rPr>
                <w:rFonts w:ascii="宋体" w:hAnsi="宋体"/>
                <w:color w:val="000000"/>
                <w:sz w:val="20"/>
                <w:szCs w:val="20"/>
              </w:rPr>
            </w:pPr>
          </w:p>
        </w:tc>
      </w:tr>
      <w:tr w:rsidR="00B74AC7" w14:paraId="3ACA5331" w14:textId="77777777">
        <w:trPr>
          <w:trHeight w:hRule="exact" w:val="50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FFD576C"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11</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050F7459"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协助病人活动</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3CEF30F5"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关节活动度练习</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F35EA71"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62" w:type="dxa"/>
            <w:tcBorders>
              <w:left w:val="single" w:sz="4" w:space="0" w:color="auto"/>
              <w:right w:val="single" w:sz="4" w:space="0" w:color="auto"/>
            </w:tcBorders>
            <w:shd w:val="clear" w:color="auto" w:fill="auto"/>
            <w:vAlign w:val="center"/>
          </w:tcPr>
          <w:p w14:paraId="126FB6D0"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62C50128" w14:textId="77777777" w:rsidR="00B74AC7" w:rsidRDefault="00B74AC7">
            <w:pPr>
              <w:snapToGrid w:val="0"/>
              <w:spacing w:line="288" w:lineRule="auto"/>
              <w:jc w:val="center"/>
              <w:rPr>
                <w:rFonts w:ascii="宋体" w:hAnsi="宋体"/>
                <w:color w:val="000000"/>
                <w:sz w:val="20"/>
                <w:szCs w:val="20"/>
              </w:rPr>
            </w:pPr>
          </w:p>
        </w:tc>
      </w:tr>
      <w:tr w:rsidR="00B74AC7" w14:paraId="327E8DF7" w14:textId="77777777">
        <w:trPr>
          <w:trHeight w:hRule="exact" w:val="50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7EE65BB5"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12</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665937F2"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医疗与护理文件的书写</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07C42F3C"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绘制体温单</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C54CEFE"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1062" w:type="dxa"/>
            <w:tcBorders>
              <w:left w:val="single" w:sz="4" w:space="0" w:color="auto"/>
              <w:right w:val="single" w:sz="4" w:space="0" w:color="auto"/>
            </w:tcBorders>
            <w:shd w:val="clear" w:color="auto" w:fill="auto"/>
            <w:vAlign w:val="center"/>
          </w:tcPr>
          <w:p w14:paraId="2C95909C"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00D97C34" w14:textId="77777777" w:rsidR="00B74AC7" w:rsidRDefault="00B74AC7">
            <w:pPr>
              <w:snapToGrid w:val="0"/>
              <w:spacing w:line="288" w:lineRule="auto"/>
              <w:jc w:val="center"/>
              <w:rPr>
                <w:rFonts w:ascii="宋体" w:hAnsi="宋体"/>
                <w:color w:val="000000"/>
                <w:sz w:val="20"/>
                <w:szCs w:val="20"/>
              </w:rPr>
            </w:pPr>
          </w:p>
        </w:tc>
      </w:tr>
      <w:tr w:rsidR="00B74AC7" w14:paraId="479C3F11" w14:textId="77777777">
        <w:trPr>
          <w:trHeight w:hRule="exact" w:val="50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C19039D"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13</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26AC7CEF"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测量生命体征</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4241A55B"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测量体温、脉搏、呼吸、血压</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B71674D"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1062" w:type="dxa"/>
            <w:tcBorders>
              <w:left w:val="single" w:sz="4" w:space="0" w:color="auto"/>
              <w:right w:val="single" w:sz="4" w:space="0" w:color="auto"/>
            </w:tcBorders>
            <w:shd w:val="clear" w:color="auto" w:fill="auto"/>
            <w:vAlign w:val="center"/>
          </w:tcPr>
          <w:p w14:paraId="7894ED9B"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046C3E3C" w14:textId="77777777" w:rsidR="00B74AC7" w:rsidRDefault="00B74AC7">
            <w:pPr>
              <w:snapToGrid w:val="0"/>
              <w:spacing w:line="288" w:lineRule="auto"/>
              <w:jc w:val="center"/>
              <w:rPr>
                <w:rFonts w:ascii="宋体" w:hAnsi="宋体"/>
                <w:color w:val="000000"/>
                <w:sz w:val="20"/>
                <w:szCs w:val="20"/>
              </w:rPr>
            </w:pPr>
          </w:p>
        </w:tc>
      </w:tr>
      <w:tr w:rsidR="00B74AC7" w14:paraId="3473FA0B" w14:textId="77777777">
        <w:trPr>
          <w:trHeight w:hRule="exact" w:val="506"/>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02C3CA7"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14</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4C1FA577"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促进呼吸功能的护理</w:t>
            </w:r>
          </w:p>
        </w:tc>
        <w:tc>
          <w:tcPr>
            <w:tcW w:w="3215" w:type="dxa"/>
            <w:tcBorders>
              <w:top w:val="single" w:sz="4" w:space="0" w:color="auto"/>
              <w:left w:val="single" w:sz="4" w:space="0" w:color="auto"/>
              <w:bottom w:val="single" w:sz="4" w:space="0" w:color="auto"/>
              <w:right w:val="single" w:sz="4" w:space="0" w:color="auto"/>
            </w:tcBorders>
            <w:shd w:val="clear" w:color="auto" w:fill="auto"/>
            <w:vAlign w:val="center"/>
          </w:tcPr>
          <w:p w14:paraId="751B950D" w14:textId="77777777" w:rsidR="00B74AC7" w:rsidRDefault="007073DD">
            <w:pPr>
              <w:snapToGrid w:val="0"/>
              <w:spacing w:line="288" w:lineRule="auto"/>
              <w:rPr>
                <w:rFonts w:ascii="宋体" w:hAnsi="宋体"/>
                <w:color w:val="000000"/>
                <w:sz w:val="20"/>
                <w:szCs w:val="20"/>
              </w:rPr>
            </w:pPr>
            <w:r>
              <w:rPr>
                <w:rFonts w:ascii="宋体" w:hAnsi="宋体" w:hint="eastAsia"/>
                <w:color w:val="000000"/>
                <w:sz w:val="20"/>
                <w:szCs w:val="20"/>
              </w:rPr>
              <w:t>吸痰法、氧气疗法</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E321739"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1062" w:type="dxa"/>
            <w:tcBorders>
              <w:left w:val="single" w:sz="4" w:space="0" w:color="auto"/>
              <w:right w:val="single" w:sz="4" w:space="0" w:color="auto"/>
            </w:tcBorders>
            <w:shd w:val="clear" w:color="auto" w:fill="auto"/>
            <w:vAlign w:val="center"/>
          </w:tcPr>
          <w:p w14:paraId="22B1B728" w14:textId="77777777" w:rsidR="00B74AC7" w:rsidRDefault="007073DD">
            <w:pPr>
              <w:snapToGrid w:val="0"/>
              <w:spacing w:line="288" w:lineRule="auto"/>
              <w:jc w:val="center"/>
              <w:rPr>
                <w:rFonts w:ascii="宋体" w:hAnsi="宋体"/>
                <w:color w:val="000000"/>
                <w:sz w:val="20"/>
                <w:szCs w:val="20"/>
              </w:rPr>
            </w:pPr>
            <w:r>
              <w:rPr>
                <w:rFonts w:ascii="宋体" w:hAnsi="宋体" w:hint="eastAsia"/>
                <w:color w:val="000000"/>
                <w:sz w:val="20"/>
                <w:szCs w:val="20"/>
              </w:rPr>
              <w:t>综合型</w:t>
            </w:r>
          </w:p>
        </w:tc>
        <w:tc>
          <w:tcPr>
            <w:tcW w:w="999" w:type="dxa"/>
            <w:tcBorders>
              <w:left w:val="single" w:sz="4" w:space="0" w:color="auto"/>
              <w:right w:val="single" w:sz="4" w:space="0" w:color="auto"/>
            </w:tcBorders>
            <w:shd w:val="clear" w:color="auto" w:fill="auto"/>
            <w:vAlign w:val="center"/>
          </w:tcPr>
          <w:p w14:paraId="16CC3E05" w14:textId="77777777" w:rsidR="00B74AC7" w:rsidRDefault="00B74AC7">
            <w:pPr>
              <w:snapToGrid w:val="0"/>
              <w:spacing w:line="288" w:lineRule="auto"/>
              <w:jc w:val="center"/>
              <w:rPr>
                <w:rFonts w:ascii="宋体" w:hAnsi="宋体"/>
                <w:color w:val="000000"/>
                <w:sz w:val="20"/>
                <w:szCs w:val="20"/>
              </w:rPr>
            </w:pPr>
          </w:p>
        </w:tc>
      </w:tr>
    </w:tbl>
    <w:p w14:paraId="604C429F" w14:textId="77777777" w:rsidR="00B74AC7" w:rsidRDefault="00B74AC7">
      <w:pPr>
        <w:snapToGrid w:val="0"/>
        <w:spacing w:line="288" w:lineRule="auto"/>
        <w:ind w:right="2520" w:firstLineChars="200" w:firstLine="480"/>
        <w:rPr>
          <w:rFonts w:ascii="黑体" w:eastAsia="黑体" w:hAnsi="宋体"/>
          <w:sz w:val="24"/>
        </w:rPr>
      </w:pPr>
    </w:p>
    <w:p w14:paraId="68A4CAAA" w14:textId="77777777" w:rsidR="00B74AC7" w:rsidRDefault="007073DD">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margin" w:tblpY="202"/>
        <w:tblOverlap w:val="neve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5384"/>
        <w:gridCol w:w="1945"/>
      </w:tblGrid>
      <w:tr w:rsidR="00B74AC7" w14:paraId="1C79D21E" w14:textId="77777777">
        <w:trPr>
          <w:trHeight w:val="594"/>
        </w:trPr>
        <w:tc>
          <w:tcPr>
            <w:tcW w:w="1909" w:type="dxa"/>
            <w:shd w:val="clear" w:color="auto" w:fill="auto"/>
          </w:tcPr>
          <w:p w14:paraId="14FFD418" w14:textId="77777777" w:rsidR="00B74AC7" w:rsidRDefault="007073DD">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384" w:type="dxa"/>
            <w:shd w:val="clear" w:color="auto" w:fill="auto"/>
          </w:tcPr>
          <w:p w14:paraId="35786B9F" w14:textId="77777777" w:rsidR="00B74AC7" w:rsidRDefault="007073D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945" w:type="dxa"/>
            <w:shd w:val="clear" w:color="auto" w:fill="auto"/>
          </w:tcPr>
          <w:p w14:paraId="67C57080" w14:textId="77777777" w:rsidR="00B74AC7" w:rsidRDefault="007073D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B74AC7" w14:paraId="1F6035A9" w14:textId="77777777">
        <w:trPr>
          <w:trHeight w:val="594"/>
        </w:trPr>
        <w:tc>
          <w:tcPr>
            <w:tcW w:w="1909" w:type="dxa"/>
            <w:shd w:val="clear" w:color="auto" w:fill="auto"/>
          </w:tcPr>
          <w:p w14:paraId="087E86CB" w14:textId="77777777" w:rsidR="00B74AC7" w:rsidRDefault="007073D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w:t>
            </w:r>
          </w:p>
        </w:tc>
        <w:tc>
          <w:tcPr>
            <w:tcW w:w="5384" w:type="dxa"/>
            <w:shd w:val="clear" w:color="auto" w:fill="auto"/>
          </w:tcPr>
          <w:p w14:paraId="7905CE91" w14:textId="77777777" w:rsidR="00B74AC7" w:rsidRDefault="007073DD">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期末</w:t>
            </w:r>
            <w:r>
              <w:rPr>
                <w:rFonts w:ascii="宋体" w:hAnsi="宋体"/>
                <w:sz w:val="20"/>
                <w:szCs w:val="20"/>
              </w:rPr>
              <w:t>闭卷</w:t>
            </w:r>
            <w:r>
              <w:rPr>
                <w:rFonts w:ascii="宋体" w:hAnsi="宋体" w:hint="eastAsia"/>
                <w:sz w:val="20"/>
                <w:szCs w:val="20"/>
              </w:rPr>
              <w:t>考试</w:t>
            </w:r>
          </w:p>
        </w:tc>
        <w:tc>
          <w:tcPr>
            <w:tcW w:w="1945" w:type="dxa"/>
            <w:shd w:val="clear" w:color="auto" w:fill="auto"/>
          </w:tcPr>
          <w:p w14:paraId="6ED2930C" w14:textId="77777777" w:rsidR="00B74AC7" w:rsidRDefault="007073D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60%</w:t>
            </w:r>
          </w:p>
        </w:tc>
      </w:tr>
      <w:tr w:rsidR="00B74AC7" w14:paraId="698135CB" w14:textId="77777777">
        <w:trPr>
          <w:trHeight w:val="594"/>
        </w:trPr>
        <w:tc>
          <w:tcPr>
            <w:tcW w:w="1909" w:type="dxa"/>
            <w:shd w:val="clear" w:color="auto" w:fill="auto"/>
          </w:tcPr>
          <w:p w14:paraId="48F76970" w14:textId="77777777" w:rsidR="00B74AC7" w:rsidRDefault="007073D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X1</w:t>
            </w:r>
          </w:p>
        </w:tc>
        <w:tc>
          <w:tcPr>
            <w:tcW w:w="5384" w:type="dxa"/>
            <w:shd w:val="clear" w:color="auto" w:fill="auto"/>
          </w:tcPr>
          <w:p w14:paraId="5694CDBF" w14:textId="77777777" w:rsidR="00B74AC7" w:rsidRDefault="007073DD">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课堂小测验</w:t>
            </w:r>
          </w:p>
        </w:tc>
        <w:tc>
          <w:tcPr>
            <w:tcW w:w="1945" w:type="dxa"/>
            <w:shd w:val="clear" w:color="auto" w:fill="auto"/>
          </w:tcPr>
          <w:p w14:paraId="25A5ECFC" w14:textId="77777777" w:rsidR="00B74AC7" w:rsidRDefault="007073D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10%</w:t>
            </w:r>
          </w:p>
        </w:tc>
      </w:tr>
      <w:tr w:rsidR="00B74AC7" w14:paraId="27558140" w14:textId="77777777">
        <w:trPr>
          <w:trHeight w:val="578"/>
        </w:trPr>
        <w:tc>
          <w:tcPr>
            <w:tcW w:w="1909" w:type="dxa"/>
            <w:shd w:val="clear" w:color="auto" w:fill="auto"/>
          </w:tcPr>
          <w:p w14:paraId="1CF99A12" w14:textId="77777777" w:rsidR="00B74AC7" w:rsidRDefault="007073D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X2</w:t>
            </w:r>
          </w:p>
        </w:tc>
        <w:tc>
          <w:tcPr>
            <w:tcW w:w="5384" w:type="dxa"/>
            <w:shd w:val="clear" w:color="auto" w:fill="auto"/>
          </w:tcPr>
          <w:p w14:paraId="2E98588A" w14:textId="77777777" w:rsidR="00B74AC7" w:rsidRDefault="007073DD">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实</w:t>
            </w:r>
            <w:r>
              <w:rPr>
                <w:rFonts w:ascii="宋体" w:hAnsi="宋体" w:hint="eastAsia"/>
                <w:sz w:val="20"/>
                <w:szCs w:val="20"/>
              </w:rPr>
              <w:t>训</w:t>
            </w:r>
            <w:r>
              <w:rPr>
                <w:rFonts w:ascii="宋体" w:hAnsi="宋体" w:hint="eastAsia"/>
                <w:sz w:val="20"/>
                <w:szCs w:val="20"/>
              </w:rPr>
              <w:t>报告</w:t>
            </w:r>
          </w:p>
        </w:tc>
        <w:tc>
          <w:tcPr>
            <w:tcW w:w="1945" w:type="dxa"/>
            <w:shd w:val="clear" w:color="auto" w:fill="auto"/>
          </w:tcPr>
          <w:p w14:paraId="25898239" w14:textId="77777777" w:rsidR="00B74AC7" w:rsidRDefault="007073D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10%</w:t>
            </w:r>
          </w:p>
        </w:tc>
      </w:tr>
      <w:tr w:rsidR="00B74AC7" w14:paraId="47DC21B8" w14:textId="77777777">
        <w:trPr>
          <w:trHeight w:val="609"/>
        </w:trPr>
        <w:tc>
          <w:tcPr>
            <w:tcW w:w="1909" w:type="dxa"/>
            <w:shd w:val="clear" w:color="auto" w:fill="auto"/>
          </w:tcPr>
          <w:p w14:paraId="164C451A" w14:textId="77777777" w:rsidR="00B74AC7" w:rsidRDefault="007073DD">
            <w:pPr>
              <w:snapToGrid w:val="0"/>
              <w:spacing w:beforeLines="50" w:before="156" w:afterLines="50" w:after="156"/>
              <w:jc w:val="center"/>
              <w:rPr>
                <w:rFonts w:ascii="宋体" w:hAnsi="宋体"/>
                <w:bCs/>
                <w:color w:val="000000"/>
                <w:sz w:val="20"/>
                <w:szCs w:val="20"/>
              </w:rPr>
            </w:pPr>
            <w:r>
              <w:rPr>
                <w:noProof/>
                <w:sz w:val="28"/>
                <w:szCs w:val="28"/>
              </w:rPr>
              <w:drawing>
                <wp:anchor distT="0" distB="0" distL="114300" distR="114300" simplePos="0" relativeHeight="251659264" behindDoc="1" locked="0" layoutInCell="1" allowOverlap="1" wp14:anchorId="0B8E439B" wp14:editId="6BC44FDF">
                  <wp:simplePos x="0" y="0"/>
                  <wp:positionH relativeFrom="column">
                    <wp:posOffset>704850</wp:posOffset>
                  </wp:positionH>
                  <wp:positionV relativeFrom="paragraph">
                    <wp:posOffset>340995</wp:posOffset>
                  </wp:positionV>
                  <wp:extent cx="730250" cy="975360"/>
                  <wp:effectExtent l="114300" t="0" r="107950" b="0"/>
                  <wp:wrapNone/>
                  <wp:docPr id="1" name="图片 1" descr="E:\詹文娴\工作资料\个人资料\詹文娴\电子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詹文娴\工作资料\个人资料\詹文娴\电子签名.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rot="16200000">
                            <a:off x="0" y="0"/>
                            <a:ext cx="730250" cy="975360"/>
                          </a:xfrm>
                          <a:prstGeom prst="rect">
                            <a:avLst/>
                          </a:prstGeom>
                          <a:noFill/>
                          <a:ln>
                            <a:noFill/>
                          </a:ln>
                        </pic:spPr>
                      </pic:pic>
                    </a:graphicData>
                  </a:graphic>
                </wp:anchor>
              </w:drawing>
            </w:r>
            <w:r>
              <w:rPr>
                <w:rFonts w:ascii="宋体" w:hAnsi="宋体" w:hint="eastAsia"/>
                <w:bCs/>
                <w:color w:val="000000"/>
                <w:sz w:val="20"/>
                <w:szCs w:val="20"/>
              </w:rPr>
              <w:t>X3</w:t>
            </w:r>
          </w:p>
        </w:tc>
        <w:tc>
          <w:tcPr>
            <w:tcW w:w="5384" w:type="dxa"/>
            <w:shd w:val="clear" w:color="auto" w:fill="auto"/>
          </w:tcPr>
          <w:p w14:paraId="0703A98D" w14:textId="77777777" w:rsidR="00B74AC7" w:rsidRDefault="007073D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操作考试</w:t>
            </w:r>
          </w:p>
        </w:tc>
        <w:tc>
          <w:tcPr>
            <w:tcW w:w="1945" w:type="dxa"/>
            <w:shd w:val="clear" w:color="auto" w:fill="auto"/>
          </w:tcPr>
          <w:p w14:paraId="328C350E" w14:textId="77777777" w:rsidR="00B74AC7" w:rsidRDefault="007073DD">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20%</w:t>
            </w:r>
          </w:p>
        </w:tc>
      </w:tr>
    </w:tbl>
    <w:p w14:paraId="63065C32" w14:textId="77777777" w:rsidR="00B74AC7" w:rsidRDefault="007073DD">
      <w:pPr>
        <w:snapToGrid w:val="0"/>
        <w:spacing w:before="120" w:after="120" w:line="288" w:lineRule="auto"/>
        <w:ind w:firstLineChars="200" w:firstLine="560"/>
        <w:rPr>
          <w:rFonts w:ascii="宋体" w:hAnsi="宋体"/>
          <w:sz w:val="20"/>
          <w:szCs w:val="20"/>
          <w:highlight w:val="yellow"/>
        </w:rPr>
      </w:pPr>
      <w:r>
        <w:rPr>
          <w:rFonts w:hint="eastAsia"/>
          <w:noProof/>
          <w:sz w:val="28"/>
          <w:szCs w:val="28"/>
        </w:rPr>
        <w:drawing>
          <wp:anchor distT="0" distB="0" distL="114300" distR="114300" simplePos="0" relativeHeight="251660288" behindDoc="1" locked="0" layoutInCell="1" allowOverlap="1" wp14:anchorId="6539118D" wp14:editId="59632BA8">
            <wp:simplePos x="0" y="0"/>
            <wp:positionH relativeFrom="column">
              <wp:posOffset>4237355</wp:posOffset>
            </wp:positionH>
            <wp:positionV relativeFrom="paragraph">
              <wp:posOffset>2305685</wp:posOffset>
            </wp:positionV>
            <wp:extent cx="1254125" cy="471805"/>
            <wp:effectExtent l="0" t="0" r="3175" b="4445"/>
            <wp:wrapNone/>
            <wp:docPr id="2" name="图片 2"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3c5bbf66d1d6d88c9fd91ef193e22"/>
                    <pic:cNvPicPr>
                      <a:picLocks noChangeAspect="1"/>
                    </pic:cNvPicPr>
                  </pic:nvPicPr>
                  <pic:blipFill>
                    <a:blip r:embed="rId6"/>
                    <a:stretch>
                      <a:fillRect/>
                    </a:stretch>
                  </pic:blipFill>
                  <pic:spPr>
                    <a:xfrm>
                      <a:off x="0" y="0"/>
                      <a:ext cx="1254125" cy="471805"/>
                    </a:xfrm>
                    <a:prstGeom prst="rect">
                      <a:avLst/>
                    </a:prstGeom>
                  </pic:spPr>
                </pic:pic>
              </a:graphicData>
            </a:graphic>
          </wp:anchor>
        </w:drawing>
      </w:r>
    </w:p>
    <w:p w14:paraId="060BC787" w14:textId="77777777" w:rsidR="00B74AC7" w:rsidRDefault="007073DD">
      <w:pPr>
        <w:snapToGrid w:val="0"/>
        <w:spacing w:line="288" w:lineRule="auto"/>
        <w:rPr>
          <w:sz w:val="28"/>
          <w:szCs w:val="28"/>
        </w:rPr>
      </w:pPr>
      <w:r>
        <w:rPr>
          <w:rFonts w:hint="eastAsia"/>
          <w:sz w:val="28"/>
          <w:szCs w:val="28"/>
        </w:rPr>
        <w:t>撰写人：</w:t>
      </w:r>
      <w:r>
        <w:rPr>
          <w:rFonts w:hint="eastAsia"/>
          <w:sz w:val="28"/>
          <w:szCs w:val="28"/>
        </w:rPr>
        <w:t xml:space="preserve">                         </w:t>
      </w:r>
      <w:r>
        <w:rPr>
          <w:rFonts w:hint="eastAsia"/>
          <w:sz w:val="28"/>
          <w:szCs w:val="28"/>
        </w:rPr>
        <w:t>系主任审核签名：</w:t>
      </w:r>
    </w:p>
    <w:p w14:paraId="0CF245F6" w14:textId="77777777" w:rsidR="00B74AC7" w:rsidRDefault="007073DD">
      <w:pPr>
        <w:snapToGrid w:val="0"/>
        <w:spacing w:line="288" w:lineRule="auto"/>
        <w:rPr>
          <w:rFonts w:hint="eastAsia"/>
          <w:sz w:val="28"/>
          <w:szCs w:val="28"/>
        </w:rPr>
      </w:pPr>
      <w:r>
        <w:rPr>
          <w:rFonts w:hint="eastAsia"/>
          <w:sz w:val="28"/>
          <w:szCs w:val="28"/>
        </w:rPr>
        <w:t>审核时间：</w:t>
      </w:r>
      <w:r>
        <w:rPr>
          <w:rFonts w:hint="eastAsia"/>
          <w:sz w:val="28"/>
          <w:szCs w:val="28"/>
        </w:rPr>
        <w:t>2021</w:t>
      </w:r>
      <w:r>
        <w:rPr>
          <w:rFonts w:hint="eastAsia"/>
          <w:sz w:val="28"/>
          <w:szCs w:val="28"/>
        </w:rPr>
        <w:t>年</w:t>
      </w:r>
      <w:r>
        <w:rPr>
          <w:rFonts w:hint="eastAsia"/>
          <w:sz w:val="28"/>
          <w:szCs w:val="28"/>
        </w:rPr>
        <w:t>2</w:t>
      </w:r>
      <w:r>
        <w:rPr>
          <w:rFonts w:hint="eastAsia"/>
          <w:sz w:val="28"/>
          <w:szCs w:val="28"/>
        </w:rPr>
        <w:t>月</w:t>
      </w:r>
      <w:r>
        <w:rPr>
          <w:rFonts w:hint="eastAsia"/>
          <w:sz w:val="28"/>
          <w:szCs w:val="28"/>
        </w:rPr>
        <w:t>26</w:t>
      </w:r>
      <w:r>
        <w:rPr>
          <w:rFonts w:hint="eastAsia"/>
          <w:sz w:val="28"/>
          <w:szCs w:val="28"/>
        </w:rPr>
        <w:t>日</w:t>
      </w:r>
      <w:r>
        <w:rPr>
          <w:rFonts w:hint="eastAsia"/>
          <w:sz w:val="28"/>
          <w:szCs w:val="28"/>
        </w:rPr>
        <w:t xml:space="preserve">                       </w:t>
      </w:r>
    </w:p>
    <w:p w14:paraId="45729F85" w14:textId="77777777" w:rsidR="007073DD" w:rsidRDefault="007073DD">
      <w:pPr>
        <w:snapToGrid w:val="0"/>
        <w:spacing w:line="288" w:lineRule="auto"/>
        <w:rPr>
          <w:sz w:val="28"/>
          <w:szCs w:val="28"/>
        </w:rPr>
      </w:pPr>
      <w:bookmarkStart w:id="1" w:name="_GoBack"/>
      <w:bookmarkEnd w:id="1"/>
    </w:p>
    <w:p w14:paraId="595E9126" w14:textId="77777777" w:rsidR="00B74AC7" w:rsidRDefault="00B74AC7"/>
    <w:p w14:paraId="1BF344DC" w14:textId="77777777" w:rsidR="00B74AC7" w:rsidRDefault="00B74AC7">
      <w:pPr>
        <w:snapToGrid w:val="0"/>
        <w:spacing w:before="120" w:after="120" w:line="288" w:lineRule="auto"/>
        <w:ind w:firstLineChars="200" w:firstLine="400"/>
        <w:rPr>
          <w:rFonts w:ascii="宋体" w:hAnsi="宋体"/>
          <w:sz w:val="20"/>
          <w:szCs w:val="20"/>
          <w:highlight w:val="yellow"/>
        </w:rPr>
      </w:pPr>
    </w:p>
    <w:sectPr w:rsidR="00B74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方正小标宋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charset w:val="86"/>
    <w:family w:val="auto"/>
    <w:pitch w:val="fixed"/>
    <w:sig w:usb0="800002BF" w:usb1="38CF7CFA" w:usb2="00000016" w:usb3="00000000" w:csb0="00040001" w:csb1="00000000"/>
  </w:font>
  <w:font w:name="仿宋">
    <w:charset w:val="86"/>
    <w:family w:val="auto"/>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1072BC"/>
    <w:rsid w:val="00151AD6"/>
    <w:rsid w:val="00197502"/>
    <w:rsid w:val="00256B39"/>
    <w:rsid w:val="0026033C"/>
    <w:rsid w:val="002E3721"/>
    <w:rsid w:val="00313BBA"/>
    <w:rsid w:val="0032602E"/>
    <w:rsid w:val="003367AE"/>
    <w:rsid w:val="0036372E"/>
    <w:rsid w:val="003B1258"/>
    <w:rsid w:val="004100B0"/>
    <w:rsid w:val="00417700"/>
    <w:rsid w:val="0049206D"/>
    <w:rsid w:val="004B26D0"/>
    <w:rsid w:val="005467DC"/>
    <w:rsid w:val="00553D03"/>
    <w:rsid w:val="005B2B6D"/>
    <w:rsid w:val="005B2C6E"/>
    <w:rsid w:val="005B4B4E"/>
    <w:rsid w:val="006118AE"/>
    <w:rsid w:val="00624FE1"/>
    <w:rsid w:val="00654214"/>
    <w:rsid w:val="007073DD"/>
    <w:rsid w:val="007208D6"/>
    <w:rsid w:val="008075C7"/>
    <w:rsid w:val="00894C46"/>
    <w:rsid w:val="008B397C"/>
    <w:rsid w:val="008B47F4"/>
    <w:rsid w:val="00900019"/>
    <w:rsid w:val="00955F0D"/>
    <w:rsid w:val="0099063E"/>
    <w:rsid w:val="009B18A9"/>
    <w:rsid w:val="00A03BF6"/>
    <w:rsid w:val="00A35633"/>
    <w:rsid w:val="00A769B1"/>
    <w:rsid w:val="00A837D5"/>
    <w:rsid w:val="00AC4C45"/>
    <w:rsid w:val="00B46F21"/>
    <w:rsid w:val="00B511A5"/>
    <w:rsid w:val="00B736A7"/>
    <w:rsid w:val="00B74AC7"/>
    <w:rsid w:val="00B7651F"/>
    <w:rsid w:val="00C27E34"/>
    <w:rsid w:val="00C56E09"/>
    <w:rsid w:val="00CF096B"/>
    <w:rsid w:val="00E16D30"/>
    <w:rsid w:val="00E33169"/>
    <w:rsid w:val="00E47F7D"/>
    <w:rsid w:val="00E70904"/>
    <w:rsid w:val="00EF44B1"/>
    <w:rsid w:val="00F35AA0"/>
    <w:rsid w:val="01231DAC"/>
    <w:rsid w:val="01625047"/>
    <w:rsid w:val="01667474"/>
    <w:rsid w:val="016E63C2"/>
    <w:rsid w:val="01727B94"/>
    <w:rsid w:val="017A0917"/>
    <w:rsid w:val="01C42224"/>
    <w:rsid w:val="01FC7983"/>
    <w:rsid w:val="020D1098"/>
    <w:rsid w:val="02110665"/>
    <w:rsid w:val="02283E26"/>
    <w:rsid w:val="022F1507"/>
    <w:rsid w:val="024B0C39"/>
    <w:rsid w:val="02B12FF3"/>
    <w:rsid w:val="02DE588D"/>
    <w:rsid w:val="02EE5BC0"/>
    <w:rsid w:val="03125AFA"/>
    <w:rsid w:val="031A25E6"/>
    <w:rsid w:val="03293A42"/>
    <w:rsid w:val="03440793"/>
    <w:rsid w:val="03497F22"/>
    <w:rsid w:val="034B1CBD"/>
    <w:rsid w:val="03694906"/>
    <w:rsid w:val="03807341"/>
    <w:rsid w:val="040A75BF"/>
    <w:rsid w:val="0433169F"/>
    <w:rsid w:val="04761496"/>
    <w:rsid w:val="04A174C8"/>
    <w:rsid w:val="04C2254D"/>
    <w:rsid w:val="04E0453C"/>
    <w:rsid w:val="04E52439"/>
    <w:rsid w:val="05194290"/>
    <w:rsid w:val="055A3B03"/>
    <w:rsid w:val="05691E82"/>
    <w:rsid w:val="05C8461C"/>
    <w:rsid w:val="05D12214"/>
    <w:rsid w:val="061E3484"/>
    <w:rsid w:val="067462BA"/>
    <w:rsid w:val="06A71625"/>
    <w:rsid w:val="06B74A29"/>
    <w:rsid w:val="06BE567E"/>
    <w:rsid w:val="06EF5702"/>
    <w:rsid w:val="0753027B"/>
    <w:rsid w:val="077867DE"/>
    <w:rsid w:val="07B6221F"/>
    <w:rsid w:val="07C21B82"/>
    <w:rsid w:val="07C67109"/>
    <w:rsid w:val="07FD7098"/>
    <w:rsid w:val="08114077"/>
    <w:rsid w:val="081D27EC"/>
    <w:rsid w:val="08220A5C"/>
    <w:rsid w:val="08647484"/>
    <w:rsid w:val="08716DC3"/>
    <w:rsid w:val="08846442"/>
    <w:rsid w:val="08866EF7"/>
    <w:rsid w:val="08981AF2"/>
    <w:rsid w:val="08B03B91"/>
    <w:rsid w:val="08B6741D"/>
    <w:rsid w:val="08F539CE"/>
    <w:rsid w:val="093F6771"/>
    <w:rsid w:val="097202B1"/>
    <w:rsid w:val="09D257E7"/>
    <w:rsid w:val="09DB18EE"/>
    <w:rsid w:val="09DF4F7C"/>
    <w:rsid w:val="09DF732F"/>
    <w:rsid w:val="09E86182"/>
    <w:rsid w:val="0A0C3D4E"/>
    <w:rsid w:val="0A156A99"/>
    <w:rsid w:val="0A4849C6"/>
    <w:rsid w:val="0A514AE1"/>
    <w:rsid w:val="0A52306E"/>
    <w:rsid w:val="0A6A3B9C"/>
    <w:rsid w:val="0A7F04BA"/>
    <w:rsid w:val="0A8128A6"/>
    <w:rsid w:val="0A8E2F38"/>
    <w:rsid w:val="0AAF3780"/>
    <w:rsid w:val="0AE90EEC"/>
    <w:rsid w:val="0AF26C16"/>
    <w:rsid w:val="0B091B9C"/>
    <w:rsid w:val="0B834628"/>
    <w:rsid w:val="0BF32A1B"/>
    <w:rsid w:val="0BFB7DC7"/>
    <w:rsid w:val="0BFF3AF7"/>
    <w:rsid w:val="0C0128AF"/>
    <w:rsid w:val="0C0817DC"/>
    <w:rsid w:val="0C14357A"/>
    <w:rsid w:val="0C2D0D30"/>
    <w:rsid w:val="0C3C573B"/>
    <w:rsid w:val="0C69598C"/>
    <w:rsid w:val="0CB82BF2"/>
    <w:rsid w:val="0CEF5A77"/>
    <w:rsid w:val="0CF25946"/>
    <w:rsid w:val="0D1A23EA"/>
    <w:rsid w:val="0D1C35B3"/>
    <w:rsid w:val="0D413F10"/>
    <w:rsid w:val="0D747E41"/>
    <w:rsid w:val="0D7F4BEE"/>
    <w:rsid w:val="0D846650"/>
    <w:rsid w:val="0D930BE2"/>
    <w:rsid w:val="0DA74D11"/>
    <w:rsid w:val="0DA81AD9"/>
    <w:rsid w:val="0DAE3601"/>
    <w:rsid w:val="0DF50AB4"/>
    <w:rsid w:val="0E1E67E1"/>
    <w:rsid w:val="0E3124E9"/>
    <w:rsid w:val="0E3677EF"/>
    <w:rsid w:val="0E3B40D3"/>
    <w:rsid w:val="0E546E89"/>
    <w:rsid w:val="0E8D130B"/>
    <w:rsid w:val="0E8D2C0F"/>
    <w:rsid w:val="0EA4455B"/>
    <w:rsid w:val="0ED739A6"/>
    <w:rsid w:val="0F3A39E1"/>
    <w:rsid w:val="0F436FC6"/>
    <w:rsid w:val="0FF35FCF"/>
    <w:rsid w:val="0FFB3C47"/>
    <w:rsid w:val="0FFB7362"/>
    <w:rsid w:val="100B7E0C"/>
    <w:rsid w:val="102722EE"/>
    <w:rsid w:val="10521951"/>
    <w:rsid w:val="10BD2C22"/>
    <w:rsid w:val="10E34313"/>
    <w:rsid w:val="113E2BE3"/>
    <w:rsid w:val="116568DD"/>
    <w:rsid w:val="117443E7"/>
    <w:rsid w:val="11886BA3"/>
    <w:rsid w:val="118C09F2"/>
    <w:rsid w:val="122837AD"/>
    <w:rsid w:val="122E3583"/>
    <w:rsid w:val="12381FAF"/>
    <w:rsid w:val="125E4B6A"/>
    <w:rsid w:val="126774A8"/>
    <w:rsid w:val="12783EE1"/>
    <w:rsid w:val="129D0A7B"/>
    <w:rsid w:val="12A409A1"/>
    <w:rsid w:val="12C944FF"/>
    <w:rsid w:val="12DD3146"/>
    <w:rsid w:val="131D5A64"/>
    <w:rsid w:val="136030AD"/>
    <w:rsid w:val="138A2B00"/>
    <w:rsid w:val="13A84021"/>
    <w:rsid w:val="13CB121F"/>
    <w:rsid w:val="13D21E10"/>
    <w:rsid w:val="140465FF"/>
    <w:rsid w:val="14111F03"/>
    <w:rsid w:val="144B6CDC"/>
    <w:rsid w:val="147237D4"/>
    <w:rsid w:val="147B39B0"/>
    <w:rsid w:val="148A4A2A"/>
    <w:rsid w:val="14945406"/>
    <w:rsid w:val="14E30D69"/>
    <w:rsid w:val="14F309CF"/>
    <w:rsid w:val="14F80B7E"/>
    <w:rsid w:val="15081457"/>
    <w:rsid w:val="150A0AAD"/>
    <w:rsid w:val="1523732A"/>
    <w:rsid w:val="15243028"/>
    <w:rsid w:val="15640D32"/>
    <w:rsid w:val="15770C7B"/>
    <w:rsid w:val="158259B6"/>
    <w:rsid w:val="1593647F"/>
    <w:rsid w:val="15D1656B"/>
    <w:rsid w:val="15F74E28"/>
    <w:rsid w:val="163B02E7"/>
    <w:rsid w:val="164A6E49"/>
    <w:rsid w:val="165D1D43"/>
    <w:rsid w:val="167804EC"/>
    <w:rsid w:val="169A0512"/>
    <w:rsid w:val="16C6071E"/>
    <w:rsid w:val="16CC58F8"/>
    <w:rsid w:val="16E01287"/>
    <w:rsid w:val="16ED74A9"/>
    <w:rsid w:val="16F934ED"/>
    <w:rsid w:val="17094D46"/>
    <w:rsid w:val="1737648B"/>
    <w:rsid w:val="17D02788"/>
    <w:rsid w:val="17D575C9"/>
    <w:rsid w:val="17DB5D05"/>
    <w:rsid w:val="17E972BA"/>
    <w:rsid w:val="180E15AF"/>
    <w:rsid w:val="18342C9C"/>
    <w:rsid w:val="184629B2"/>
    <w:rsid w:val="185E6AE9"/>
    <w:rsid w:val="18726592"/>
    <w:rsid w:val="18DC32DA"/>
    <w:rsid w:val="18F02CE1"/>
    <w:rsid w:val="190F0053"/>
    <w:rsid w:val="19394A77"/>
    <w:rsid w:val="19572D69"/>
    <w:rsid w:val="19744012"/>
    <w:rsid w:val="198249C4"/>
    <w:rsid w:val="19B45356"/>
    <w:rsid w:val="19F12C6A"/>
    <w:rsid w:val="1A19209A"/>
    <w:rsid w:val="1A467091"/>
    <w:rsid w:val="1A591AB9"/>
    <w:rsid w:val="1A7164CC"/>
    <w:rsid w:val="1ACA362B"/>
    <w:rsid w:val="1ACB25B9"/>
    <w:rsid w:val="1ACE2BA4"/>
    <w:rsid w:val="1AD233F6"/>
    <w:rsid w:val="1AF55AF8"/>
    <w:rsid w:val="1B0E55E0"/>
    <w:rsid w:val="1B142408"/>
    <w:rsid w:val="1B1B7589"/>
    <w:rsid w:val="1B2303F4"/>
    <w:rsid w:val="1B267864"/>
    <w:rsid w:val="1B295482"/>
    <w:rsid w:val="1B3C47C0"/>
    <w:rsid w:val="1B443D24"/>
    <w:rsid w:val="1BC4622C"/>
    <w:rsid w:val="1BC50885"/>
    <w:rsid w:val="1BDA15E1"/>
    <w:rsid w:val="1C14179F"/>
    <w:rsid w:val="1C366217"/>
    <w:rsid w:val="1C6F5F5B"/>
    <w:rsid w:val="1C8731E0"/>
    <w:rsid w:val="1C8D08DE"/>
    <w:rsid w:val="1C9F0C55"/>
    <w:rsid w:val="1CB345A5"/>
    <w:rsid w:val="1D000CBA"/>
    <w:rsid w:val="1D8C3A3F"/>
    <w:rsid w:val="1DA71037"/>
    <w:rsid w:val="1DAD7300"/>
    <w:rsid w:val="1DDF037E"/>
    <w:rsid w:val="1DE04BDC"/>
    <w:rsid w:val="1DE43869"/>
    <w:rsid w:val="1E332380"/>
    <w:rsid w:val="1E466B8C"/>
    <w:rsid w:val="1E7206C3"/>
    <w:rsid w:val="1E7F5BD3"/>
    <w:rsid w:val="1EE31F52"/>
    <w:rsid w:val="1EE76B2C"/>
    <w:rsid w:val="1EED25FB"/>
    <w:rsid w:val="1F147360"/>
    <w:rsid w:val="1F20274B"/>
    <w:rsid w:val="1F733318"/>
    <w:rsid w:val="1F804FE7"/>
    <w:rsid w:val="1FA57657"/>
    <w:rsid w:val="1FC6346F"/>
    <w:rsid w:val="1FE334B8"/>
    <w:rsid w:val="1FE63AA5"/>
    <w:rsid w:val="202F3061"/>
    <w:rsid w:val="203839F0"/>
    <w:rsid w:val="205B1F0D"/>
    <w:rsid w:val="209E4344"/>
    <w:rsid w:val="20B37EC2"/>
    <w:rsid w:val="20E45E57"/>
    <w:rsid w:val="210164FF"/>
    <w:rsid w:val="21203039"/>
    <w:rsid w:val="21714B2A"/>
    <w:rsid w:val="2171788D"/>
    <w:rsid w:val="21832E58"/>
    <w:rsid w:val="21985429"/>
    <w:rsid w:val="21DF2CC7"/>
    <w:rsid w:val="22105472"/>
    <w:rsid w:val="228B63E3"/>
    <w:rsid w:val="22987C80"/>
    <w:rsid w:val="22B1729F"/>
    <w:rsid w:val="22B72F27"/>
    <w:rsid w:val="22FD1EA6"/>
    <w:rsid w:val="233F2ED5"/>
    <w:rsid w:val="235146F4"/>
    <w:rsid w:val="23610BF7"/>
    <w:rsid w:val="23816C55"/>
    <w:rsid w:val="238A21EB"/>
    <w:rsid w:val="23A11008"/>
    <w:rsid w:val="23B24762"/>
    <w:rsid w:val="23C40B34"/>
    <w:rsid w:val="23E30554"/>
    <w:rsid w:val="240C6A6E"/>
    <w:rsid w:val="24192CCC"/>
    <w:rsid w:val="24844578"/>
    <w:rsid w:val="24A36C2A"/>
    <w:rsid w:val="24E317DD"/>
    <w:rsid w:val="25574908"/>
    <w:rsid w:val="255C077F"/>
    <w:rsid w:val="259530F6"/>
    <w:rsid w:val="25C275F9"/>
    <w:rsid w:val="26490B05"/>
    <w:rsid w:val="26771561"/>
    <w:rsid w:val="26844F9B"/>
    <w:rsid w:val="268F6DC3"/>
    <w:rsid w:val="26B637C9"/>
    <w:rsid w:val="274D6A46"/>
    <w:rsid w:val="27AC20E2"/>
    <w:rsid w:val="28170D78"/>
    <w:rsid w:val="28243546"/>
    <w:rsid w:val="283B519C"/>
    <w:rsid w:val="2846302D"/>
    <w:rsid w:val="2855082E"/>
    <w:rsid w:val="285B63D9"/>
    <w:rsid w:val="28A96B5B"/>
    <w:rsid w:val="29150578"/>
    <w:rsid w:val="293E6618"/>
    <w:rsid w:val="29431576"/>
    <w:rsid w:val="2995698F"/>
    <w:rsid w:val="29A44630"/>
    <w:rsid w:val="29AA7A01"/>
    <w:rsid w:val="29DA36F3"/>
    <w:rsid w:val="29DE489B"/>
    <w:rsid w:val="29DF7A9D"/>
    <w:rsid w:val="2A1774EF"/>
    <w:rsid w:val="2A1953A4"/>
    <w:rsid w:val="2A3023E7"/>
    <w:rsid w:val="2A392113"/>
    <w:rsid w:val="2A47324B"/>
    <w:rsid w:val="2A9B7870"/>
    <w:rsid w:val="2A9E7C76"/>
    <w:rsid w:val="2AC90DE1"/>
    <w:rsid w:val="2AE13576"/>
    <w:rsid w:val="2B04781F"/>
    <w:rsid w:val="2B195D8A"/>
    <w:rsid w:val="2B3F2C60"/>
    <w:rsid w:val="2B4B437F"/>
    <w:rsid w:val="2B8A0892"/>
    <w:rsid w:val="2BAE7EC7"/>
    <w:rsid w:val="2BC4791E"/>
    <w:rsid w:val="2BC7515F"/>
    <w:rsid w:val="2BDA114F"/>
    <w:rsid w:val="2BDC106F"/>
    <w:rsid w:val="2BF26446"/>
    <w:rsid w:val="2C36549E"/>
    <w:rsid w:val="2C6C5A06"/>
    <w:rsid w:val="2C871D1D"/>
    <w:rsid w:val="2C9848C0"/>
    <w:rsid w:val="2CA40C82"/>
    <w:rsid w:val="2CB04B70"/>
    <w:rsid w:val="2CD514D4"/>
    <w:rsid w:val="2CD90DC8"/>
    <w:rsid w:val="2CF9023A"/>
    <w:rsid w:val="2D3A3874"/>
    <w:rsid w:val="2D5357F6"/>
    <w:rsid w:val="2D690B30"/>
    <w:rsid w:val="2D7B5E84"/>
    <w:rsid w:val="2D855A41"/>
    <w:rsid w:val="2DC6433E"/>
    <w:rsid w:val="2DCA02E4"/>
    <w:rsid w:val="2DE468E1"/>
    <w:rsid w:val="2E1F21FB"/>
    <w:rsid w:val="2E4B2C14"/>
    <w:rsid w:val="2E5E5C91"/>
    <w:rsid w:val="2E780057"/>
    <w:rsid w:val="2F05570A"/>
    <w:rsid w:val="2F15578F"/>
    <w:rsid w:val="2F174AD1"/>
    <w:rsid w:val="2F2D7A62"/>
    <w:rsid w:val="2F2F0760"/>
    <w:rsid w:val="2FB75B63"/>
    <w:rsid w:val="2FCF1DBF"/>
    <w:rsid w:val="2FED4B8E"/>
    <w:rsid w:val="30017E07"/>
    <w:rsid w:val="301A1A20"/>
    <w:rsid w:val="301D15E9"/>
    <w:rsid w:val="30241191"/>
    <w:rsid w:val="3113463B"/>
    <w:rsid w:val="315622E0"/>
    <w:rsid w:val="31913F81"/>
    <w:rsid w:val="31A02413"/>
    <w:rsid w:val="31E247A4"/>
    <w:rsid w:val="31E930E8"/>
    <w:rsid w:val="31EE3AC7"/>
    <w:rsid w:val="31EF4AE2"/>
    <w:rsid w:val="32042D3A"/>
    <w:rsid w:val="32394A0C"/>
    <w:rsid w:val="32397BCE"/>
    <w:rsid w:val="326709FD"/>
    <w:rsid w:val="327632E9"/>
    <w:rsid w:val="32806F50"/>
    <w:rsid w:val="32881B7F"/>
    <w:rsid w:val="32903760"/>
    <w:rsid w:val="32EA7127"/>
    <w:rsid w:val="33023F4C"/>
    <w:rsid w:val="3336088F"/>
    <w:rsid w:val="337B1F13"/>
    <w:rsid w:val="33806E3B"/>
    <w:rsid w:val="33C74771"/>
    <w:rsid w:val="33D67A3D"/>
    <w:rsid w:val="33DA557F"/>
    <w:rsid w:val="341A6918"/>
    <w:rsid w:val="342333CC"/>
    <w:rsid w:val="34416D1A"/>
    <w:rsid w:val="3465007C"/>
    <w:rsid w:val="346E2341"/>
    <w:rsid w:val="34B40FFE"/>
    <w:rsid w:val="34C36260"/>
    <w:rsid w:val="34D41FCA"/>
    <w:rsid w:val="34D53EBC"/>
    <w:rsid w:val="34D86314"/>
    <w:rsid w:val="34E00F21"/>
    <w:rsid w:val="350B2285"/>
    <w:rsid w:val="35301430"/>
    <w:rsid w:val="353E5A6D"/>
    <w:rsid w:val="355A41E2"/>
    <w:rsid w:val="3565798B"/>
    <w:rsid w:val="35895F67"/>
    <w:rsid w:val="35BA7D84"/>
    <w:rsid w:val="35C4234E"/>
    <w:rsid w:val="35CE35E4"/>
    <w:rsid w:val="35CF4D5E"/>
    <w:rsid w:val="35D93923"/>
    <w:rsid w:val="36032070"/>
    <w:rsid w:val="36375C13"/>
    <w:rsid w:val="363D2065"/>
    <w:rsid w:val="36672E9B"/>
    <w:rsid w:val="366B5545"/>
    <w:rsid w:val="36AB7BBC"/>
    <w:rsid w:val="36B751BA"/>
    <w:rsid w:val="36EA70B8"/>
    <w:rsid w:val="370D3B14"/>
    <w:rsid w:val="37235F3E"/>
    <w:rsid w:val="37567C01"/>
    <w:rsid w:val="37877610"/>
    <w:rsid w:val="37B9152E"/>
    <w:rsid w:val="37CD0323"/>
    <w:rsid w:val="37E07593"/>
    <w:rsid w:val="37F025EB"/>
    <w:rsid w:val="38180A4E"/>
    <w:rsid w:val="38257115"/>
    <w:rsid w:val="387F1408"/>
    <w:rsid w:val="388C2F20"/>
    <w:rsid w:val="38916622"/>
    <w:rsid w:val="38BB22DD"/>
    <w:rsid w:val="38C4534A"/>
    <w:rsid w:val="38CF63FF"/>
    <w:rsid w:val="38F75E7F"/>
    <w:rsid w:val="391F2D48"/>
    <w:rsid w:val="3923425B"/>
    <w:rsid w:val="39385EC8"/>
    <w:rsid w:val="39477418"/>
    <w:rsid w:val="39711927"/>
    <w:rsid w:val="397C5051"/>
    <w:rsid w:val="397E765A"/>
    <w:rsid w:val="39A66CD4"/>
    <w:rsid w:val="3A1800E6"/>
    <w:rsid w:val="3A2D7602"/>
    <w:rsid w:val="3A3737D2"/>
    <w:rsid w:val="3A4C5BB1"/>
    <w:rsid w:val="3A5E5646"/>
    <w:rsid w:val="3A643C22"/>
    <w:rsid w:val="3A737D8B"/>
    <w:rsid w:val="3AC44953"/>
    <w:rsid w:val="3ACF10E3"/>
    <w:rsid w:val="3B680794"/>
    <w:rsid w:val="3B731E54"/>
    <w:rsid w:val="3BAA478F"/>
    <w:rsid w:val="3BBD0EB9"/>
    <w:rsid w:val="3BE3445E"/>
    <w:rsid w:val="3C0E2AD8"/>
    <w:rsid w:val="3C271F92"/>
    <w:rsid w:val="3C402741"/>
    <w:rsid w:val="3C83378D"/>
    <w:rsid w:val="3C853E5F"/>
    <w:rsid w:val="3C97237D"/>
    <w:rsid w:val="3CCE5275"/>
    <w:rsid w:val="3CD52CE1"/>
    <w:rsid w:val="3CE8388C"/>
    <w:rsid w:val="3CF8483E"/>
    <w:rsid w:val="3D0735D2"/>
    <w:rsid w:val="3D4E4DAD"/>
    <w:rsid w:val="3DAB6F09"/>
    <w:rsid w:val="3DFA2D04"/>
    <w:rsid w:val="3E155A6B"/>
    <w:rsid w:val="3E1F60EE"/>
    <w:rsid w:val="3E36696E"/>
    <w:rsid w:val="3E54799D"/>
    <w:rsid w:val="3E642150"/>
    <w:rsid w:val="3E64345F"/>
    <w:rsid w:val="3EFB7DD5"/>
    <w:rsid w:val="3EFF5CF2"/>
    <w:rsid w:val="3F171317"/>
    <w:rsid w:val="3F2A0CC5"/>
    <w:rsid w:val="3F3A3C1D"/>
    <w:rsid w:val="3F4149A8"/>
    <w:rsid w:val="3F973A63"/>
    <w:rsid w:val="3FCC1D5F"/>
    <w:rsid w:val="3FD221AE"/>
    <w:rsid w:val="3FED574A"/>
    <w:rsid w:val="3FFA0CED"/>
    <w:rsid w:val="40086F94"/>
    <w:rsid w:val="40142058"/>
    <w:rsid w:val="40592D05"/>
    <w:rsid w:val="405C6A14"/>
    <w:rsid w:val="40691C1C"/>
    <w:rsid w:val="408D2573"/>
    <w:rsid w:val="409C3DB1"/>
    <w:rsid w:val="40BE1B89"/>
    <w:rsid w:val="410F2E6A"/>
    <w:rsid w:val="411E54DE"/>
    <w:rsid w:val="413E0EEF"/>
    <w:rsid w:val="41972FC5"/>
    <w:rsid w:val="419A077C"/>
    <w:rsid w:val="41B36A6E"/>
    <w:rsid w:val="41E96D65"/>
    <w:rsid w:val="41FF1F9A"/>
    <w:rsid w:val="420B3256"/>
    <w:rsid w:val="421E0FA9"/>
    <w:rsid w:val="421F0BD7"/>
    <w:rsid w:val="42310BA1"/>
    <w:rsid w:val="4276742F"/>
    <w:rsid w:val="4280191E"/>
    <w:rsid w:val="428D491F"/>
    <w:rsid w:val="42A278C9"/>
    <w:rsid w:val="42B9722A"/>
    <w:rsid w:val="42BF405B"/>
    <w:rsid w:val="42D12F45"/>
    <w:rsid w:val="42D56A46"/>
    <w:rsid w:val="431A7008"/>
    <w:rsid w:val="431B040C"/>
    <w:rsid w:val="434E5551"/>
    <w:rsid w:val="436C229B"/>
    <w:rsid w:val="438F7631"/>
    <w:rsid w:val="43972546"/>
    <w:rsid w:val="43E77761"/>
    <w:rsid w:val="43FC0F93"/>
    <w:rsid w:val="4430136C"/>
    <w:rsid w:val="44437E8F"/>
    <w:rsid w:val="444B2B75"/>
    <w:rsid w:val="44733816"/>
    <w:rsid w:val="44743A58"/>
    <w:rsid w:val="447A3132"/>
    <w:rsid w:val="448A1134"/>
    <w:rsid w:val="44C30742"/>
    <w:rsid w:val="44E33A93"/>
    <w:rsid w:val="4594110B"/>
    <w:rsid w:val="45B62C82"/>
    <w:rsid w:val="45C70A1D"/>
    <w:rsid w:val="45DC6F1D"/>
    <w:rsid w:val="45EC04E2"/>
    <w:rsid w:val="46084096"/>
    <w:rsid w:val="46363119"/>
    <w:rsid w:val="465F3B1D"/>
    <w:rsid w:val="468545C6"/>
    <w:rsid w:val="46D16D7F"/>
    <w:rsid w:val="4703773B"/>
    <w:rsid w:val="47221549"/>
    <w:rsid w:val="47280AD2"/>
    <w:rsid w:val="47362DF8"/>
    <w:rsid w:val="4760505D"/>
    <w:rsid w:val="47B85339"/>
    <w:rsid w:val="47FF401E"/>
    <w:rsid w:val="481C5DD4"/>
    <w:rsid w:val="48260563"/>
    <w:rsid w:val="48475982"/>
    <w:rsid w:val="489335B7"/>
    <w:rsid w:val="48A02014"/>
    <w:rsid w:val="48AD1802"/>
    <w:rsid w:val="48C17067"/>
    <w:rsid w:val="48C60E8B"/>
    <w:rsid w:val="48DF4792"/>
    <w:rsid w:val="48EB79DC"/>
    <w:rsid w:val="49515BD4"/>
    <w:rsid w:val="49581C7F"/>
    <w:rsid w:val="499921B5"/>
    <w:rsid w:val="49A218D4"/>
    <w:rsid w:val="49A97993"/>
    <w:rsid w:val="49DC143D"/>
    <w:rsid w:val="49EC0E95"/>
    <w:rsid w:val="4A0A3097"/>
    <w:rsid w:val="4A0C3BD4"/>
    <w:rsid w:val="4A1F0491"/>
    <w:rsid w:val="4A34525F"/>
    <w:rsid w:val="4A3604F6"/>
    <w:rsid w:val="4A7C1AAC"/>
    <w:rsid w:val="4AB0382B"/>
    <w:rsid w:val="4AB51ACD"/>
    <w:rsid w:val="4AC05646"/>
    <w:rsid w:val="4AC15D2C"/>
    <w:rsid w:val="4ACD1211"/>
    <w:rsid w:val="4ADA15A1"/>
    <w:rsid w:val="4AF84842"/>
    <w:rsid w:val="4B00252A"/>
    <w:rsid w:val="4B112C27"/>
    <w:rsid w:val="4B98061C"/>
    <w:rsid w:val="4B9E2DF2"/>
    <w:rsid w:val="4BF64AEA"/>
    <w:rsid w:val="4C53074F"/>
    <w:rsid w:val="4CA27482"/>
    <w:rsid w:val="4CA700EB"/>
    <w:rsid w:val="4CCC571F"/>
    <w:rsid w:val="4CEC1CEC"/>
    <w:rsid w:val="4D4D5C21"/>
    <w:rsid w:val="4D880DE1"/>
    <w:rsid w:val="4DA70531"/>
    <w:rsid w:val="4DDC7B15"/>
    <w:rsid w:val="4DF67525"/>
    <w:rsid w:val="4E3E78D7"/>
    <w:rsid w:val="4E503938"/>
    <w:rsid w:val="4E65730F"/>
    <w:rsid w:val="4E755B89"/>
    <w:rsid w:val="4E88547F"/>
    <w:rsid w:val="4EB46678"/>
    <w:rsid w:val="4EC1071A"/>
    <w:rsid w:val="4EF84D5E"/>
    <w:rsid w:val="502744E6"/>
    <w:rsid w:val="50504B24"/>
    <w:rsid w:val="50653AAC"/>
    <w:rsid w:val="508A3130"/>
    <w:rsid w:val="50B80FB3"/>
    <w:rsid w:val="513D65EF"/>
    <w:rsid w:val="51620B0E"/>
    <w:rsid w:val="516B5E1B"/>
    <w:rsid w:val="5182251A"/>
    <w:rsid w:val="51A118EB"/>
    <w:rsid w:val="51CF46B5"/>
    <w:rsid w:val="51EB41DA"/>
    <w:rsid w:val="52011525"/>
    <w:rsid w:val="5203657F"/>
    <w:rsid w:val="52096DE9"/>
    <w:rsid w:val="52337674"/>
    <w:rsid w:val="52353417"/>
    <w:rsid w:val="5292278C"/>
    <w:rsid w:val="52CC5E4C"/>
    <w:rsid w:val="52E952FD"/>
    <w:rsid w:val="52F9620C"/>
    <w:rsid w:val="530442A8"/>
    <w:rsid w:val="53535C81"/>
    <w:rsid w:val="5368236C"/>
    <w:rsid w:val="53773725"/>
    <w:rsid w:val="539C1E69"/>
    <w:rsid w:val="53BA598E"/>
    <w:rsid w:val="5410247D"/>
    <w:rsid w:val="54514E55"/>
    <w:rsid w:val="545275AC"/>
    <w:rsid w:val="546E2F20"/>
    <w:rsid w:val="5483345D"/>
    <w:rsid w:val="54D73C3B"/>
    <w:rsid w:val="550963E9"/>
    <w:rsid w:val="554A4F09"/>
    <w:rsid w:val="556E0923"/>
    <w:rsid w:val="55760812"/>
    <w:rsid w:val="557833BF"/>
    <w:rsid w:val="55A02B8C"/>
    <w:rsid w:val="55F011E1"/>
    <w:rsid w:val="562777A0"/>
    <w:rsid w:val="562831D9"/>
    <w:rsid w:val="56347BAE"/>
    <w:rsid w:val="567F2A46"/>
    <w:rsid w:val="56840005"/>
    <w:rsid w:val="569868B5"/>
    <w:rsid w:val="56DA4DF5"/>
    <w:rsid w:val="572101AE"/>
    <w:rsid w:val="57501873"/>
    <w:rsid w:val="57667506"/>
    <w:rsid w:val="578568D1"/>
    <w:rsid w:val="57A6736D"/>
    <w:rsid w:val="57E06EC7"/>
    <w:rsid w:val="580A40A5"/>
    <w:rsid w:val="583D1AFC"/>
    <w:rsid w:val="585F10C4"/>
    <w:rsid w:val="5862163C"/>
    <w:rsid w:val="58A7150F"/>
    <w:rsid w:val="58B05F31"/>
    <w:rsid w:val="58C04846"/>
    <w:rsid w:val="58C54031"/>
    <w:rsid w:val="59603819"/>
    <w:rsid w:val="59854791"/>
    <w:rsid w:val="59954201"/>
    <w:rsid w:val="59BE653B"/>
    <w:rsid w:val="59C220B9"/>
    <w:rsid w:val="5A491E98"/>
    <w:rsid w:val="5A5B7912"/>
    <w:rsid w:val="5A6F0D98"/>
    <w:rsid w:val="5A9C38BA"/>
    <w:rsid w:val="5AAC54A6"/>
    <w:rsid w:val="5AE7565E"/>
    <w:rsid w:val="5B494682"/>
    <w:rsid w:val="5B635C82"/>
    <w:rsid w:val="5B7D5633"/>
    <w:rsid w:val="5B9529FF"/>
    <w:rsid w:val="5BBD2A62"/>
    <w:rsid w:val="5BD0664E"/>
    <w:rsid w:val="5BD10247"/>
    <w:rsid w:val="5BDE7431"/>
    <w:rsid w:val="5BE67F37"/>
    <w:rsid w:val="5BF87EB2"/>
    <w:rsid w:val="5BFF156E"/>
    <w:rsid w:val="5C06044D"/>
    <w:rsid w:val="5C086B20"/>
    <w:rsid w:val="5C6A0246"/>
    <w:rsid w:val="5C75167A"/>
    <w:rsid w:val="5CAB6356"/>
    <w:rsid w:val="5CF0708A"/>
    <w:rsid w:val="5CFC036E"/>
    <w:rsid w:val="5D3271CE"/>
    <w:rsid w:val="5D3E7524"/>
    <w:rsid w:val="5D8D2AF6"/>
    <w:rsid w:val="5E6F0850"/>
    <w:rsid w:val="5E81387C"/>
    <w:rsid w:val="5E9778FF"/>
    <w:rsid w:val="5E9A0EE4"/>
    <w:rsid w:val="5EBE499A"/>
    <w:rsid w:val="5EE30AF4"/>
    <w:rsid w:val="5EEC4A06"/>
    <w:rsid w:val="5F177884"/>
    <w:rsid w:val="5F3A5724"/>
    <w:rsid w:val="5F432B74"/>
    <w:rsid w:val="5F6333F4"/>
    <w:rsid w:val="5F6969CE"/>
    <w:rsid w:val="5F7E11D0"/>
    <w:rsid w:val="5F7F4FE4"/>
    <w:rsid w:val="5F8C2CA8"/>
    <w:rsid w:val="5FAC0D6D"/>
    <w:rsid w:val="5FB24DFC"/>
    <w:rsid w:val="5FBF151B"/>
    <w:rsid w:val="5FEF1085"/>
    <w:rsid w:val="60491D30"/>
    <w:rsid w:val="60A32CCD"/>
    <w:rsid w:val="60BE1C31"/>
    <w:rsid w:val="60DB3716"/>
    <w:rsid w:val="60E40127"/>
    <w:rsid w:val="60EA2718"/>
    <w:rsid w:val="61102D83"/>
    <w:rsid w:val="611F6817"/>
    <w:rsid w:val="613731AD"/>
    <w:rsid w:val="61684843"/>
    <w:rsid w:val="618B50A5"/>
    <w:rsid w:val="61B96970"/>
    <w:rsid w:val="61E0741D"/>
    <w:rsid w:val="61F4351A"/>
    <w:rsid w:val="61F609D7"/>
    <w:rsid w:val="62383F10"/>
    <w:rsid w:val="627C475A"/>
    <w:rsid w:val="62812FC5"/>
    <w:rsid w:val="62EF74AE"/>
    <w:rsid w:val="6318492A"/>
    <w:rsid w:val="63400272"/>
    <w:rsid w:val="6352413C"/>
    <w:rsid w:val="63D837DF"/>
    <w:rsid w:val="645E4F7F"/>
    <w:rsid w:val="646F69A6"/>
    <w:rsid w:val="64931A70"/>
    <w:rsid w:val="64DF5916"/>
    <w:rsid w:val="64E246AA"/>
    <w:rsid w:val="652E6566"/>
    <w:rsid w:val="654C1D9B"/>
    <w:rsid w:val="65902FD0"/>
    <w:rsid w:val="65DD6D0B"/>
    <w:rsid w:val="65E40EB7"/>
    <w:rsid w:val="65E75355"/>
    <w:rsid w:val="66243049"/>
    <w:rsid w:val="66302208"/>
    <w:rsid w:val="66520E8A"/>
    <w:rsid w:val="666A5022"/>
    <w:rsid w:val="66C130A1"/>
    <w:rsid w:val="66CA1754"/>
    <w:rsid w:val="66CE51DB"/>
    <w:rsid w:val="671762BF"/>
    <w:rsid w:val="67B61002"/>
    <w:rsid w:val="67E80C7C"/>
    <w:rsid w:val="67FC36B1"/>
    <w:rsid w:val="68096E71"/>
    <w:rsid w:val="688E79E8"/>
    <w:rsid w:val="68D720AA"/>
    <w:rsid w:val="68D81B34"/>
    <w:rsid w:val="68E720A5"/>
    <w:rsid w:val="69034E29"/>
    <w:rsid w:val="695A3ECF"/>
    <w:rsid w:val="69797527"/>
    <w:rsid w:val="697D63B9"/>
    <w:rsid w:val="69A41A0A"/>
    <w:rsid w:val="69DF0952"/>
    <w:rsid w:val="6A1108F3"/>
    <w:rsid w:val="6A1473BF"/>
    <w:rsid w:val="6A37672D"/>
    <w:rsid w:val="6A5A72F3"/>
    <w:rsid w:val="6A7454C3"/>
    <w:rsid w:val="6AAF0E18"/>
    <w:rsid w:val="6AD67AF9"/>
    <w:rsid w:val="6AE36D75"/>
    <w:rsid w:val="6B2A119A"/>
    <w:rsid w:val="6B2C5E54"/>
    <w:rsid w:val="6B382C68"/>
    <w:rsid w:val="6B8117D9"/>
    <w:rsid w:val="6BC32EE8"/>
    <w:rsid w:val="6BD12BB7"/>
    <w:rsid w:val="6BE54432"/>
    <w:rsid w:val="6C0F681D"/>
    <w:rsid w:val="6C286B97"/>
    <w:rsid w:val="6C8D31CC"/>
    <w:rsid w:val="6CC206EE"/>
    <w:rsid w:val="6CC216A8"/>
    <w:rsid w:val="6D5A1C5F"/>
    <w:rsid w:val="6D6D2ADE"/>
    <w:rsid w:val="6D7E26B7"/>
    <w:rsid w:val="6DDB6E3B"/>
    <w:rsid w:val="6DE71817"/>
    <w:rsid w:val="6DEC0A16"/>
    <w:rsid w:val="6E176931"/>
    <w:rsid w:val="6E231C0A"/>
    <w:rsid w:val="6E410C1E"/>
    <w:rsid w:val="6E551418"/>
    <w:rsid w:val="6E7B7FE4"/>
    <w:rsid w:val="6E8C439E"/>
    <w:rsid w:val="6E905E02"/>
    <w:rsid w:val="6EB80B6A"/>
    <w:rsid w:val="6ECA2060"/>
    <w:rsid w:val="6EE54DBD"/>
    <w:rsid w:val="6EEB10E9"/>
    <w:rsid w:val="6F054061"/>
    <w:rsid w:val="6F1E1540"/>
    <w:rsid w:val="6F1E65D4"/>
    <w:rsid w:val="6F266C86"/>
    <w:rsid w:val="6F3D3975"/>
    <w:rsid w:val="6F5042C2"/>
    <w:rsid w:val="6F8C015F"/>
    <w:rsid w:val="6F8E53E2"/>
    <w:rsid w:val="6FAC1A83"/>
    <w:rsid w:val="6FC36B2F"/>
    <w:rsid w:val="6FCE6277"/>
    <w:rsid w:val="6FE335C7"/>
    <w:rsid w:val="6FEC1F55"/>
    <w:rsid w:val="700115CD"/>
    <w:rsid w:val="703C4D68"/>
    <w:rsid w:val="707D4D55"/>
    <w:rsid w:val="708609E1"/>
    <w:rsid w:val="708A390D"/>
    <w:rsid w:val="70F900D9"/>
    <w:rsid w:val="710A6D12"/>
    <w:rsid w:val="71101AF5"/>
    <w:rsid w:val="71185D76"/>
    <w:rsid w:val="713C6FCC"/>
    <w:rsid w:val="71987004"/>
    <w:rsid w:val="71AB2962"/>
    <w:rsid w:val="720141FF"/>
    <w:rsid w:val="724564CB"/>
    <w:rsid w:val="729A746D"/>
    <w:rsid w:val="729F6337"/>
    <w:rsid w:val="72B47877"/>
    <w:rsid w:val="72B844D3"/>
    <w:rsid w:val="72CF5BB3"/>
    <w:rsid w:val="72D91039"/>
    <w:rsid w:val="72E56902"/>
    <w:rsid w:val="73117FA8"/>
    <w:rsid w:val="736142BB"/>
    <w:rsid w:val="73981534"/>
    <w:rsid w:val="73D11F92"/>
    <w:rsid w:val="73EE7862"/>
    <w:rsid w:val="73F463DF"/>
    <w:rsid w:val="73F75C90"/>
    <w:rsid w:val="73FE6191"/>
    <w:rsid w:val="740623E2"/>
    <w:rsid w:val="74063D7B"/>
    <w:rsid w:val="74316312"/>
    <w:rsid w:val="7438266E"/>
    <w:rsid w:val="744B5972"/>
    <w:rsid w:val="75223783"/>
    <w:rsid w:val="75396B55"/>
    <w:rsid w:val="75A15EFB"/>
    <w:rsid w:val="75B86E09"/>
    <w:rsid w:val="75C14178"/>
    <w:rsid w:val="762F5542"/>
    <w:rsid w:val="76633F34"/>
    <w:rsid w:val="76670CF9"/>
    <w:rsid w:val="7672092F"/>
    <w:rsid w:val="768B0430"/>
    <w:rsid w:val="7699266A"/>
    <w:rsid w:val="76A92F96"/>
    <w:rsid w:val="76A975CA"/>
    <w:rsid w:val="76A97B76"/>
    <w:rsid w:val="76F15AD0"/>
    <w:rsid w:val="76FD408F"/>
    <w:rsid w:val="77535974"/>
    <w:rsid w:val="775A4920"/>
    <w:rsid w:val="777B3C70"/>
    <w:rsid w:val="777E0D0B"/>
    <w:rsid w:val="77A45525"/>
    <w:rsid w:val="77B03877"/>
    <w:rsid w:val="77CD2343"/>
    <w:rsid w:val="77F0695C"/>
    <w:rsid w:val="780F13C8"/>
    <w:rsid w:val="783116A8"/>
    <w:rsid w:val="787D049A"/>
    <w:rsid w:val="7897453D"/>
    <w:rsid w:val="78A64753"/>
    <w:rsid w:val="78B55F57"/>
    <w:rsid w:val="78E308E6"/>
    <w:rsid w:val="78FB7B2D"/>
    <w:rsid w:val="79363B9C"/>
    <w:rsid w:val="795E1CAB"/>
    <w:rsid w:val="796C58DE"/>
    <w:rsid w:val="797B6041"/>
    <w:rsid w:val="798706CD"/>
    <w:rsid w:val="79F212F4"/>
    <w:rsid w:val="79FA1B3E"/>
    <w:rsid w:val="7A6666B0"/>
    <w:rsid w:val="7AA36868"/>
    <w:rsid w:val="7AA63D37"/>
    <w:rsid w:val="7AAC2199"/>
    <w:rsid w:val="7AD856F0"/>
    <w:rsid w:val="7AE94F97"/>
    <w:rsid w:val="7B147652"/>
    <w:rsid w:val="7B15568F"/>
    <w:rsid w:val="7B200A29"/>
    <w:rsid w:val="7B305D8F"/>
    <w:rsid w:val="7BAB2387"/>
    <w:rsid w:val="7C042CA1"/>
    <w:rsid w:val="7C266E26"/>
    <w:rsid w:val="7C276E27"/>
    <w:rsid w:val="7C2838FC"/>
    <w:rsid w:val="7C385448"/>
    <w:rsid w:val="7C5835DA"/>
    <w:rsid w:val="7C635CB1"/>
    <w:rsid w:val="7C685F5C"/>
    <w:rsid w:val="7C9A0E6D"/>
    <w:rsid w:val="7CB3663D"/>
    <w:rsid w:val="7CB62F58"/>
    <w:rsid w:val="7D220D5B"/>
    <w:rsid w:val="7D27592E"/>
    <w:rsid w:val="7D4D29F0"/>
    <w:rsid w:val="7D540882"/>
    <w:rsid w:val="7D7C1880"/>
    <w:rsid w:val="7D835BA3"/>
    <w:rsid w:val="7D987618"/>
    <w:rsid w:val="7DCA4D96"/>
    <w:rsid w:val="7E127BB9"/>
    <w:rsid w:val="7E133488"/>
    <w:rsid w:val="7E7E5C9E"/>
    <w:rsid w:val="7E810220"/>
    <w:rsid w:val="7E8E4DD4"/>
    <w:rsid w:val="7E9A2B15"/>
    <w:rsid w:val="7EC60F44"/>
    <w:rsid w:val="7ECE0E29"/>
    <w:rsid w:val="7EDE0F62"/>
    <w:rsid w:val="7F3A16E7"/>
    <w:rsid w:val="7F4A1A7B"/>
    <w:rsid w:val="7FBE4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47D992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页眉字符"/>
    <w:basedOn w:val="a0"/>
    <w:link w:val="a7"/>
    <w:uiPriority w:val="99"/>
    <w:semiHidden/>
    <w:qFormat/>
    <w:rPr>
      <w:sz w:val="18"/>
      <w:szCs w:val="18"/>
    </w:rPr>
  </w:style>
  <w:style w:type="character" w:customStyle="1" w:styleId="a6">
    <w:name w:val="页脚字符"/>
    <w:basedOn w:val="a0"/>
    <w:link w:val="a5"/>
    <w:uiPriority w:val="99"/>
    <w:semiHidden/>
    <w:qFormat/>
    <w:rPr>
      <w:sz w:val="18"/>
      <w:szCs w:val="18"/>
    </w:rPr>
  </w:style>
  <w:style w:type="character" w:customStyle="1" w:styleId="a4">
    <w:name w:val="批注框文本字符"/>
    <w:basedOn w:val="a0"/>
    <w:link w:val="a3"/>
    <w:uiPriority w:val="99"/>
    <w:semiHidden/>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1228</Words>
  <Characters>7001</Characters>
  <Application>Microsoft Macintosh Word</Application>
  <DocSecurity>0</DocSecurity>
  <Lines>58</Lines>
  <Paragraphs>16</Paragraphs>
  <ScaleCrop>false</ScaleCrop>
  <Company>Microsoft</Company>
  <LinksUpToDate>false</LinksUpToDate>
  <CharactersWithSpaces>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用户</cp:lastModifiedBy>
  <cp:revision>90</cp:revision>
  <dcterms:created xsi:type="dcterms:W3CDTF">2016-12-19T07:34:00Z</dcterms:created>
  <dcterms:modified xsi:type="dcterms:W3CDTF">2021-03-06T08:33:00Z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