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317DD">
      <w:pPr>
        <w:jc w:val="center"/>
        <w:rPr>
          <w:rFonts w:hint="eastAsia" w:ascii="SimHei" w:hAnsi="SimHei" w:eastAsia="SimHei"/>
          <w:bCs/>
          <w:sz w:val="32"/>
          <w:szCs w:val="32"/>
          <w:lang w:eastAsia="zh-CN"/>
        </w:rPr>
      </w:pPr>
      <w:r>
        <w:rPr>
          <w:rFonts w:hint="eastAsia" w:ascii="SimHei" w:hAnsi="SimHei" w:eastAsia="SimHei"/>
          <w:bCs/>
          <w:sz w:val="32"/>
          <w:szCs w:val="32"/>
          <w:lang w:eastAsia="zh-CN"/>
        </w:rPr>
        <w:t>《</w:t>
      </w:r>
      <w:r>
        <w:rPr>
          <w:rFonts w:hint="eastAsia" w:ascii="SimHei" w:hAnsi="SimHei" w:eastAsia="SimHei"/>
          <w:bCs/>
          <w:sz w:val="32"/>
          <w:szCs w:val="32"/>
          <w:lang w:val="en-US" w:eastAsia="zh-CN"/>
        </w:rPr>
        <w:t>中医养生</w:t>
      </w:r>
      <w:r>
        <w:rPr>
          <w:rFonts w:hint="eastAsia" w:ascii="SimHei" w:hAnsi="SimHei" w:eastAsia="SimHei"/>
          <w:bCs/>
          <w:sz w:val="32"/>
          <w:szCs w:val="32"/>
          <w:lang w:eastAsia="zh-CN"/>
        </w:rPr>
        <w:t>》</w:t>
      </w:r>
      <w:r>
        <w:rPr>
          <w:rFonts w:hint="eastAsia" w:ascii="SimHei" w:hAnsi="SimHei" w:eastAsia="SimHei"/>
          <w:bCs/>
          <w:sz w:val="32"/>
          <w:szCs w:val="32"/>
        </w:rPr>
        <w:t>课程教学大纲</w:t>
      </w:r>
      <w:r>
        <w:rPr>
          <w:rFonts w:hint="eastAsia" w:ascii="SimHei" w:hAnsi="SimHei" w:eastAsia="SimHei"/>
          <w:bCs/>
          <w:sz w:val="32"/>
          <w:szCs w:val="32"/>
          <w:lang w:eastAsia="zh-CN"/>
        </w:rPr>
        <w:t>（</w:t>
      </w:r>
      <w:r>
        <w:rPr>
          <w:rFonts w:hint="eastAsia" w:ascii="SimHei" w:hAnsi="SimHei" w:eastAsia="SimHei"/>
          <w:bCs/>
          <w:sz w:val="32"/>
          <w:szCs w:val="32"/>
          <w:lang w:val="en-US" w:eastAsia="zh-CN"/>
        </w:rPr>
        <w:t>理论课</w:t>
      </w:r>
      <w:r>
        <w:rPr>
          <w:rFonts w:hint="eastAsia" w:ascii="SimHei" w:hAnsi="SimHei" w:eastAsia="SimHei"/>
          <w:bCs/>
          <w:sz w:val="32"/>
          <w:szCs w:val="32"/>
          <w:lang w:eastAsia="zh-CN"/>
        </w:rPr>
        <w:t>）</w:t>
      </w:r>
    </w:p>
    <w:p w14:paraId="524A6710">
      <w:pPr>
        <w:pStyle w:val="18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30F0CFB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87F9A3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927D24">
            <w:pPr>
              <w:widowControl w:val="0"/>
              <w:jc w:val="left"/>
              <w:rPr>
                <w:rFonts w:hint="eastAsia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中医养生</w:t>
            </w:r>
          </w:p>
        </w:tc>
      </w:tr>
      <w:tr w14:paraId="472660AD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32B9F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54E7105">
            <w:pPr>
              <w:widowControl w:val="0"/>
              <w:shd w:val="clear" w:color="auto" w:fill="F5F5F5"/>
              <w:jc w:val="both"/>
              <w:textAlignment w:val="top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Methodology of health  traditional Chinese medicine</w:t>
            </w:r>
          </w:p>
        </w:tc>
      </w:tr>
      <w:tr w14:paraId="7F6310B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248281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200FC9">
            <w:pPr>
              <w:widowControl w:val="0"/>
              <w:jc w:val="center"/>
              <w:rPr>
                <w:rFonts w:hint="default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2170014</w:t>
            </w:r>
          </w:p>
        </w:tc>
        <w:tc>
          <w:tcPr>
            <w:tcW w:w="2126" w:type="dxa"/>
            <w:gridSpan w:val="2"/>
            <w:vAlign w:val="center"/>
          </w:tcPr>
          <w:p w14:paraId="266F405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998F2CB">
            <w:pPr>
              <w:widowControl w:val="0"/>
              <w:jc w:val="center"/>
              <w:rPr>
                <w:rFonts w:hint="eastAsia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E4319EC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BA00FF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936FF84">
            <w:pPr>
              <w:widowControl w:val="0"/>
              <w:jc w:val="center"/>
              <w:rPr>
                <w:rFonts w:hint="default" w:ascii="Times New Roman" w:hAnsi="Times New Roman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A997B8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B5303BC">
            <w:pPr>
              <w:widowControl w:val="0"/>
              <w:jc w:val="center"/>
              <w:rPr>
                <w:rFonts w:hint="default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43DA616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1A5940">
            <w:pPr>
              <w:widowControl w:val="0"/>
              <w:jc w:val="center"/>
              <w:rPr>
                <w:rFonts w:hint="eastAsia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7EB87D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1D8EC2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5A2EC15">
            <w:pPr>
              <w:widowControl w:val="0"/>
              <w:jc w:val="center"/>
              <w:rPr>
                <w:rFonts w:hint="default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6BFBECFE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D6F2F76">
            <w:pPr>
              <w:widowControl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养老服务管理23级</w:t>
            </w:r>
          </w:p>
        </w:tc>
      </w:tr>
      <w:tr w14:paraId="29F8171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E96938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42F6F3D">
            <w:pPr>
              <w:widowControl w:val="0"/>
              <w:jc w:val="both"/>
              <w:rPr>
                <w:rFonts w:hint="default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6738F62E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F4D136F">
            <w:pPr>
              <w:widowControl w:val="0"/>
              <w:jc w:val="both"/>
              <w:rPr>
                <w:rFonts w:hint="default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6B31B73F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791289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8FCB68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cs="仿宋"/>
                <w:sz w:val="20"/>
                <w:szCs w:val="20"/>
              </w:rPr>
              <w:t>《中医养生方法学》，9787117288071</w:t>
            </w:r>
            <w:r>
              <w:rPr>
                <w:rFonts w:hint="eastAsia" w:ascii="SimSun" w:hAnsi="SimSun" w:cs="仿宋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SimSun" w:hAnsi="SimSun" w:cs="仿宋"/>
                <w:sz w:val="20"/>
                <w:szCs w:val="20"/>
              </w:rPr>
              <w:t>郑亮 金荣疆，人民卫生出版社，202</w:t>
            </w:r>
            <w:r>
              <w:rPr>
                <w:rFonts w:ascii="SimSun" w:hAnsi="SimSun" w:cs="仿宋"/>
                <w:sz w:val="20"/>
                <w:szCs w:val="20"/>
              </w:rPr>
              <w:t>2</w:t>
            </w:r>
            <w:r>
              <w:rPr>
                <w:rFonts w:hint="eastAsia" w:ascii="SimSun" w:hAnsi="SimSun" w:cs="仿宋"/>
                <w:sz w:val="20"/>
                <w:szCs w:val="20"/>
              </w:rPr>
              <w:t>年第1版</w:t>
            </w:r>
          </w:p>
        </w:tc>
        <w:tc>
          <w:tcPr>
            <w:tcW w:w="1413" w:type="dxa"/>
            <w:gridSpan w:val="2"/>
            <w:vAlign w:val="center"/>
          </w:tcPr>
          <w:p w14:paraId="682D147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012DC4B2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1ECA6A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SimSu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C91D7D4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196F26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911FD1">
            <w:pPr>
              <w:pStyle w:val="16"/>
              <w:widowControl w:val="0"/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</w:rPr>
              <w:t>正常人体结构学21700001（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）、</w:t>
            </w:r>
            <w:r>
              <w:rPr>
                <w:rFonts w:hint="eastAsia"/>
                <w:lang w:val="en-US" w:eastAsia="zh-CN"/>
              </w:rPr>
              <w:t>中医学基础2170009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疾病学基础2170003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</w:t>
            </w:r>
          </w:p>
        </w:tc>
      </w:tr>
      <w:tr w14:paraId="764883EC"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95CA3B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61B2E74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sz w:val="20"/>
                <w:szCs w:val="20"/>
              </w:rPr>
            </w:pPr>
            <w:r>
              <w:rPr>
                <w:rFonts w:hint="eastAsia" w:ascii="SimSun" w:hAnsi="SimSun"/>
                <w:sz w:val="20"/>
                <w:szCs w:val="20"/>
              </w:rPr>
              <w:t>《中医养生方法学》是顺应大健康时代社会发展的需求，培养新时期中医养生高级专业人才的重要举措。《中医养生方法学》属于中医养生学专业临床应用类课程，旨在通过学习中医养生学的基本理论与方法，实现准确选择与应用中医养生方法。包括情志养生方法，饮食养生方法，环境养生方法，社交养生方法，起居养生方法，沐浴养生方法，房事养生方法。经络腧穴养生方法、功法养生方法、运动养生方法、方药养生方法和治趣养生方法等，共13章。</w:t>
            </w:r>
          </w:p>
          <w:p w14:paraId="5E892CDD">
            <w:pPr>
              <w:widowControl w:val="0"/>
              <w:spacing w:line="312" w:lineRule="auto"/>
              <w:ind w:firstLine="400" w:firstLineChars="200"/>
              <w:jc w:val="both"/>
            </w:pPr>
            <w:r>
              <w:rPr>
                <w:rFonts w:hint="eastAsia" w:ascii="SimSun" w:hAnsi="SimSun"/>
                <w:sz w:val="20"/>
                <w:szCs w:val="20"/>
              </w:rPr>
              <w:t>《中医养生方法学》是在与时俱进中不断的充实、发展与完善的，最终目标是使人类延长生命，获得健康快乐。基于此，《中医养生方法学》的教学不仅能很好的担负起提高学生应用养生方法的能力，而且能为学生继承与发扬中医学特色的养生保健提供坚实的基础，有利于从中医学基础理论层面提升至实践应用。在教学中将实现广泛人群普遍提升体质、预防疾病、延年益寿的教学目标。</w:t>
            </w:r>
          </w:p>
        </w:tc>
      </w:tr>
      <w:tr w14:paraId="713ED894"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9AA0B0A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9A8DA92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sz w:val="20"/>
                <w:szCs w:val="20"/>
              </w:rPr>
            </w:pPr>
            <w:r>
              <w:rPr>
                <w:rFonts w:hint="eastAsia" w:ascii="SimSun" w:hAnsi="SimSun"/>
                <w:sz w:val="20"/>
                <w:szCs w:val="20"/>
              </w:rPr>
              <w:t>本课程适合健康服务与管理专业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SimSun" w:hAnsi="SimSun"/>
                <w:sz w:val="20"/>
                <w:szCs w:val="20"/>
              </w:rPr>
              <w:t>年级本科生授课，要求学生具有具备中医基础理论和疾病学相关基础知识。</w:t>
            </w:r>
          </w:p>
          <w:p w14:paraId="1686EF18">
            <w:pPr>
              <w:pStyle w:val="16"/>
              <w:widowControl w:val="0"/>
              <w:jc w:val="both"/>
            </w:pPr>
          </w:p>
        </w:tc>
      </w:tr>
      <w:tr w14:paraId="1D65B38D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5DFBC81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56A843A">
            <w:pPr>
              <w:widowControl w:val="0"/>
              <w:jc w:val="right"/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782320" cy="353695"/>
                  <wp:effectExtent l="0" t="0" r="10160" b="12065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81586F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DD971A1">
            <w:pPr>
              <w:widowControl w:val="0"/>
              <w:jc w:val="center"/>
              <w:rPr>
                <w:rFonts w:hint="default" w:ascii="Times New Roman" w:hAnsi="Times New Roman" w:eastAsia="SimSu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2026.01</w:t>
            </w:r>
          </w:p>
        </w:tc>
      </w:tr>
      <w:tr w14:paraId="459966BA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AF365B6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C57CF9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99648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CEAF006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2026.02</w:t>
            </w:r>
          </w:p>
        </w:tc>
      </w:tr>
      <w:tr w14:paraId="6AE04512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A7BCF0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2CD0FD3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7D7691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983708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7FB6AB2E">
      <w:pPr>
        <w:spacing w:line="100" w:lineRule="exact"/>
        <w:rPr>
          <w:rFonts w:ascii="Arial" w:hAnsi="Arial" w:eastAsia="SimHei"/>
        </w:rPr>
      </w:pPr>
      <w:r>
        <w:br w:type="page"/>
      </w:r>
    </w:p>
    <w:p w14:paraId="10C998A9">
      <w:pPr>
        <w:pStyle w:val="18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二、课程目标与毕业要求</w:t>
      </w:r>
    </w:p>
    <w:p w14:paraId="456B3E0E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745E3DA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06136E14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C412798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03CCA0F2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2536963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63C444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D98C90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3A662450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ascii="仿宋" w:hAnsi="仿宋" w:eastAsia="仿宋" w:cs="SimSu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cs="SimSun"/>
                <w:sz w:val="20"/>
                <w:szCs w:val="20"/>
              </w:rPr>
              <w:t>掌握基本养生学知识</w:t>
            </w:r>
          </w:p>
        </w:tc>
      </w:tr>
      <w:tr w14:paraId="49EFEA2D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317B33C0">
            <w:pPr>
              <w:pStyle w:val="16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40B45A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38C14974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ascii="仿宋" w:hAnsi="仿宋" w:eastAsia="仿宋" w:cs="SimSu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cs="SimSun"/>
                <w:sz w:val="20"/>
                <w:szCs w:val="20"/>
              </w:rPr>
              <w:t>能运用中医养生方法的相关知识，指导服务对象正确养生。</w:t>
            </w:r>
          </w:p>
        </w:tc>
      </w:tr>
      <w:tr w14:paraId="6CEA34DE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2631DE5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7A4E04">
            <w:pPr>
              <w:snapToGrid w:val="0"/>
              <w:jc w:val="center"/>
              <w:rPr>
                <w:rFonts w:hint="default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665F7985">
            <w:pPr>
              <w:snapToGrid w:val="0"/>
              <w:spacing w:line="288" w:lineRule="auto"/>
              <w:rPr>
                <w:rFonts w:ascii="SimSun" w:hAnsi="SimSun"/>
                <w:bCs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能运用养生学知识，开展防病治病相关的健康教育。</w:t>
            </w:r>
          </w:p>
        </w:tc>
      </w:tr>
      <w:tr w14:paraId="5EC50F1B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8E1FCA2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245A3E0">
            <w:pPr>
              <w:snapToGrid w:val="0"/>
              <w:jc w:val="center"/>
              <w:rPr>
                <w:rFonts w:hint="default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3B1A6764">
            <w:pPr>
              <w:numPr>
                <w:ilvl w:val="0"/>
                <w:numId w:val="0"/>
              </w:numPr>
              <w:snapToGrid w:val="0"/>
              <w:spacing w:line="300" w:lineRule="exact"/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具有自主学习的基本能力，能够适应不断变化的社会健康保健。</w:t>
            </w:r>
          </w:p>
        </w:tc>
      </w:tr>
      <w:tr w14:paraId="31BBD7B9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2D9E440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CC474BA">
            <w:pPr>
              <w:snapToGrid w:val="0"/>
              <w:jc w:val="center"/>
              <w:rPr>
                <w:rFonts w:hint="default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46A65036">
            <w:pPr>
              <w:numPr>
                <w:ilvl w:val="0"/>
                <w:numId w:val="0"/>
              </w:numPr>
              <w:snapToGrid w:val="0"/>
              <w:spacing w:line="300" w:lineRule="exact"/>
              <w:rPr>
                <w:rFonts w:hint="eastAsia" w:cs="SimSun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能主动通过搜集养生学的各个方面的知识，实现学习目标。</w:t>
            </w:r>
          </w:p>
        </w:tc>
      </w:tr>
      <w:tr w14:paraId="7FD4347B">
        <w:trPr>
          <w:trHeight w:val="733" w:hRule="atLeast"/>
          <w:jc w:val="center"/>
        </w:trPr>
        <w:tc>
          <w:tcPr>
            <w:tcW w:w="1235" w:type="dxa"/>
            <w:vAlign w:val="center"/>
          </w:tcPr>
          <w:p w14:paraId="200F10FA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143C21C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6C7666">
            <w:pPr>
              <w:snapToGrid w:val="0"/>
              <w:jc w:val="center"/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9" w:type="dxa"/>
            <w:vAlign w:val="center"/>
          </w:tcPr>
          <w:p w14:paraId="2D84A703">
            <w:pPr>
              <w:pStyle w:val="16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体活动中能主动担任自己的角色，与其他成员密切合作，共同完成任务。</w:t>
            </w:r>
          </w:p>
        </w:tc>
      </w:tr>
    </w:tbl>
    <w:p w14:paraId="6D1F1C5E">
      <w:pPr>
        <w:pStyle w:val="19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614C54D">
        <w:trPr>
          <w:trHeight w:val="1482" w:hRule="atLeast"/>
        </w:trPr>
        <w:tc>
          <w:tcPr>
            <w:tcW w:w="8296" w:type="dxa"/>
          </w:tcPr>
          <w:p w14:paraId="02B21663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sz w:val="20"/>
                <w:szCs w:val="20"/>
                <w:lang w:val="en-US"/>
              </w:rPr>
            </w:pPr>
            <w:r>
              <w:rPr>
                <w:rFonts w:hint="eastAsia" w:ascii="SimSun" w:hAnsi="SimSun"/>
                <w:sz w:val="20"/>
                <w:szCs w:val="20"/>
                <w:lang w:val="en-US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46E9D872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sz w:val="20"/>
                <w:szCs w:val="20"/>
                <w:lang w:val="en-US"/>
              </w:rPr>
              <w:t>②遵纪守法，增强法律意识，培养法律思维，自觉遵守法律法规、校纪校规。</w:t>
            </w:r>
          </w:p>
        </w:tc>
      </w:tr>
      <w:tr w14:paraId="09659B4C">
        <w:trPr>
          <w:trHeight w:val="1482" w:hRule="atLeast"/>
        </w:trPr>
        <w:tc>
          <w:tcPr>
            <w:tcW w:w="8296" w:type="dxa"/>
          </w:tcPr>
          <w:p w14:paraId="7B33E87F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sz w:val="20"/>
                <w:szCs w:val="20"/>
                <w:lang w:val="en-US"/>
              </w:rPr>
            </w:pPr>
            <w:r>
              <w:rPr>
                <w:rFonts w:hint="eastAsia" w:ascii="SimSun" w:hAnsi="SimSun"/>
                <w:sz w:val="20"/>
                <w:szCs w:val="20"/>
                <w:lang w:val="en-US"/>
              </w:rPr>
              <w:t>LO2专业能力：具有人文科学素养，具备医学、健康管理学及现代管理学等相关理论知识，具备健康检测、健康评估、健康咨询、健康促进与干预等健康服务技能和健康管理特长。</w:t>
            </w:r>
          </w:p>
          <w:p w14:paraId="75719142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/>
                <w:sz w:val="20"/>
                <w:szCs w:val="20"/>
                <w:lang w:val="en-US"/>
              </w:rPr>
              <w:t>④健康咨询：掌握健康保健专业知识，为服务对象提供健康咨询服务。能确定服务对象的健康需求，并采用合适的健康教育方法。</w:t>
            </w:r>
          </w:p>
          <w:p w14:paraId="521ED085">
            <w:pPr>
              <w:pStyle w:val="16"/>
              <w:widowControl w:val="0"/>
              <w:jc w:val="left"/>
              <w:rPr>
                <w:rFonts w:hint="eastAsia" w:ascii="SimSun" w:hAnsi="SimSun"/>
                <w:bCs/>
              </w:rPr>
            </w:pPr>
          </w:p>
        </w:tc>
      </w:tr>
      <w:tr w14:paraId="506E78E4">
        <w:tc>
          <w:tcPr>
            <w:tcW w:w="8296" w:type="dxa"/>
          </w:tcPr>
          <w:p w14:paraId="6D4AB16A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sz w:val="20"/>
                <w:szCs w:val="20"/>
              </w:rPr>
            </w:pPr>
            <w:r>
              <w:rPr>
                <w:rFonts w:hint="eastAsia" w:ascii="SimSun" w:hAnsi="SimSun"/>
                <w:sz w:val="20"/>
                <w:szCs w:val="20"/>
              </w:rPr>
              <w:t>LO3表达沟通：理解他人的观点，尊重他人的价值观，能在不同场合用书面或口头形式进行有效沟通。</w:t>
            </w:r>
          </w:p>
          <w:p w14:paraId="2DF49087">
            <w:pPr>
              <w:widowControl w:val="0"/>
              <w:spacing w:line="312" w:lineRule="auto"/>
              <w:ind w:firstLine="400" w:firstLineChars="200"/>
              <w:jc w:val="both"/>
              <w:rPr>
                <w:rFonts w:hint="eastAsia" w:ascii="SimSun" w:hAnsi="SimSun"/>
                <w:sz w:val="20"/>
                <w:szCs w:val="20"/>
              </w:rPr>
            </w:pPr>
            <w:r>
              <w:rPr>
                <w:rFonts w:hint="eastAsia" w:ascii="SimSun" w:hAnsi="SimSun"/>
                <w:sz w:val="20"/>
                <w:szCs w:val="20"/>
              </w:rPr>
              <w:t>②应用书面或口头形式，阐释自己的观点，有效沟通</w:t>
            </w:r>
          </w:p>
          <w:p w14:paraId="75744819">
            <w:pPr>
              <w:pStyle w:val="16"/>
              <w:widowControl w:val="0"/>
              <w:jc w:val="left"/>
              <w:rPr>
                <w:rFonts w:hint="eastAsia" w:ascii="SimSun" w:hAnsi="SimSun"/>
                <w:bCs/>
              </w:rPr>
            </w:pPr>
          </w:p>
        </w:tc>
      </w:tr>
    </w:tbl>
    <w:p w14:paraId="649F61AF">
      <w:pPr>
        <w:pStyle w:val="19"/>
        <w:numPr>
          <w:ilvl w:val="0"/>
          <w:numId w:val="0"/>
        </w:numPr>
        <w:spacing w:before="163" w:beforeLines="50" w:after="163"/>
        <w:rPr>
          <w:rFonts w:hint="eastAsia"/>
        </w:rPr>
      </w:pPr>
    </w:p>
    <w:p w14:paraId="70EAB3E9">
      <w:pPr>
        <w:pStyle w:val="19"/>
        <w:numPr>
          <w:ilvl w:val="0"/>
          <w:numId w:val="1"/>
        </w:numPr>
        <w:spacing w:before="163" w:beforeLines="5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810C0DA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31D956F">
            <w:pPr>
              <w:pStyle w:val="15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8F5F934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307A66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50573B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5BDC0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C52D95B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001A61">
            <w:pPr>
              <w:pStyle w:val="16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D795131">
            <w:pPr>
              <w:pStyle w:val="16"/>
              <w:rPr>
                <w:rFonts w:hint="eastAsia" w:eastAsia="SimSun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8F047A8">
            <w:pPr>
              <w:pStyle w:val="16"/>
              <w:rPr>
                <w:rFonts w:hint="default" w:ascii="SimSun" w:hAnsi="SimSun" w:eastAsia="SimSun"/>
                <w:lang w:val="en-US" w:eastAsia="zh-CN"/>
              </w:rPr>
            </w:pPr>
            <w:r>
              <w:rPr>
                <w:rFonts w:hint="eastAsia" w:ascii="SimSun" w:hAnsi="SimSun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732DEFE3">
            <w:pPr>
              <w:pStyle w:val="16"/>
              <w:rPr>
                <w:rFonts w:hint="eastAsia" w:ascii="SimSun" w:hAnsi="SimSun" w:eastAsia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D3005B5">
            <w:pPr>
              <w:pStyle w:val="16"/>
              <w:rPr>
                <w:rFonts w:hint="default" w:ascii="SimSun" w:hAnsi="SimSun" w:eastAsia="SimSun"/>
                <w:bCs/>
                <w:lang w:val="en-US" w:eastAsia="zh-CN"/>
              </w:rPr>
            </w:pPr>
            <w:r>
              <w:rPr>
                <w:rFonts w:hint="eastAsia" w:ascii="SimSun" w:hAnsi="SimSun"/>
                <w:bCs/>
                <w:lang w:val="en-US" w:eastAsia="zh-CN"/>
              </w:rPr>
              <w:t>100%</w:t>
            </w:r>
          </w:p>
        </w:tc>
      </w:tr>
      <w:tr w14:paraId="574FA4B5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1EE6F3">
            <w:pPr>
              <w:pStyle w:val="16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357082C">
            <w:pPr>
              <w:pStyle w:val="16"/>
              <w:rPr>
                <w:rFonts w:hint="eastAsia" w:eastAsia="SimSun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④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21E5E8">
            <w:pPr>
              <w:pStyle w:val="16"/>
              <w:rPr>
                <w:rFonts w:hint="eastAsia" w:ascii="SimSun" w:hAnsi="SimSun" w:eastAsia="SimSun"/>
                <w:lang w:val="en-US" w:eastAsia="zh-CN"/>
              </w:rPr>
            </w:pPr>
            <w:r>
              <w:rPr>
                <w:rFonts w:hint="eastAsia" w:ascii="SimSun" w:hAnsi="SimSun"/>
                <w:lang w:val="en-US" w:eastAsia="zh-CN"/>
              </w:rPr>
              <w:t>H</w:t>
            </w:r>
          </w:p>
        </w:tc>
        <w:tc>
          <w:tcPr>
            <w:tcW w:w="4763" w:type="dxa"/>
            <w:vAlign w:val="top"/>
          </w:tcPr>
          <w:p w14:paraId="377A7107">
            <w:pPr>
              <w:rPr>
                <w:rFonts w:hint="default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cs="SimSun"/>
                <w:color w:val="000000"/>
                <w:kern w:val="0"/>
                <w:sz w:val="21"/>
                <w:szCs w:val="21"/>
                <w:lang w:val="en-US" w:eastAsia="zh-CN"/>
              </w:rPr>
              <w:t>中医养生的具体方法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7D4C335">
            <w:pPr>
              <w:pStyle w:val="16"/>
              <w:rPr>
                <w:rFonts w:hint="default" w:ascii="SimSun" w:hAnsi="SimSun" w:eastAsia="SimSun"/>
                <w:bCs/>
                <w:lang w:val="en-US" w:eastAsia="zh-CN"/>
              </w:rPr>
            </w:pPr>
            <w:r>
              <w:rPr>
                <w:rFonts w:hint="eastAsia" w:ascii="SimSun" w:hAnsi="SimSun"/>
                <w:bCs/>
                <w:lang w:val="en-US" w:eastAsia="zh-CN"/>
              </w:rPr>
              <w:t>40%</w:t>
            </w:r>
          </w:p>
        </w:tc>
      </w:tr>
      <w:tr w14:paraId="79B630F1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6C61EFD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0873633F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D8E4493">
            <w:pPr>
              <w:pStyle w:val="16"/>
              <w:rPr>
                <w:rFonts w:ascii="SimSun" w:hAnsi="SimSun"/>
              </w:rPr>
            </w:pPr>
          </w:p>
        </w:tc>
        <w:tc>
          <w:tcPr>
            <w:tcW w:w="4763" w:type="dxa"/>
            <w:vAlign w:val="top"/>
          </w:tcPr>
          <w:p w14:paraId="316E5AD5">
            <w:pPr>
              <w:rPr>
                <w:rFonts w:hint="default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cs="SimSun"/>
                <w:color w:val="000000"/>
                <w:kern w:val="0"/>
                <w:sz w:val="21"/>
                <w:szCs w:val="21"/>
                <w:lang w:val="en-US" w:eastAsia="zh-CN"/>
              </w:rPr>
              <w:t>饮食养生方法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EBCA5D0">
            <w:pPr>
              <w:pStyle w:val="16"/>
              <w:rPr>
                <w:rFonts w:hint="default" w:ascii="SimSun" w:hAnsi="SimSun" w:eastAsia="SimSun"/>
                <w:bCs/>
                <w:lang w:val="en-US" w:eastAsia="zh-CN"/>
              </w:rPr>
            </w:pPr>
            <w:r>
              <w:rPr>
                <w:rFonts w:hint="eastAsia" w:ascii="SimSun" w:hAnsi="SimSun"/>
                <w:bCs/>
                <w:lang w:val="en-US" w:eastAsia="zh-CN"/>
              </w:rPr>
              <w:t>40%</w:t>
            </w:r>
          </w:p>
        </w:tc>
      </w:tr>
      <w:tr w14:paraId="3C4725F5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E5F4E1A"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4EEB2A06"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AFE8315">
            <w:pPr>
              <w:pStyle w:val="16"/>
              <w:rPr>
                <w:rFonts w:ascii="SimSun" w:hAnsi="SimSun"/>
              </w:rPr>
            </w:pPr>
          </w:p>
        </w:tc>
        <w:tc>
          <w:tcPr>
            <w:tcW w:w="4763" w:type="dxa"/>
            <w:vAlign w:val="top"/>
          </w:tcPr>
          <w:p w14:paraId="775ACA81">
            <w:pPr>
              <w:rPr>
                <w:rFonts w:hint="default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cs="SimSun"/>
                <w:color w:val="000000"/>
                <w:kern w:val="0"/>
                <w:sz w:val="21"/>
                <w:szCs w:val="21"/>
                <w:lang w:val="en-US" w:eastAsia="zh-CN"/>
              </w:rPr>
              <w:t>经络腧穴养生方法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143D5B">
            <w:pPr>
              <w:pStyle w:val="16"/>
              <w:rPr>
                <w:rFonts w:hint="default" w:ascii="SimSun" w:hAnsi="SimSun" w:eastAsia="SimSun"/>
                <w:bCs/>
                <w:lang w:val="en-US" w:eastAsia="zh-CN"/>
              </w:rPr>
            </w:pPr>
            <w:r>
              <w:rPr>
                <w:rFonts w:hint="eastAsia" w:ascii="SimSun" w:hAnsi="SimSun"/>
                <w:bCs/>
                <w:lang w:val="en-US" w:eastAsia="zh-CN"/>
              </w:rPr>
              <w:t>20%</w:t>
            </w:r>
          </w:p>
        </w:tc>
      </w:tr>
      <w:tr w14:paraId="263E33ED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F78B4AC">
            <w:pPr>
              <w:pStyle w:val="16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L03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6EE214C">
            <w:pPr>
              <w:pStyle w:val="16"/>
              <w:rPr>
                <w:rFonts w:hint="eastAsia" w:eastAsia="SimSun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401DF30">
            <w:pPr>
              <w:pStyle w:val="16"/>
              <w:rPr>
                <w:rFonts w:hint="eastAsia" w:ascii="SimSun" w:hAnsi="SimSun" w:eastAsia="SimSun"/>
                <w:lang w:val="en-US" w:eastAsia="zh-CN"/>
              </w:rPr>
            </w:pPr>
            <w:r>
              <w:rPr>
                <w:rFonts w:hint="eastAsia" w:ascii="SimSun" w:hAnsi="SimSun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5247F103">
            <w:pPr>
              <w:pStyle w:val="16"/>
              <w:rPr>
                <w:rFonts w:hint="eastAsia" w:ascii="SimSun" w:hAnsi="SimSun" w:eastAsia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D50C733">
            <w:pPr>
              <w:pStyle w:val="16"/>
              <w:rPr>
                <w:rFonts w:hint="default" w:ascii="SimSun" w:hAnsi="SimSun" w:eastAsia="SimSun"/>
                <w:bCs/>
                <w:lang w:val="en-US" w:eastAsia="zh-CN"/>
              </w:rPr>
            </w:pPr>
            <w:r>
              <w:rPr>
                <w:rFonts w:hint="eastAsia" w:ascii="SimSun" w:hAnsi="SimSun"/>
                <w:bCs/>
                <w:lang w:val="en-US" w:eastAsia="zh-CN"/>
              </w:rPr>
              <w:t>100%</w:t>
            </w:r>
          </w:p>
        </w:tc>
      </w:tr>
    </w:tbl>
    <w:p w14:paraId="79E1F5AC">
      <w:pPr>
        <w:pStyle w:val="19"/>
        <w:numPr>
          <w:ilvl w:val="0"/>
          <w:numId w:val="0"/>
        </w:numPr>
        <w:spacing w:before="163" w:beforeLines="50" w:after="163"/>
        <w:ind w:leftChars="0"/>
        <w:rPr>
          <w:rFonts w:hint="eastAsia"/>
        </w:rPr>
      </w:pPr>
    </w:p>
    <w:p w14:paraId="09BF6EBB">
      <w:pPr>
        <w:pStyle w:val="18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</w:p>
    <w:p w14:paraId="5032DDE5">
      <w:pPr>
        <w:pStyle w:val="19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762"/>
        <w:gridCol w:w="2355"/>
        <w:gridCol w:w="1833"/>
        <w:gridCol w:w="1440"/>
        <w:gridCol w:w="1751"/>
      </w:tblGrid>
      <w:tr w14:paraId="1571A3E6">
        <w:trPr>
          <w:trHeight w:val="0" w:hRule="atLeast"/>
          <w:jc w:val="center"/>
        </w:trPr>
        <w:tc>
          <w:tcPr>
            <w:tcW w:w="223" w:type="pct"/>
            <w:noWrap w:val="0"/>
            <w:vAlign w:val="center"/>
          </w:tcPr>
          <w:p w14:paraId="0673BB5C">
            <w:pPr>
              <w:snapToGrid w:val="0"/>
              <w:spacing w:line="288" w:lineRule="auto"/>
              <w:jc w:val="center"/>
              <w:rPr>
                <w:rFonts w:ascii="SimSun" w:hAnsi="SimSun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  <w:t>序号</w:t>
            </w:r>
          </w:p>
        </w:tc>
        <w:tc>
          <w:tcPr>
            <w:tcW w:w="447" w:type="pct"/>
            <w:noWrap w:val="0"/>
            <w:vAlign w:val="center"/>
          </w:tcPr>
          <w:p w14:paraId="43FF4F41">
            <w:pPr>
              <w:snapToGrid w:val="0"/>
              <w:spacing w:line="288" w:lineRule="auto"/>
              <w:jc w:val="center"/>
              <w:rPr>
                <w:rFonts w:ascii="SimSun" w:hAnsi="SimSun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  <w:t>单元名称</w:t>
            </w:r>
          </w:p>
        </w:tc>
        <w:tc>
          <w:tcPr>
            <w:tcW w:w="1381" w:type="pct"/>
            <w:noWrap w:val="0"/>
            <w:vAlign w:val="center"/>
          </w:tcPr>
          <w:p w14:paraId="42293243">
            <w:pPr>
              <w:snapToGrid w:val="0"/>
              <w:spacing w:line="288" w:lineRule="auto"/>
              <w:jc w:val="center"/>
              <w:rPr>
                <w:rFonts w:ascii="SimSun" w:hAnsi="SimSun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  <w:t>知识目标</w:t>
            </w:r>
          </w:p>
        </w:tc>
        <w:tc>
          <w:tcPr>
            <w:tcW w:w="1075" w:type="pct"/>
            <w:noWrap w:val="0"/>
            <w:vAlign w:val="center"/>
          </w:tcPr>
          <w:p w14:paraId="144A8897">
            <w:pPr>
              <w:snapToGrid w:val="0"/>
              <w:spacing w:line="288" w:lineRule="auto"/>
              <w:jc w:val="center"/>
              <w:rPr>
                <w:rFonts w:ascii="SimSun" w:hAnsi="SimSun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  <w:t>能力目标</w:t>
            </w:r>
          </w:p>
        </w:tc>
        <w:tc>
          <w:tcPr>
            <w:tcW w:w="844" w:type="pct"/>
            <w:noWrap w:val="0"/>
            <w:vAlign w:val="center"/>
          </w:tcPr>
          <w:p w14:paraId="624DF946">
            <w:pPr>
              <w:snapToGrid w:val="0"/>
              <w:spacing w:line="288" w:lineRule="auto"/>
              <w:jc w:val="center"/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  <w:t>情感目标</w:t>
            </w:r>
          </w:p>
        </w:tc>
        <w:tc>
          <w:tcPr>
            <w:tcW w:w="1027" w:type="pct"/>
            <w:noWrap w:val="0"/>
            <w:vAlign w:val="center"/>
          </w:tcPr>
          <w:p w14:paraId="3868A596">
            <w:pPr>
              <w:snapToGrid w:val="0"/>
              <w:spacing w:line="288" w:lineRule="auto"/>
              <w:jc w:val="center"/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SimSun" w:hAnsi="SimSun" w:cs="仿宋"/>
                <w:b/>
                <w:bCs w:val="0"/>
                <w:sz w:val="21"/>
                <w:szCs w:val="21"/>
              </w:rPr>
              <w:t>教学难点</w:t>
            </w:r>
          </w:p>
        </w:tc>
      </w:tr>
      <w:tr w14:paraId="65722578">
        <w:trPr>
          <w:trHeight w:val="3362" w:hRule="atLeast"/>
          <w:jc w:val="center"/>
        </w:trPr>
        <w:tc>
          <w:tcPr>
            <w:tcW w:w="223" w:type="pct"/>
            <w:noWrap w:val="0"/>
            <w:vAlign w:val="center"/>
          </w:tcPr>
          <w:p w14:paraId="3E388737">
            <w:pPr>
              <w:snapToGrid w:val="0"/>
              <w:spacing w:line="280" w:lineRule="exact"/>
              <w:jc w:val="center"/>
              <w:rPr>
                <w:rFonts w:hint="eastAsia" w:ascii="SimSun" w:hAnsi="SimSun" w:eastAsia="SimSun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7" w:type="pct"/>
            <w:noWrap w:val="0"/>
            <w:vAlign w:val="center"/>
          </w:tcPr>
          <w:p w14:paraId="2F86D2A8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381" w:type="pct"/>
            <w:noWrap w:val="0"/>
            <w:vAlign w:val="top"/>
          </w:tcPr>
          <w:p w14:paraId="7048023A">
            <w:pPr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通过本课程的学习，掌握或熟悉中医养生方法学的概念，分类，发展简史，理论基础以及情志，饮食，方药等主要养生方法的操作内容和相互间的联。联系了解中医养生方法的时代意义及情志、饮食、方药等主要养生方法的基本概念，提升学生中医养生思维方式以之后的中医养生应用学等。</w:t>
            </w:r>
          </w:p>
        </w:tc>
        <w:tc>
          <w:tcPr>
            <w:tcW w:w="1075" w:type="pct"/>
            <w:noWrap w:val="0"/>
            <w:vAlign w:val="top"/>
          </w:tcPr>
          <w:p w14:paraId="17FE98EC">
            <w:pPr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  <w:lang w:val="en-US" w:eastAsia="zh-CN"/>
              </w:rPr>
              <w:t>知道</w:t>
            </w:r>
            <w:r>
              <w:rPr>
                <w:rFonts w:hint="eastAsia" w:ascii="SimSun" w:hAnsi="SimSun" w:cs="仿宋"/>
                <w:bCs/>
                <w:sz w:val="21"/>
                <w:szCs w:val="21"/>
              </w:rPr>
              <w:t>情志、饮食、方药、经络、输血、起居、功法、运动、环境、社交、沐浴、志趣。方式等主要养生方法的基本概念与操作内容。</w:t>
            </w:r>
          </w:p>
          <w:p w14:paraId="5CDB4901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844" w:type="pct"/>
            <w:noWrap w:val="0"/>
            <w:vAlign w:val="top"/>
          </w:tcPr>
          <w:p w14:paraId="541A84ED">
            <w:pPr>
              <w:snapToGrid w:val="0"/>
              <w:spacing w:line="288" w:lineRule="auto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具有认真学好中医养生方法学的科学态度和为患者服务的基本素质。</w:t>
            </w:r>
          </w:p>
        </w:tc>
        <w:tc>
          <w:tcPr>
            <w:tcW w:w="1027" w:type="pct"/>
            <w:noWrap w:val="0"/>
            <w:vAlign w:val="top"/>
          </w:tcPr>
          <w:p w14:paraId="1709DBEB">
            <w:pPr>
              <w:snapToGrid w:val="0"/>
              <w:spacing w:line="280" w:lineRule="exact"/>
              <w:ind w:right="-137" w:rightChars="-57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1.中医养生方法学的概念、分类</w:t>
            </w:r>
          </w:p>
          <w:p w14:paraId="050E3A14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2. 中医养生方法学理论基础以及情志，饮食，方药等主要养生方法的操作内容和相互间的联系。</w:t>
            </w:r>
          </w:p>
          <w:p w14:paraId="5C956731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  <w:p w14:paraId="1E37903B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  <w:p w14:paraId="0CF26728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</w:tr>
      <w:tr w14:paraId="32AA530A">
        <w:trPr>
          <w:trHeight w:val="0" w:hRule="atLeast"/>
          <w:jc w:val="center"/>
        </w:trPr>
        <w:tc>
          <w:tcPr>
            <w:tcW w:w="223" w:type="pct"/>
            <w:noWrap w:val="0"/>
            <w:vAlign w:val="center"/>
          </w:tcPr>
          <w:p w14:paraId="29728412">
            <w:pPr>
              <w:snapToGrid w:val="0"/>
              <w:spacing w:line="280" w:lineRule="exact"/>
              <w:jc w:val="center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2</w:t>
            </w:r>
          </w:p>
        </w:tc>
        <w:tc>
          <w:tcPr>
            <w:tcW w:w="447" w:type="pct"/>
            <w:noWrap w:val="0"/>
            <w:vAlign w:val="center"/>
          </w:tcPr>
          <w:p w14:paraId="70FD0671">
            <w:pPr>
              <w:snapToGrid w:val="0"/>
              <w:spacing w:line="280" w:lineRule="exact"/>
              <w:jc w:val="left"/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饮食养生方法</w:t>
            </w:r>
          </w:p>
          <w:p w14:paraId="2500E3C8">
            <w:pPr>
              <w:snapToGrid w:val="0"/>
              <w:spacing w:line="280" w:lineRule="exact"/>
              <w:jc w:val="left"/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环境养生方法</w:t>
            </w:r>
          </w:p>
          <w:p w14:paraId="2E55D561">
            <w:pPr>
              <w:snapToGrid w:val="0"/>
              <w:spacing w:line="280" w:lineRule="exact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381" w:type="pct"/>
            <w:noWrap w:val="0"/>
            <w:vAlign w:val="top"/>
          </w:tcPr>
          <w:p w14:paraId="73C65797">
            <w:pPr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通过学习情志养生方法技术，掌握情志养生的各种概念、原理，正常情志养生和异常情志养生的方法技术。能够运用各种情志养生方法、技术，指导人们管理情绪，矫正情志疾病，促进健康。</w:t>
            </w:r>
          </w:p>
          <w:p w14:paraId="7D2A5CE5">
            <w:pPr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通过学习饮食养生方法技术，更好的了解饮食养生的饮食平补，饮食调理和药膳调理的养生方法。</w:t>
            </w:r>
          </w:p>
          <w:p w14:paraId="6822B2EB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075" w:type="pct"/>
            <w:noWrap w:val="0"/>
            <w:vAlign w:val="top"/>
          </w:tcPr>
          <w:p w14:paraId="3CDBA05B">
            <w:pPr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 w:ascii="SimSun" w:hAnsi="SimSun" w:cs="仿宋"/>
                <w:bCs/>
                <w:sz w:val="21"/>
                <w:szCs w:val="21"/>
              </w:rPr>
              <w:t>各种情志致病的原理及各种情志养生方法、技术的。作用及适宜人群，了解各种情志、养生方法、技术的注意事项。</w:t>
            </w:r>
          </w:p>
          <w:p w14:paraId="08F8AF65">
            <w:pPr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饮食养生方法、技术的概念，饮食平补、饮食调理、药膳调理的操作方法，功效及作用，适宜人群、禁忌和注意事项。</w:t>
            </w:r>
          </w:p>
          <w:p w14:paraId="3CAA070A">
            <w:pPr>
              <w:snapToGrid w:val="0"/>
              <w:spacing w:line="280" w:lineRule="exact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  <w:lang w:val="en-US" w:eastAsia="zh-CN"/>
              </w:rPr>
              <w:t>知道</w:t>
            </w:r>
            <w:r>
              <w:rPr>
                <w:rFonts w:hint="eastAsia" w:ascii="SimSun" w:hAnsi="SimSun" w:cs="仿宋"/>
                <w:bCs/>
                <w:sz w:val="21"/>
                <w:szCs w:val="21"/>
              </w:rPr>
              <w:t>各个具体养生方法的操作内容、功效及作用、适宜人群和禁忌及注意事项方面的知识点。</w:t>
            </w:r>
          </w:p>
        </w:tc>
        <w:tc>
          <w:tcPr>
            <w:tcW w:w="844" w:type="pct"/>
            <w:noWrap w:val="0"/>
            <w:vAlign w:val="top"/>
          </w:tcPr>
          <w:p w14:paraId="54AC747D">
            <w:pPr>
              <w:snapToGrid w:val="0"/>
              <w:spacing w:line="288" w:lineRule="auto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理解各类养生对身体健康的重要意义，以及学习养生学的重要意义，具备基本医学素养。</w:t>
            </w:r>
          </w:p>
        </w:tc>
        <w:tc>
          <w:tcPr>
            <w:tcW w:w="1027" w:type="pct"/>
            <w:noWrap w:val="0"/>
            <w:vAlign w:val="top"/>
          </w:tcPr>
          <w:p w14:paraId="346B6E7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1. 简述何谓修身以道，修道以仁，大德必得其寿（出自孔子的《中庸》）</w:t>
            </w:r>
          </w:p>
          <w:p w14:paraId="3C7030AD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2. 饮食评估中的五谷、五菜、五果、五禽泛指今天的哪些食物？</w:t>
            </w:r>
          </w:p>
          <w:p w14:paraId="6D1EE68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3. 饮食的合理搭配包括哪些方面？</w:t>
            </w:r>
          </w:p>
          <w:p w14:paraId="1CE90FE4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</w:tr>
      <w:tr w14:paraId="494F5E69">
        <w:trPr>
          <w:trHeight w:val="0" w:hRule="atLeast"/>
          <w:jc w:val="center"/>
        </w:trPr>
        <w:tc>
          <w:tcPr>
            <w:tcW w:w="223" w:type="pct"/>
            <w:noWrap w:val="0"/>
            <w:vAlign w:val="center"/>
          </w:tcPr>
          <w:p w14:paraId="3D701E89">
            <w:pPr>
              <w:snapToGrid w:val="0"/>
              <w:spacing w:line="280" w:lineRule="exact"/>
              <w:jc w:val="center"/>
              <w:rPr>
                <w:rFonts w:hint="eastAsia" w:ascii="SimSun" w:hAnsi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cs="SimSun"/>
                <w:bCs/>
                <w:sz w:val="21"/>
                <w:szCs w:val="21"/>
              </w:rPr>
              <w:t>3</w:t>
            </w:r>
          </w:p>
        </w:tc>
        <w:tc>
          <w:tcPr>
            <w:tcW w:w="447" w:type="pct"/>
            <w:noWrap w:val="0"/>
            <w:vAlign w:val="center"/>
          </w:tcPr>
          <w:p w14:paraId="7886CD41">
            <w:pPr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环境养生方法</w:t>
            </w:r>
          </w:p>
          <w:p w14:paraId="1F0CCE47">
            <w:pPr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社交养生方法</w:t>
            </w:r>
          </w:p>
          <w:p w14:paraId="72E54255">
            <w:pPr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  <w:p w14:paraId="7394AB06">
            <w:pPr>
              <w:snapToGrid w:val="0"/>
              <w:spacing w:line="280" w:lineRule="exact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381" w:type="pct"/>
            <w:noWrap w:val="0"/>
            <w:vAlign w:val="top"/>
          </w:tcPr>
          <w:p w14:paraId="126DF10C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知道</w:t>
            </w:r>
            <w:r>
              <w:rPr>
                <w:rFonts w:hint="eastAsia" w:ascii="SimSun" w:hAnsi="SimSun"/>
                <w:sz w:val="21"/>
                <w:szCs w:val="21"/>
              </w:rPr>
              <w:t>自然环境调摄、人文环境调摄等环境养生方法技术。</w:t>
            </w:r>
          </w:p>
          <w:p w14:paraId="6C40BEAD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了解和掌握社会适应、社会交往等社交养生的方法技术。</w:t>
            </w:r>
          </w:p>
          <w:p w14:paraId="1E0849E9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 xml:space="preserve">                   </w:t>
            </w:r>
          </w:p>
        </w:tc>
        <w:tc>
          <w:tcPr>
            <w:tcW w:w="1075" w:type="pct"/>
            <w:noWrap w:val="0"/>
            <w:vAlign w:val="top"/>
          </w:tcPr>
          <w:p w14:paraId="507B32B7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环境养生方法的定义、操作方法、功效及作用，适宜人群、禁忌及注意事项。</w:t>
            </w:r>
          </w:p>
          <w:p w14:paraId="1496CAD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社交养生的概念与原则，社会适应。与社会交往的概念、操作方法、功效、作用、适宜人群、禁忌及注意事项。</w:t>
            </w:r>
          </w:p>
          <w:p w14:paraId="4DECCBE2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844" w:type="pct"/>
            <w:noWrap w:val="0"/>
            <w:vAlign w:val="top"/>
          </w:tcPr>
          <w:p w14:paraId="2B67767D">
            <w:pPr>
              <w:snapToGrid w:val="0"/>
              <w:spacing w:line="288" w:lineRule="auto"/>
              <w:jc w:val="left"/>
              <w:rPr>
                <w:rFonts w:hint="eastAsia" w:ascii="SimSun" w:hAnsi="SimSun" w:cs="SimSun"/>
                <w:sz w:val="21"/>
                <w:szCs w:val="21"/>
              </w:rPr>
            </w:pPr>
            <w:r>
              <w:rPr>
                <w:rFonts w:hint="eastAsia" w:ascii="SimSun" w:hAnsi="SimSun" w:cs="SimSun"/>
                <w:sz w:val="21"/>
                <w:szCs w:val="21"/>
              </w:rPr>
              <w:t>具备使用常见养生方法的能力。养成良好的饮食、卫生习惯，确立积极、健康的生活态度，做好宣教工作。</w:t>
            </w:r>
          </w:p>
        </w:tc>
        <w:tc>
          <w:tcPr>
            <w:tcW w:w="1027" w:type="pct"/>
            <w:noWrap w:val="0"/>
            <w:vAlign w:val="top"/>
          </w:tcPr>
          <w:p w14:paraId="6F00E61B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1. 自然环境养生方法、技术、常见种类有哪些？</w:t>
            </w:r>
          </w:p>
          <w:p w14:paraId="2729813A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2. 简述人文环境养生的功效及作用。</w:t>
            </w:r>
          </w:p>
          <w:p w14:paraId="55C9CBB6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3. 什么是人文环境调摄</w:t>
            </w:r>
          </w:p>
          <w:p w14:paraId="1D2474B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4. 什么是社交？什么是社交养生？</w:t>
            </w:r>
          </w:p>
          <w:p w14:paraId="3D99A180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5. 社交养生的作用有哪些？</w:t>
            </w:r>
          </w:p>
        </w:tc>
      </w:tr>
      <w:tr w14:paraId="008D2818">
        <w:trPr>
          <w:trHeight w:val="0" w:hRule="atLeast"/>
          <w:jc w:val="center"/>
        </w:trPr>
        <w:tc>
          <w:tcPr>
            <w:tcW w:w="223" w:type="pct"/>
            <w:noWrap w:val="0"/>
            <w:vAlign w:val="center"/>
          </w:tcPr>
          <w:p w14:paraId="66E5C36B">
            <w:pPr>
              <w:snapToGrid w:val="0"/>
              <w:spacing w:line="280" w:lineRule="exact"/>
              <w:jc w:val="center"/>
              <w:rPr>
                <w:rFonts w:hint="eastAsia" w:ascii="SimSun" w:hAnsi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cs="SimSun"/>
                <w:bCs/>
                <w:sz w:val="21"/>
                <w:szCs w:val="21"/>
              </w:rPr>
              <w:t>4</w:t>
            </w:r>
          </w:p>
        </w:tc>
        <w:tc>
          <w:tcPr>
            <w:tcW w:w="447" w:type="pct"/>
            <w:noWrap w:val="0"/>
            <w:vAlign w:val="center"/>
          </w:tcPr>
          <w:p w14:paraId="13CAF8AC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起居养生方法</w:t>
            </w:r>
          </w:p>
          <w:p w14:paraId="2FCF4B4F">
            <w:pPr>
              <w:rPr>
                <w:rFonts w:hint="eastAsia" w:ascii="SimSun" w:hAnsi="SimSun"/>
                <w:sz w:val="21"/>
                <w:szCs w:val="21"/>
              </w:rPr>
            </w:pPr>
          </w:p>
        </w:tc>
        <w:tc>
          <w:tcPr>
            <w:tcW w:w="1381" w:type="pct"/>
            <w:noWrap w:val="0"/>
            <w:vAlign w:val="top"/>
          </w:tcPr>
          <w:p w14:paraId="3B232ACB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通过学习起居养生方法技术，更好的了解作息、劳逸、睡眠、二便、起居环境养生以及衣着养生方法。</w:t>
            </w:r>
          </w:p>
          <w:p w14:paraId="5615495B">
            <w:pPr>
              <w:rPr>
                <w:rFonts w:hint="eastAsia" w:ascii="SimSun" w:hAnsi="SimSun"/>
                <w:sz w:val="21"/>
                <w:szCs w:val="21"/>
              </w:rPr>
            </w:pPr>
          </w:p>
          <w:p w14:paraId="1B6F568A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075" w:type="pct"/>
            <w:noWrap w:val="0"/>
            <w:vAlign w:val="top"/>
          </w:tcPr>
          <w:p w14:paraId="25F12040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作息、劳逸、睡眠、二便、起居环境以及衣着养生方法、技术的概念、操作方法、功效及作用、适宜人群、禁忌和注意事项。</w:t>
            </w:r>
          </w:p>
          <w:p w14:paraId="7ED90058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 xml:space="preserve">        </w:t>
            </w:r>
          </w:p>
        </w:tc>
        <w:tc>
          <w:tcPr>
            <w:tcW w:w="844" w:type="pct"/>
            <w:noWrap w:val="0"/>
            <w:vAlign w:val="top"/>
          </w:tcPr>
          <w:p w14:paraId="2930E8D5">
            <w:pPr>
              <w:snapToGrid w:val="0"/>
              <w:spacing w:line="288" w:lineRule="auto"/>
              <w:jc w:val="left"/>
              <w:rPr>
                <w:rFonts w:hint="eastAsia" w:ascii="SimSun" w:hAnsi="SimSun" w:cs="SimSun"/>
                <w:sz w:val="21"/>
                <w:szCs w:val="21"/>
              </w:rPr>
            </w:pPr>
            <w:r>
              <w:rPr>
                <w:rFonts w:hint="eastAsia" w:ascii="SimSun" w:hAnsi="SimSun" w:cs="SimSun"/>
                <w:sz w:val="21"/>
                <w:szCs w:val="21"/>
              </w:rPr>
              <w:t>具备起居养生方法的能力。养成良好的饮食、卫生习惯，确立积极、健康的生活态度，做好宣教工作。</w:t>
            </w:r>
          </w:p>
        </w:tc>
        <w:tc>
          <w:tcPr>
            <w:tcW w:w="1027" w:type="pct"/>
            <w:noWrap w:val="0"/>
            <w:vAlign w:val="top"/>
          </w:tcPr>
          <w:p w14:paraId="55E78EA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1. 起居环境调色的禁忌有哪些？</w:t>
            </w:r>
          </w:p>
          <w:p w14:paraId="1F2B0E26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2. 何谓子午教？请简述子午教意义。</w:t>
            </w:r>
          </w:p>
          <w:p w14:paraId="1566810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3. 何谓衣服内气候？</w:t>
            </w:r>
          </w:p>
          <w:p w14:paraId="529FA306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</w:tr>
      <w:tr w14:paraId="7AAF9C91">
        <w:trPr>
          <w:trHeight w:val="0" w:hRule="atLeast"/>
          <w:jc w:val="center"/>
        </w:trPr>
        <w:tc>
          <w:tcPr>
            <w:tcW w:w="223" w:type="pct"/>
            <w:noWrap w:val="0"/>
            <w:vAlign w:val="center"/>
          </w:tcPr>
          <w:p w14:paraId="47D1E4F8">
            <w:pPr>
              <w:snapToGrid w:val="0"/>
              <w:spacing w:line="280" w:lineRule="exact"/>
              <w:jc w:val="center"/>
              <w:rPr>
                <w:rFonts w:ascii="SimSun" w:hAnsi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cs="SimSun"/>
                <w:bCs/>
                <w:sz w:val="21"/>
                <w:szCs w:val="21"/>
              </w:rPr>
              <w:t>5</w:t>
            </w:r>
          </w:p>
        </w:tc>
        <w:tc>
          <w:tcPr>
            <w:tcW w:w="447" w:type="pct"/>
            <w:noWrap w:val="0"/>
            <w:vAlign w:val="center"/>
          </w:tcPr>
          <w:p w14:paraId="37EC934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沐浴养生方法</w:t>
            </w:r>
          </w:p>
          <w:p w14:paraId="2AF4EE83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房事养生方法</w:t>
            </w:r>
          </w:p>
          <w:p w14:paraId="6074C318">
            <w:pPr>
              <w:rPr>
                <w:rFonts w:hint="eastAsia" w:ascii="SimSun" w:hAnsi="SimSun"/>
                <w:sz w:val="21"/>
                <w:szCs w:val="21"/>
              </w:rPr>
            </w:pPr>
          </w:p>
        </w:tc>
        <w:tc>
          <w:tcPr>
            <w:tcW w:w="1381" w:type="pct"/>
            <w:noWrap w:val="0"/>
            <w:vAlign w:val="top"/>
          </w:tcPr>
          <w:p w14:paraId="276B6980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通过学习沐浴养生方法，更好的了解水浴，海水浴，粗盐水浴，日光浴，泥浆浴，沙浴，森林浴。养生方法。</w:t>
            </w:r>
          </w:p>
          <w:p w14:paraId="4FEB6835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掌握房事有度、房事有数、适时婚育、独身颐养等房事养生方法。</w:t>
            </w:r>
          </w:p>
          <w:p w14:paraId="01D205E7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075" w:type="pct"/>
            <w:noWrap w:val="0"/>
            <w:vAlign w:val="top"/>
          </w:tcPr>
          <w:p w14:paraId="15CA120D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水浴，海水浴。粗盐水浴、日光浴、泥浆浴、沙浴、森林浴，养生方法的概念、操作方法、功效及作用、适宜人群、禁忌和注意事项。</w:t>
            </w:r>
          </w:p>
          <w:p w14:paraId="5989949C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房事养生方法的定义、操作方法、功效及作用、适宜人群、禁忌及注意事项。</w:t>
            </w:r>
          </w:p>
          <w:p w14:paraId="00B16F3E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844" w:type="pct"/>
            <w:noWrap w:val="0"/>
            <w:vAlign w:val="top"/>
          </w:tcPr>
          <w:p w14:paraId="0FFE9E7D">
            <w:pPr>
              <w:snapToGrid w:val="0"/>
              <w:spacing w:line="288" w:lineRule="auto"/>
              <w:jc w:val="left"/>
              <w:rPr>
                <w:rFonts w:hint="eastAsia" w:ascii="SimSun" w:hAnsi="SimSun" w:cs="SimSun"/>
                <w:sz w:val="21"/>
                <w:szCs w:val="21"/>
              </w:rPr>
            </w:pPr>
            <w:r>
              <w:rPr>
                <w:rFonts w:hint="eastAsia" w:ascii="SimSun" w:hAnsi="SimSun" w:cs="SimSun"/>
                <w:sz w:val="21"/>
                <w:szCs w:val="21"/>
              </w:rPr>
              <w:t>具备淋浴养生和房事养生方法使用的能力。养成良好的饮食、卫生习惯，确立积极、健康的生活态度，做好宣教工作。</w:t>
            </w:r>
          </w:p>
        </w:tc>
        <w:tc>
          <w:tcPr>
            <w:tcW w:w="1027" w:type="pct"/>
            <w:noWrap w:val="0"/>
            <w:vAlign w:val="top"/>
          </w:tcPr>
          <w:p w14:paraId="7387EE13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1. 简述海水浴的操作内容</w:t>
            </w:r>
          </w:p>
          <w:p w14:paraId="5BE3A86A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2. 简述泥浆浴的功效及作用。</w:t>
            </w:r>
          </w:p>
          <w:p w14:paraId="64A60DD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3. 森林浴的适宜人群有哪些？</w:t>
            </w:r>
          </w:p>
          <w:p w14:paraId="21B600E3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4. 何为房事有度。</w:t>
            </w:r>
          </w:p>
          <w:p w14:paraId="51D9F276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5. 不宜房事的情况有哪些？</w:t>
            </w:r>
          </w:p>
          <w:p w14:paraId="17E512B7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6. 适时婚育的具体要求是什么？</w:t>
            </w:r>
          </w:p>
          <w:p w14:paraId="2A9BF48F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</w:tr>
      <w:tr w14:paraId="60F45557">
        <w:trPr>
          <w:trHeight w:val="0" w:hRule="atLeast"/>
          <w:jc w:val="center"/>
        </w:trPr>
        <w:tc>
          <w:tcPr>
            <w:tcW w:w="223" w:type="pct"/>
            <w:noWrap w:val="0"/>
            <w:vAlign w:val="center"/>
          </w:tcPr>
          <w:p w14:paraId="3BC48976">
            <w:pPr>
              <w:snapToGrid w:val="0"/>
              <w:spacing w:line="280" w:lineRule="exact"/>
              <w:jc w:val="center"/>
              <w:rPr>
                <w:rFonts w:hint="eastAsia" w:ascii="SimSun" w:hAnsi="SimSun" w:cs="SimSun"/>
                <w:bCs/>
                <w:sz w:val="21"/>
                <w:szCs w:val="21"/>
              </w:rPr>
            </w:pPr>
            <w:r>
              <w:rPr>
                <w:rFonts w:hint="eastAsia" w:ascii="SimSun" w:hAnsi="SimSun" w:cs="SimSun"/>
                <w:bCs/>
                <w:sz w:val="21"/>
                <w:szCs w:val="21"/>
              </w:rPr>
              <w:t>6</w:t>
            </w:r>
          </w:p>
        </w:tc>
        <w:tc>
          <w:tcPr>
            <w:tcW w:w="447" w:type="pct"/>
            <w:noWrap w:val="0"/>
            <w:vAlign w:val="center"/>
          </w:tcPr>
          <w:p w14:paraId="2DC7E81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经络腧穴养生方法</w:t>
            </w:r>
          </w:p>
          <w:p w14:paraId="13A0811B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功法养生方法</w:t>
            </w:r>
          </w:p>
          <w:p w14:paraId="560A97F8">
            <w:pPr>
              <w:snapToGrid w:val="0"/>
              <w:spacing w:line="280" w:lineRule="exact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381" w:type="pct"/>
            <w:noWrap w:val="0"/>
            <w:vAlign w:val="top"/>
          </w:tcPr>
          <w:p w14:paraId="520E0039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通过本章的学习，能根据人群选择合适的经络腧穴养生方法进行养生操作。</w:t>
            </w:r>
          </w:p>
          <w:p w14:paraId="12FA2BD2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通过学习太极拳、八段锦、易筋经、五禽戏、七星功、六字诀、内养功、放松功、站桩功、功法养生的相关知识，为功法养生的指导与练习奠定理论基础。</w:t>
            </w:r>
          </w:p>
          <w:p w14:paraId="3B5BC370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075" w:type="pct"/>
            <w:noWrap w:val="0"/>
            <w:vAlign w:val="top"/>
          </w:tcPr>
          <w:p w14:paraId="277656E9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知道</w:t>
            </w:r>
            <w:r>
              <w:rPr>
                <w:rFonts w:hint="eastAsia" w:ascii="SimSun" w:hAnsi="SimSun"/>
                <w:sz w:val="21"/>
                <w:szCs w:val="21"/>
              </w:rPr>
              <w:t>经络数学养生方法技术的操作内容，熟悉养生方法技术适合的人群，了解养生方法技术的禁忌和注意事项。</w:t>
            </w:r>
          </w:p>
          <w:p w14:paraId="0CAC77D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了解功法养生概念与分类，掌握太极拳、八段锦、易筋经、五禽戏、七星功、六字诀、内养功、放松功、站桩功功法养生动作要领，分解动作功效与作用、禁忌及注意事项。</w:t>
            </w:r>
          </w:p>
          <w:p w14:paraId="3AA4717A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844" w:type="pct"/>
            <w:noWrap w:val="0"/>
            <w:vAlign w:val="top"/>
          </w:tcPr>
          <w:p w14:paraId="109FDD16">
            <w:pPr>
              <w:snapToGrid w:val="0"/>
              <w:spacing w:line="288" w:lineRule="auto"/>
              <w:jc w:val="left"/>
              <w:rPr>
                <w:rFonts w:hint="eastAsia" w:ascii="SimSun" w:hAnsi="SimSun" w:cs="SimSun"/>
                <w:sz w:val="21"/>
                <w:szCs w:val="21"/>
              </w:rPr>
            </w:pPr>
            <w:r>
              <w:rPr>
                <w:rFonts w:hint="eastAsia" w:ascii="SimSun" w:hAnsi="SimSun" w:cs="SimSun"/>
                <w:sz w:val="21"/>
                <w:szCs w:val="21"/>
              </w:rPr>
              <w:t>具备处理经络养生相关理论的能力。养成良好的饮食、卫生习惯，确立积极、健康的生活态度，做好宣教工作。</w:t>
            </w:r>
          </w:p>
        </w:tc>
        <w:tc>
          <w:tcPr>
            <w:tcW w:w="1027" w:type="pct"/>
            <w:noWrap w:val="0"/>
            <w:vAlign w:val="top"/>
          </w:tcPr>
          <w:p w14:paraId="30957D32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1. 灸法养生的功效和作用是什么？</w:t>
            </w:r>
          </w:p>
          <w:p w14:paraId="76FBF267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2. 热敏灸养生技术中其感探感定位的腧穴如何选取？</w:t>
            </w:r>
          </w:p>
          <w:p w14:paraId="076293F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3. 穴位贴服的指导原则是什么？</w:t>
            </w:r>
          </w:p>
          <w:p w14:paraId="7DB0F97C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4. 功法养生的特点及作用是什么？</w:t>
            </w:r>
          </w:p>
          <w:p w14:paraId="20189AD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5. 太极拳练习的动作特点是什么？</w:t>
            </w:r>
          </w:p>
          <w:p w14:paraId="7BD69C2D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6. 放松功练习的动作要领是什么？</w:t>
            </w:r>
          </w:p>
        </w:tc>
      </w:tr>
      <w:tr w14:paraId="0DACCC37">
        <w:trPr>
          <w:trHeight w:val="6909" w:hRule="atLeast"/>
          <w:jc w:val="center"/>
        </w:trPr>
        <w:tc>
          <w:tcPr>
            <w:tcW w:w="223" w:type="pct"/>
            <w:noWrap w:val="0"/>
            <w:vAlign w:val="center"/>
          </w:tcPr>
          <w:p w14:paraId="1D87D011">
            <w:pPr>
              <w:snapToGrid w:val="0"/>
              <w:spacing w:line="280" w:lineRule="exact"/>
              <w:jc w:val="center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7</w:t>
            </w:r>
          </w:p>
        </w:tc>
        <w:tc>
          <w:tcPr>
            <w:tcW w:w="447" w:type="pct"/>
            <w:noWrap w:val="0"/>
            <w:vAlign w:val="center"/>
          </w:tcPr>
          <w:p w14:paraId="529A635D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运动养生方法</w:t>
            </w:r>
          </w:p>
          <w:p w14:paraId="7A57130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方药养生方法</w:t>
            </w:r>
          </w:p>
          <w:p w14:paraId="0E51ACE4">
            <w:pPr>
              <w:snapToGrid w:val="0"/>
              <w:spacing w:line="280" w:lineRule="exact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381" w:type="pct"/>
            <w:noWrap w:val="0"/>
            <w:vAlign w:val="top"/>
          </w:tcPr>
          <w:p w14:paraId="048B77F5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通过学习运动养生中现代有氧运动，步行、跑步、健身操、游泳、登山、传统舞蹈、太极剑、太极扇、球类门球、毽球、羽毛球、乒乓球的相关知识与运动养生的指导与练习奠定理论基础。</w:t>
            </w:r>
          </w:p>
          <w:p w14:paraId="1DEABDCA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通过学习内服方药养生技术，更好的了解膏滋药剂、茶剂、丸剂等养生方法，通过学习外用方药养生方法技术，更好的了解膏药药与药准等养生方法。</w:t>
            </w:r>
          </w:p>
        </w:tc>
        <w:tc>
          <w:tcPr>
            <w:tcW w:w="1075" w:type="pct"/>
            <w:noWrap w:val="0"/>
            <w:vAlign w:val="top"/>
          </w:tcPr>
          <w:p w14:paraId="69983466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了解运动养生的概念及分类，掌握现代有氧运动步行、跑步、健身操、游泳、登山、传统舞蹈、太极剑。太极扇、球类、门球、垫球、羽毛球、乒乓球的动作要领、分解动作功效与作用、禁忌及注意事项。</w:t>
            </w:r>
          </w:p>
          <w:p w14:paraId="28A728A2">
            <w:pPr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膏滋药剂、茶剂、丸剂的操作方法、功效及作用、适宜人群、禁忌和注意事项。膏药、药浴、药枕的操作方法、功效及作用、适宜人群、禁忌和注意事项。</w:t>
            </w:r>
          </w:p>
        </w:tc>
        <w:tc>
          <w:tcPr>
            <w:tcW w:w="844" w:type="pct"/>
            <w:noWrap w:val="0"/>
            <w:vAlign w:val="top"/>
          </w:tcPr>
          <w:p w14:paraId="583BF5D3">
            <w:pPr>
              <w:snapToGrid w:val="0"/>
              <w:spacing w:line="288" w:lineRule="auto"/>
              <w:jc w:val="left"/>
              <w:rPr>
                <w:rFonts w:hint="eastAsia" w:ascii="SimSun" w:hAnsi="SimSun" w:cs="SimSun"/>
                <w:sz w:val="21"/>
                <w:szCs w:val="21"/>
              </w:rPr>
            </w:pPr>
            <w:r>
              <w:rPr>
                <w:rFonts w:hint="eastAsia" w:ascii="SimSun" w:hAnsi="SimSun" w:cs="SimSun"/>
                <w:sz w:val="21"/>
                <w:szCs w:val="21"/>
              </w:rPr>
              <w:t>具备运动养生方法和方药养生方法的的能力。养成良好的饮食、卫生习惯，确立积极、健康的生活态度，做好宣教工作。</w:t>
            </w:r>
          </w:p>
        </w:tc>
        <w:tc>
          <w:tcPr>
            <w:tcW w:w="1027" w:type="pct"/>
            <w:noWrap w:val="0"/>
            <w:vAlign w:val="top"/>
          </w:tcPr>
          <w:p w14:paraId="63D29FE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1. 运动养生需要遵循原则有哪些？</w:t>
            </w:r>
          </w:p>
          <w:p w14:paraId="3C23071C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2. 健身十八法的动作要领是什么？</w:t>
            </w:r>
          </w:p>
          <w:p w14:paraId="34CFA90A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3. 游泳养生的动作要领是什么？</w:t>
            </w:r>
          </w:p>
          <w:p w14:paraId="629F30F0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 xml:space="preserve">4. 什么是茶饮疗法？ </w:t>
            </w:r>
          </w:p>
          <w:p w14:paraId="593675E4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5. 如何用膏药调理哮喘病患者？</w:t>
            </w:r>
          </w:p>
          <w:p w14:paraId="1BEF8474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6. 药枕法的功效有哪些？</w:t>
            </w:r>
          </w:p>
          <w:p w14:paraId="2F85522D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</w:tr>
      <w:tr w14:paraId="20A9B74B">
        <w:trPr>
          <w:trHeight w:val="5735" w:hRule="atLeast"/>
          <w:jc w:val="center"/>
        </w:trPr>
        <w:tc>
          <w:tcPr>
            <w:tcW w:w="223" w:type="pct"/>
            <w:noWrap w:val="0"/>
            <w:vAlign w:val="center"/>
          </w:tcPr>
          <w:p w14:paraId="085D66E9">
            <w:pPr>
              <w:snapToGrid w:val="0"/>
              <w:spacing w:line="280" w:lineRule="exact"/>
              <w:jc w:val="center"/>
              <w:rPr>
                <w:rFonts w:hint="eastAsia"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8</w:t>
            </w:r>
          </w:p>
        </w:tc>
        <w:tc>
          <w:tcPr>
            <w:tcW w:w="447" w:type="pct"/>
            <w:noWrap w:val="0"/>
            <w:vAlign w:val="center"/>
          </w:tcPr>
          <w:p w14:paraId="290A9F9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志趣养生方法</w:t>
            </w:r>
          </w:p>
          <w:p w14:paraId="3C2686A6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其他养生</w:t>
            </w:r>
          </w:p>
          <w:p w14:paraId="383A8013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其他养生方法</w:t>
            </w:r>
          </w:p>
          <w:p w14:paraId="4A3591C5">
            <w:pPr>
              <w:rPr>
                <w:rFonts w:ascii="SimSun" w:hAnsi="SimSun"/>
                <w:sz w:val="21"/>
                <w:szCs w:val="21"/>
              </w:rPr>
            </w:pPr>
          </w:p>
          <w:p w14:paraId="57837640">
            <w:pPr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1381" w:type="pct"/>
            <w:noWrap w:val="0"/>
            <w:vAlign w:val="top"/>
          </w:tcPr>
          <w:p w14:paraId="4B0D7E30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学习智趣养生的方法，掌握音乐养生、书画养生，益气养生以及品读养生、品茗养生的方法。了解垂钓养生、花卉养生、收藏养生的目的。对旅游养生要在现有的基础上进一步发展，使中医药融入到旅游养生行列之中，使得志趣养生在人群中生根发芽、开花结果。</w:t>
            </w:r>
          </w:p>
          <w:p w14:paraId="189A31B5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通过学习其他养生方法技术，更好的了解香薰热敷、热辣辟谷养生以及少数民族特色养生方法。</w:t>
            </w:r>
          </w:p>
        </w:tc>
        <w:tc>
          <w:tcPr>
            <w:tcW w:w="1075" w:type="pct"/>
            <w:noWrap w:val="0"/>
            <w:vAlign w:val="top"/>
          </w:tcPr>
          <w:p w14:paraId="0019ECE4">
            <w:pPr>
              <w:rPr>
                <w:rFonts w:hint="eastAsia"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对各种智趣养生的方法、操作过程、注意事项、适应适宜年龄都应该进行掌握，对有发展前景的养生方法，也应该在学习中去体验和发展。</w:t>
            </w:r>
          </w:p>
          <w:p w14:paraId="124CE28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香薰热敷热辣辟谷养生。以及少数民族特色养生方法、技术的概念、操作方法、功效及作用、适宜人群、禁忌和注意事项。</w:t>
            </w:r>
          </w:p>
          <w:p w14:paraId="07E2F304">
            <w:pPr>
              <w:snapToGrid w:val="0"/>
              <w:spacing w:line="280" w:lineRule="exac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  <w:tc>
          <w:tcPr>
            <w:tcW w:w="844" w:type="pct"/>
            <w:noWrap w:val="0"/>
            <w:vAlign w:val="top"/>
          </w:tcPr>
          <w:p w14:paraId="0D17820C">
            <w:pPr>
              <w:snapToGrid w:val="0"/>
              <w:spacing w:line="288" w:lineRule="auto"/>
              <w:jc w:val="left"/>
              <w:rPr>
                <w:rFonts w:hint="eastAsia" w:ascii="SimSun" w:hAnsi="SimSun" w:cs="SimSun"/>
                <w:sz w:val="21"/>
                <w:szCs w:val="21"/>
              </w:rPr>
            </w:pPr>
            <w:r>
              <w:rPr>
                <w:rFonts w:hint="eastAsia" w:ascii="SimSun" w:hAnsi="SimSun" w:cs="SimSun"/>
                <w:sz w:val="21"/>
                <w:szCs w:val="21"/>
              </w:rPr>
              <w:t>具备</w:t>
            </w:r>
            <w:r>
              <w:rPr>
                <w:rFonts w:hint="eastAsia" w:ascii="SimSun" w:hAnsi="SimSun"/>
                <w:sz w:val="21"/>
                <w:szCs w:val="21"/>
              </w:rPr>
              <w:t>志趣养生方法和其他养生方法</w:t>
            </w:r>
            <w:r>
              <w:rPr>
                <w:rFonts w:hint="eastAsia" w:ascii="SimSun" w:hAnsi="SimSun" w:cs="SimSun"/>
                <w:sz w:val="21"/>
                <w:szCs w:val="21"/>
              </w:rPr>
              <w:t>的能力。养成良好的饮食、卫生习惯，确立积极、健康的生活态度，做好宣教工作。</w:t>
            </w:r>
          </w:p>
        </w:tc>
        <w:tc>
          <w:tcPr>
            <w:tcW w:w="1027" w:type="pct"/>
            <w:noWrap w:val="0"/>
            <w:vAlign w:val="top"/>
          </w:tcPr>
          <w:p w14:paraId="1EC9D1A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1. 简述在音乐养生中如何通过五音挑战。</w:t>
            </w:r>
          </w:p>
          <w:p w14:paraId="380F4C5C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2. 简述益气养生的功效及作用益气养生</w:t>
            </w:r>
          </w:p>
          <w:p w14:paraId="12E1CB8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3. 简述品茗养生的操作内容。</w:t>
            </w:r>
          </w:p>
          <w:p w14:paraId="09981E3C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4. 热敷养生的禁忌症有哪些？2. 简述香薰养生的具体操作方法。</w:t>
            </w:r>
          </w:p>
          <w:p w14:paraId="3F0694CB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5. 简述辟谷的概念。</w:t>
            </w:r>
          </w:p>
          <w:p w14:paraId="1909517F">
            <w:pPr>
              <w:snapToGrid w:val="0"/>
              <w:spacing w:line="280" w:lineRule="exact"/>
              <w:ind w:right="-137" w:rightChars="-57"/>
              <w:jc w:val="left"/>
              <w:rPr>
                <w:rFonts w:hint="eastAsia" w:ascii="SimSun" w:hAnsi="SimSun" w:cs="仿宋"/>
                <w:bCs/>
                <w:sz w:val="21"/>
                <w:szCs w:val="21"/>
              </w:rPr>
            </w:pPr>
          </w:p>
        </w:tc>
      </w:tr>
    </w:tbl>
    <w:p w14:paraId="4954D74D">
      <w:pPr>
        <w:pStyle w:val="19"/>
        <w:spacing w:before="81" w:after="163"/>
        <w:rPr>
          <w:rFonts w:hint="eastAsia"/>
        </w:rPr>
      </w:pPr>
    </w:p>
    <w:p w14:paraId="5D74995E">
      <w:pPr>
        <w:pStyle w:val="19"/>
        <w:numPr>
          <w:ilvl w:val="0"/>
          <w:numId w:val="2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9"/>
        <w:tblW w:w="471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75"/>
        <w:gridCol w:w="923"/>
        <w:gridCol w:w="1062"/>
        <w:gridCol w:w="978"/>
        <w:gridCol w:w="951"/>
        <w:gridCol w:w="1009"/>
      </w:tblGrid>
      <w:tr w14:paraId="66AE0D2E">
        <w:trPr>
          <w:trHeight w:val="978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</w:tcPr>
          <w:p w14:paraId="666A0CA8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2185D5F">
            <w:pPr>
              <w:pStyle w:val="15"/>
              <w:ind w:right="210"/>
              <w:jc w:val="left"/>
              <w:rPr>
                <w:rFonts w:hint="eastAsia"/>
                <w:szCs w:val="16"/>
              </w:rPr>
            </w:pPr>
          </w:p>
          <w:p w14:paraId="47460050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56BA8ABE">
            <w:pPr>
              <w:pStyle w:val="15"/>
              <w:jc w:val="center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57FAC421">
            <w:pPr>
              <w:pStyle w:val="15"/>
              <w:jc w:val="center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48A273FE">
            <w:pPr>
              <w:pStyle w:val="15"/>
              <w:jc w:val="center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1EC63AB2">
            <w:pPr>
              <w:pStyle w:val="15"/>
              <w:jc w:val="center"/>
              <w:rPr>
                <w:rFonts w:hint="eastAsia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BC2E1D4">
            <w:pPr>
              <w:pStyle w:val="15"/>
              <w:jc w:val="center"/>
              <w:rPr>
                <w:rFonts w:hint="default" w:eastAsia="SimHei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1A603E12">
        <w:trPr>
          <w:trHeight w:val="478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14DE20BD">
            <w:pPr>
              <w:snapToGrid w:val="0"/>
              <w:spacing w:line="280" w:lineRule="exact"/>
            </w:pPr>
            <w:r>
              <w:rPr>
                <w:rFonts w:hint="eastAsia" w:cs="仿宋"/>
                <w:bCs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0A8048F">
            <w:pPr>
              <w:pStyle w:val="16"/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0A9AB23B">
            <w:pPr>
              <w:pStyle w:val="16"/>
              <w:jc w:val="center"/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6E6FAD41">
            <w:pPr>
              <w:pStyle w:val="16"/>
              <w:jc w:val="center"/>
            </w:pP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37C84FB1">
            <w:pPr>
              <w:pStyle w:val="16"/>
              <w:jc w:val="center"/>
            </w:pP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2A3C6336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184CF7F4">
        <w:trPr>
          <w:trHeight w:val="566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73935081">
            <w:pPr>
              <w:snapToGrid w:val="0"/>
              <w:spacing w:line="280" w:lineRule="exact"/>
              <w:jc w:val="left"/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饮食养生方法</w:t>
            </w:r>
          </w:p>
          <w:p w14:paraId="59A7F482">
            <w:pPr>
              <w:snapToGrid w:val="0"/>
              <w:spacing w:line="280" w:lineRule="exact"/>
              <w:jc w:val="left"/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环境养生方法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734A2C6">
            <w:pPr>
              <w:pStyle w:val="16"/>
              <w:jc w:val="center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7DEE9135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1C894240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036F9626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0FC047C7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00149B6">
        <w:trPr>
          <w:trHeight w:val="619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558D72FD">
            <w:pPr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环境养生方法</w:t>
            </w:r>
          </w:p>
          <w:p w14:paraId="064E184E">
            <w:r>
              <w:rPr>
                <w:rFonts w:hint="eastAsia" w:ascii="SimSun" w:hAnsi="SimSun" w:cs="仿宋"/>
                <w:bCs/>
                <w:sz w:val="21"/>
                <w:szCs w:val="21"/>
              </w:rPr>
              <w:t>社交养生方法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02987437">
            <w:pPr>
              <w:pStyle w:val="16"/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6E3464CB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323DFE23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3AB9BE6D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0B0C341C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443BF5CE">
        <w:trPr>
          <w:trHeight w:val="352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14C9178A">
            <w:r>
              <w:rPr>
                <w:rFonts w:hint="eastAsia" w:ascii="SimSun" w:hAnsi="SimSun"/>
                <w:sz w:val="21"/>
                <w:szCs w:val="21"/>
              </w:rPr>
              <w:t>起居养生方法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06DD234">
            <w:pPr>
              <w:pStyle w:val="16"/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4CAFCF67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6359493E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0F6CA82D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3FBAA46A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7F04729">
        <w:trPr>
          <w:trHeight w:val="624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031FE6BF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沐浴养生方法</w:t>
            </w:r>
          </w:p>
          <w:p w14:paraId="15F0B67A">
            <w:r>
              <w:rPr>
                <w:rFonts w:hint="eastAsia" w:ascii="SimSun" w:hAnsi="SimSun"/>
                <w:sz w:val="21"/>
                <w:szCs w:val="21"/>
              </w:rPr>
              <w:t>房事养生方法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497A5B86">
            <w:pPr>
              <w:pStyle w:val="16"/>
              <w:jc w:val="center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AE025D2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24C66147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2F2E9CD3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11B271E6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C8908A6">
        <w:trPr>
          <w:trHeight w:val="483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402968F0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经络腧穴养生方法</w:t>
            </w:r>
          </w:p>
          <w:p w14:paraId="4AC6F6B3">
            <w:r>
              <w:rPr>
                <w:rFonts w:hint="eastAsia" w:ascii="SimSun" w:hAnsi="SimSun"/>
                <w:sz w:val="21"/>
                <w:szCs w:val="21"/>
              </w:rPr>
              <w:t>功法养生方法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EE1065A">
            <w:pPr>
              <w:pStyle w:val="16"/>
              <w:jc w:val="center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5438A350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47281F38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4BA1446D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054AB6B7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1411CF29">
        <w:trPr>
          <w:trHeight w:val="547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2C1D94C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运动养生方法</w:t>
            </w:r>
          </w:p>
          <w:p w14:paraId="300B183C">
            <w:r>
              <w:rPr>
                <w:rFonts w:hint="eastAsia" w:ascii="SimSun" w:hAnsi="SimSun"/>
                <w:sz w:val="21"/>
                <w:szCs w:val="21"/>
              </w:rPr>
              <w:t>方药养生方法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5F357B4">
            <w:pPr>
              <w:pStyle w:val="16"/>
              <w:jc w:val="center"/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B610744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0BB624D6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53091C72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608E5CE1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8633D39">
        <w:trPr>
          <w:trHeight w:val="1149" w:hRule="atLeast"/>
          <w:jc w:val="center"/>
        </w:trPr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 w14:paraId="3BFD5964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志趣养生方法</w:t>
            </w:r>
          </w:p>
          <w:p w14:paraId="759B41DE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其他养生</w:t>
            </w:r>
          </w:p>
          <w:p w14:paraId="240DFEE4">
            <w:pPr>
              <w:rPr>
                <w:rFonts w:hint="eastAsia" w:ascii="SimSun" w:hAnsi="SimSun" w:eastAsia="SimSun" w:cs="SimSun"/>
                <w:color w:val="000000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其他养生方法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29ABBE1">
            <w:pPr>
              <w:jc w:val="center"/>
              <w:rPr>
                <w:rFonts w:ascii="SimSun" w:hAnsi="SimSun" w:eastAsia="SimSun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6854E585">
            <w:pPr>
              <w:jc w:val="center"/>
              <w:rPr>
                <w:rFonts w:hint="default" w:ascii="SimSun" w:hAnsi="SimSun" w:eastAsia="SimSun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53E66C08">
            <w:pPr>
              <w:jc w:val="center"/>
              <w:rPr>
                <w:rFonts w:hint="default" w:ascii="SimSun" w:hAnsi="SimSun" w:eastAsia="SimSun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951" w:type="dxa"/>
            <w:tcBorders>
              <w:tl2br w:val="nil"/>
              <w:tr2bl w:val="nil"/>
            </w:tcBorders>
            <w:vAlign w:val="center"/>
          </w:tcPr>
          <w:p w14:paraId="11A9680E">
            <w:pPr>
              <w:jc w:val="center"/>
              <w:rPr>
                <w:rFonts w:hint="default" w:ascii="SimSun" w:hAnsi="SimSun" w:eastAsia="SimSun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 w14:paraId="388FB0E8">
            <w:pPr>
              <w:jc w:val="center"/>
              <w:rPr>
                <w:rFonts w:hint="default" w:ascii="Arial" w:hAnsi="Arial" w:cs="Arial"/>
              </w:rPr>
            </w:pPr>
          </w:p>
        </w:tc>
      </w:tr>
    </w:tbl>
    <w:p w14:paraId="6E2F53A8">
      <w:pPr>
        <w:pStyle w:val="19"/>
        <w:numPr>
          <w:ilvl w:val="0"/>
          <w:numId w:val="0"/>
        </w:numPr>
        <w:spacing w:before="81" w:after="163"/>
        <w:rPr>
          <w:rFonts w:hint="eastAsia"/>
        </w:rPr>
      </w:pPr>
    </w:p>
    <w:p w14:paraId="771A4262">
      <w:pPr>
        <w:pStyle w:val="19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697"/>
        <w:gridCol w:w="1388"/>
        <w:gridCol w:w="2170"/>
        <w:gridCol w:w="740"/>
        <w:gridCol w:w="740"/>
        <w:gridCol w:w="741"/>
      </w:tblGrid>
      <w:tr w14:paraId="58C6340C">
        <w:trPr>
          <w:trHeight w:val="0" w:hRule="atLeast"/>
          <w:jc w:val="center"/>
        </w:trPr>
        <w:tc>
          <w:tcPr>
            <w:tcW w:w="1681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7E96E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909" w:type="pct"/>
            <w:vMerge w:val="restart"/>
            <w:tcBorders>
              <w:top w:val="single" w:color="auto" w:sz="12" w:space="0"/>
            </w:tcBorders>
            <w:vAlign w:val="center"/>
          </w:tcPr>
          <w:p w14:paraId="31FFC3E2">
            <w:pPr>
              <w:pStyle w:val="15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370" w:type="pct"/>
            <w:vMerge w:val="restart"/>
            <w:tcBorders>
              <w:top w:val="single" w:color="auto" w:sz="12" w:space="0"/>
            </w:tcBorders>
            <w:vAlign w:val="center"/>
          </w:tcPr>
          <w:p w14:paraId="53082845">
            <w:pPr>
              <w:pStyle w:val="15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1039" w:type="pct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ECB3094">
            <w:pPr>
              <w:pStyle w:val="15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22C0CA0A">
        <w:trPr>
          <w:trHeight w:val="0" w:hRule="atLeast"/>
          <w:jc w:val="center"/>
        </w:trPr>
        <w:tc>
          <w:tcPr>
            <w:tcW w:w="1681" w:type="pct"/>
            <w:vMerge w:val="continue"/>
            <w:tcBorders>
              <w:left w:val="single" w:color="auto" w:sz="12" w:space="0"/>
            </w:tcBorders>
          </w:tcPr>
          <w:p w14:paraId="6EC903E4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909" w:type="pct"/>
            <w:vMerge w:val="continue"/>
          </w:tcPr>
          <w:p w14:paraId="72ED351C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370" w:type="pct"/>
            <w:vMerge w:val="continue"/>
          </w:tcPr>
          <w:p w14:paraId="3488E9B3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02DF22C2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346" w:type="pct"/>
            <w:vAlign w:val="center"/>
          </w:tcPr>
          <w:p w14:paraId="2E0D3CD3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346" w:type="pct"/>
            <w:tcBorders>
              <w:right w:val="single" w:color="auto" w:sz="12" w:space="0"/>
            </w:tcBorders>
            <w:vAlign w:val="center"/>
          </w:tcPr>
          <w:p w14:paraId="617B1A8E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406BEC9B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4591FAEE">
            <w:pPr>
              <w:widowControl w:val="0"/>
              <w:snapToGrid w:val="0"/>
              <w:spacing w:line="280" w:lineRule="exact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bCs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909" w:type="pct"/>
            <w:vAlign w:val="top"/>
          </w:tcPr>
          <w:p w14:paraId="442C48E7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直接教学法</w:t>
            </w:r>
          </w:p>
          <w:p w14:paraId="10177DEB">
            <w:pPr>
              <w:widowControl w:val="0"/>
              <w:snapToGrid w:val="0"/>
              <w:spacing w:line="288" w:lineRule="auto"/>
              <w:jc w:val="left"/>
              <w:rPr>
                <w:rFonts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</w:tc>
        <w:tc>
          <w:tcPr>
            <w:tcW w:w="1370" w:type="pct"/>
            <w:vAlign w:val="top"/>
          </w:tcPr>
          <w:p w14:paraId="3C08D303">
            <w:pPr>
              <w:widowControl w:val="0"/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5D3AAA51">
            <w:pPr>
              <w:widowControl w:val="0"/>
              <w:snapToGrid w:val="0"/>
              <w:spacing w:line="280" w:lineRule="exact"/>
              <w:ind w:firstLine="392" w:firstLineChars="196"/>
              <w:jc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14:paraId="0AF67C9E">
            <w:pPr>
              <w:widowControl w:val="0"/>
              <w:snapToGrid w:val="0"/>
              <w:spacing w:line="280" w:lineRule="exact"/>
              <w:ind w:firstLine="392" w:firstLineChars="196"/>
              <w:jc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358C843C">
            <w:pPr>
              <w:widowControl w:val="0"/>
              <w:snapToGrid w:val="0"/>
              <w:spacing w:line="280" w:lineRule="exact"/>
              <w:ind w:firstLine="392" w:firstLineChars="196"/>
              <w:jc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2</w:t>
            </w:r>
          </w:p>
        </w:tc>
      </w:tr>
      <w:tr w14:paraId="63F02C07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247A95F4">
            <w:pPr>
              <w:widowControl w:val="0"/>
              <w:snapToGrid w:val="0"/>
              <w:spacing w:line="280" w:lineRule="exact"/>
              <w:jc w:val="left"/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饮食养生方法</w:t>
            </w:r>
          </w:p>
          <w:p w14:paraId="338DDF8E">
            <w:pPr>
              <w:widowControl w:val="0"/>
              <w:snapToGrid w:val="0"/>
              <w:spacing w:line="280" w:lineRule="exact"/>
              <w:jc w:val="left"/>
              <w:rPr>
                <w:rFonts w:ascii="SimSun" w:hAnsi="SimSun" w:eastAsia="SimSun" w:cs="SimSu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环境养生方法</w:t>
            </w:r>
          </w:p>
        </w:tc>
        <w:tc>
          <w:tcPr>
            <w:tcW w:w="909" w:type="pct"/>
            <w:vAlign w:val="top"/>
          </w:tcPr>
          <w:p w14:paraId="4028C545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  <w:p w14:paraId="6DBA6012">
            <w:pPr>
              <w:widowControl w:val="0"/>
              <w:snapToGrid w:val="0"/>
              <w:spacing w:line="288" w:lineRule="auto"/>
              <w:jc w:val="left"/>
              <w:rPr>
                <w:rFonts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  <w:vAlign w:val="top"/>
          </w:tcPr>
          <w:p w14:paraId="084B87B7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口头评价或纸笔测验评价</w:t>
            </w:r>
          </w:p>
        </w:tc>
        <w:tc>
          <w:tcPr>
            <w:tcW w:w="587" w:type="dxa"/>
            <w:vAlign w:val="center"/>
          </w:tcPr>
          <w:p w14:paraId="1E91F8CA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4</w:t>
            </w:r>
          </w:p>
        </w:tc>
        <w:tc>
          <w:tcPr>
            <w:tcW w:w="587" w:type="dxa"/>
            <w:vAlign w:val="center"/>
          </w:tcPr>
          <w:p w14:paraId="12EB5AD5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13AE914B">
            <w:pPr>
              <w:widowControl/>
              <w:spacing w:line="280" w:lineRule="exact"/>
              <w:jc w:val="center"/>
              <w:textAlignment w:val="center"/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0"/>
                <w:szCs w:val="20"/>
              </w:rPr>
              <w:t>4</w:t>
            </w:r>
          </w:p>
        </w:tc>
      </w:tr>
      <w:tr w14:paraId="156ABBDB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770FADAC">
            <w:pPr>
              <w:widowControl w:val="0"/>
              <w:jc w:val="both"/>
              <w:rPr>
                <w:rFonts w:ascii="SimSun" w:hAnsi="SimSun" w:cs="仿宋"/>
                <w:bCs/>
                <w:sz w:val="21"/>
                <w:szCs w:val="21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环境养生方法</w:t>
            </w:r>
          </w:p>
          <w:p w14:paraId="185945CF">
            <w:pPr>
              <w:widowControl w:val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 w:cs="仿宋"/>
                <w:bCs/>
                <w:sz w:val="21"/>
                <w:szCs w:val="21"/>
              </w:rPr>
              <w:t>社交养生方法</w:t>
            </w:r>
          </w:p>
        </w:tc>
        <w:tc>
          <w:tcPr>
            <w:tcW w:w="909" w:type="pct"/>
            <w:vAlign w:val="top"/>
          </w:tcPr>
          <w:p w14:paraId="2E22EB94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  <w:p w14:paraId="4A89D2E4">
            <w:pPr>
              <w:widowControl w:val="0"/>
              <w:snapToGrid w:val="0"/>
              <w:spacing w:line="288" w:lineRule="auto"/>
              <w:jc w:val="left"/>
              <w:rPr>
                <w:rFonts w:ascii="SimHei" w:hAnsi="SimSun" w:eastAsia="SimHei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  <w:vAlign w:val="top"/>
          </w:tcPr>
          <w:p w14:paraId="2C33C85D">
            <w:pPr>
              <w:widowControl w:val="0"/>
              <w:snapToGrid w:val="0"/>
              <w:spacing w:line="288" w:lineRule="auto"/>
              <w:jc w:val="center"/>
              <w:rPr>
                <w:rFonts w:hint="default"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4DF2E408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87" w:type="dxa"/>
            <w:vAlign w:val="center"/>
          </w:tcPr>
          <w:p w14:paraId="10BC7E2C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63487A3A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kern w:val="0"/>
                <w:sz w:val="20"/>
                <w:szCs w:val="20"/>
                <w:lang w:bidi="ar"/>
              </w:rPr>
              <w:t>4</w:t>
            </w:r>
          </w:p>
        </w:tc>
      </w:tr>
      <w:tr w14:paraId="53D89AD2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2F7807FD">
            <w:pPr>
              <w:widowControl w:val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起居养生方法</w:t>
            </w:r>
          </w:p>
        </w:tc>
        <w:tc>
          <w:tcPr>
            <w:tcW w:w="909" w:type="pct"/>
            <w:vAlign w:val="top"/>
          </w:tcPr>
          <w:p w14:paraId="49F58563">
            <w:pPr>
              <w:widowControl w:val="0"/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直接教学法</w:t>
            </w:r>
          </w:p>
          <w:p w14:paraId="5E381366">
            <w:pPr>
              <w:widowControl w:val="0"/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小组汇报法</w:t>
            </w:r>
          </w:p>
        </w:tc>
        <w:tc>
          <w:tcPr>
            <w:tcW w:w="1370" w:type="pct"/>
            <w:vAlign w:val="top"/>
          </w:tcPr>
          <w:p w14:paraId="05F3E348">
            <w:pPr>
              <w:widowControl w:val="0"/>
              <w:snapToGrid w:val="0"/>
              <w:spacing w:line="288" w:lineRule="auto"/>
              <w:jc w:val="center"/>
              <w:rPr>
                <w:rFonts w:hint="default"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汇报成绩</w:t>
            </w:r>
          </w:p>
        </w:tc>
        <w:tc>
          <w:tcPr>
            <w:tcW w:w="587" w:type="dxa"/>
            <w:vAlign w:val="center"/>
          </w:tcPr>
          <w:p w14:paraId="57591ACB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7" w:type="dxa"/>
            <w:vAlign w:val="center"/>
          </w:tcPr>
          <w:p w14:paraId="59ECCB8D">
            <w:pPr>
              <w:widowControl w:val="0"/>
              <w:spacing w:line="280" w:lineRule="exact"/>
              <w:jc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690CA39B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4</w:t>
            </w:r>
          </w:p>
        </w:tc>
      </w:tr>
      <w:tr w14:paraId="2878BED2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4F0F78B3">
            <w:pPr>
              <w:widowControl w:val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沐浴养生方法</w:t>
            </w:r>
          </w:p>
          <w:p w14:paraId="0E0BFDD1">
            <w:pPr>
              <w:widowControl w:val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房事养生方法</w:t>
            </w:r>
          </w:p>
        </w:tc>
        <w:tc>
          <w:tcPr>
            <w:tcW w:w="909" w:type="pct"/>
            <w:vAlign w:val="top"/>
          </w:tcPr>
          <w:p w14:paraId="5B5F26BC">
            <w:pPr>
              <w:widowControl w:val="0"/>
              <w:snapToGrid w:val="0"/>
              <w:spacing w:line="288" w:lineRule="auto"/>
              <w:jc w:val="both"/>
              <w:rPr>
                <w:rFonts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合作学习教学法</w:t>
            </w:r>
          </w:p>
        </w:tc>
        <w:tc>
          <w:tcPr>
            <w:tcW w:w="1370" w:type="pct"/>
            <w:vAlign w:val="top"/>
          </w:tcPr>
          <w:p w14:paraId="4ADE3ABB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口头评价或纸笔测验评价</w:t>
            </w:r>
          </w:p>
        </w:tc>
        <w:tc>
          <w:tcPr>
            <w:tcW w:w="587" w:type="dxa"/>
            <w:vAlign w:val="center"/>
          </w:tcPr>
          <w:p w14:paraId="3DF6C2C9">
            <w:pPr>
              <w:widowControl/>
              <w:spacing w:line="280" w:lineRule="exact"/>
              <w:jc w:val="center"/>
              <w:textAlignment w:val="center"/>
              <w:rPr>
                <w:rFonts w:hint="eastAsia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87" w:type="dxa"/>
            <w:vAlign w:val="center"/>
          </w:tcPr>
          <w:p w14:paraId="5B1CF206">
            <w:pPr>
              <w:widowControl w:val="0"/>
              <w:spacing w:line="280" w:lineRule="exact"/>
              <w:jc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2788A0DE">
            <w:pPr>
              <w:widowControl/>
              <w:spacing w:line="280" w:lineRule="exact"/>
              <w:jc w:val="center"/>
              <w:textAlignment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2</w:t>
            </w:r>
          </w:p>
        </w:tc>
      </w:tr>
      <w:tr w14:paraId="10C23EDD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091F964E">
            <w:pPr>
              <w:widowControl w:val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经络腧穴养生方法</w:t>
            </w:r>
          </w:p>
          <w:p w14:paraId="66F2CE1F">
            <w:pPr>
              <w:widowControl w:val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功法养生方法</w:t>
            </w:r>
          </w:p>
        </w:tc>
        <w:tc>
          <w:tcPr>
            <w:tcW w:w="909" w:type="pct"/>
            <w:vAlign w:val="top"/>
          </w:tcPr>
          <w:p w14:paraId="1A4037B9">
            <w:pPr>
              <w:widowControl w:val="0"/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直接教学法</w:t>
            </w:r>
          </w:p>
          <w:p w14:paraId="119FFA8B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  <w:p w14:paraId="6C07213C">
            <w:pPr>
              <w:widowControl w:val="0"/>
              <w:snapToGrid w:val="0"/>
              <w:spacing w:line="288" w:lineRule="auto"/>
              <w:jc w:val="left"/>
              <w:rPr>
                <w:rFonts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  <w:vAlign w:val="top"/>
          </w:tcPr>
          <w:p w14:paraId="726107D1">
            <w:pPr>
              <w:widowControl w:val="0"/>
              <w:snapToGrid w:val="0"/>
              <w:spacing w:line="288" w:lineRule="auto"/>
              <w:jc w:val="center"/>
              <w:rPr>
                <w:rFonts w:hint="default"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3CDDC801">
            <w:pPr>
              <w:widowControl/>
              <w:spacing w:line="280" w:lineRule="exact"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4</w:t>
            </w:r>
          </w:p>
        </w:tc>
        <w:tc>
          <w:tcPr>
            <w:tcW w:w="587" w:type="dxa"/>
            <w:vAlign w:val="center"/>
          </w:tcPr>
          <w:p w14:paraId="49A60C5C">
            <w:pPr>
              <w:widowControl w:val="0"/>
              <w:spacing w:line="280" w:lineRule="exact"/>
              <w:jc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24C3A592">
            <w:pPr>
              <w:widowControl/>
              <w:spacing w:line="280" w:lineRule="exact"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1740EE0B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31D53FCA">
            <w:pPr>
              <w:widowControl w:val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运动养生方法</w:t>
            </w:r>
          </w:p>
          <w:p w14:paraId="20FE1AE1">
            <w:pPr>
              <w:widowControl w:val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方药养生方法</w:t>
            </w:r>
          </w:p>
        </w:tc>
        <w:tc>
          <w:tcPr>
            <w:tcW w:w="909" w:type="pct"/>
            <w:vAlign w:val="top"/>
          </w:tcPr>
          <w:p w14:paraId="038FC17B">
            <w:pPr>
              <w:widowControl w:val="0"/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直接教学法</w:t>
            </w:r>
          </w:p>
          <w:p w14:paraId="2DE2A4B9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  <w:p w14:paraId="1BE774FE">
            <w:pPr>
              <w:widowControl w:val="0"/>
              <w:snapToGrid w:val="0"/>
              <w:spacing w:line="288" w:lineRule="auto"/>
              <w:jc w:val="left"/>
              <w:rPr>
                <w:rFonts w:ascii="SimHei" w:hAnsi="SimSun" w:eastAsia="SimHei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  <w:vAlign w:val="top"/>
          </w:tcPr>
          <w:p w14:paraId="17958727">
            <w:pPr>
              <w:widowControl w:val="0"/>
              <w:snapToGrid w:val="0"/>
              <w:spacing w:line="288" w:lineRule="auto"/>
              <w:jc w:val="center"/>
              <w:rPr>
                <w:rFonts w:hint="default"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 w:bidi="ar-SA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174D47A9">
            <w:pPr>
              <w:widowControl/>
              <w:spacing w:line="280" w:lineRule="exact"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87" w:type="dxa"/>
            <w:vAlign w:val="center"/>
          </w:tcPr>
          <w:p w14:paraId="169A016F">
            <w:pPr>
              <w:widowControl w:val="0"/>
              <w:spacing w:line="280" w:lineRule="exact"/>
              <w:jc w:val="center"/>
              <w:rPr>
                <w:rFonts w:hint="default"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1A6E8034">
            <w:pPr>
              <w:widowControl/>
              <w:spacing w:line="280" w:lineRule="exact"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kern w:val="0"/>
                <w:sz w:val="20"/>
                <w:szCs w:val="20"/>
                <w:lang w:bidi="ar"/>
              </w:rPr>
              <w:t>6</w:t>
            </w:r>
          </w:p>
        </w:tc>
      </w:tr>
      <w:tr w14:paraId="4917EEB0">
        <w:trPr>
          <w:trHeight w:val="0" w:hRule="atLeast"/>
          <w:jc w:val="center"/>
        </w:trPr>
        <w:tc>
          <w:tcPr>
            <w:tcW w:w="2697" w:type="dxa"/>
            <w:tcBorders>
              <w:left w:val="single" w:color="auto" w:sz="12" w:space="0"/>
            </w:tcBorders>
            <w:vAlign w:val="center"/>
          </w:tcPr>
          <w:p w14:paraId="5E2DF38C">
            <w:pPr>
              <w:widowControl w:val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志趣养生方法</w:t>
            </w:r>
          </w:p>
          <w:p w14:paraId="78C7717B">
            <w:pPr>
              <w:widowControl w:val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其他养生</w:t>
            </w:r>
          </w:p>
          <w:p w14:paraId="536CB743">
            <w:pPr>
              <w:widowControl w:val="0"/>
              <w:jc w:val="both"/>
              <w:rPr>
                <w:rFonts w:hint="eastAsia" w:ascii="SimSun" w:hAnsi="SimSun"/>
                <w:color w:val="000000"/>
                <w:sz w:val="21"/>
                <w:szCs w:val="21"/>
              </w:rPr>
            </w:pPr>
            <w:r>
              <w:rPr>
                <w:rFonts w:hint="eastAsia" w:ascii="SimSun" w:hAnsi="SimSun"/>
                <w:sz w:val="21"/>
                <w:szCs w:val="21"/>
              </w:rPr>
              <w:t>其他养生方法</w:t>
            </w:r>
          </w:p>
        </w:tc>
        <w:tc>
          <w:tcPr>
            <w:tcW w:w="909" w:type="pct"/>
            <w:vAlign w:val="top"/>
          </w:tcPr>
          <w:p w14:paraId="1D76C4B3">
            <w:pPr>
              <w:widowControl w:val="0"/>
              <w:snapToGrid w:val="0"/>
              <w:spacing w:line="288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直接教学法</w:t>
            </w:r>
          </w:p>
          <w:p w14:paraId="11FD57AA">
            <w:pPr>
              <w:widowControl w:val="0"/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讨论教学法</w:t>
            </w:r>
          </w:p>
          <w:p w14:paraId="0B020291">
            <w:pPr>
              <w:widowControl w:val="0"/>
              <w:snapToGrid w:val="0"/>
              <w:spacing w:line="288" w:lineRule="auto"/>
              <w:jc w:val="left"/>
              <w:rPr>
                <w:rFonts w:hint="eastAsia" w:ascii="SimHei" w:hAnsi="SimSun" w:eastAsia="SimHei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探究教学法</w:t>
            </w:r>
          </w:p>
        </w:tc>
        <w:tc>
          <w:tcPr>
            <w:tcW w:w="1370" w:type="pct"/>
            <w:vAlign w:val="top"/>
          </w:tcPr>
          <w:p w14:paraId="509989AD">
            <w:pPr>
              <w:widowControl w:val="0"/>
              <w:snapToGrid w:val="0"/>
              <w:spacing w:line="288" w:lineRule="auto"/>
              <w:jc w:val="center"/>
              <w:rPr>
                <w:rFonts w:hint="eastAsia" w:ascii="SimHei" w:hAnsi="SimSun" w:eastAsia="SimHei" w:cs="SimSu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imSun" w:hAnsi="SimSun" w:eastAsia="SimSun" w:cs="SimSun"/>
                <w:sz w:val="21"/>
                <w:szCs w:val="21"/>
                <w:lang w:val="en-US" w:eastAsia="zh-CN" w:bidi="ar-SA"/>
              </w:rPr>
              <w:t>平时作业</w:t>
            </w:r>
          </w:p>
        </w:tc>
        <w:tc>
          <w:tcPr>
            <w:tcW w:w="587" w:type="dxa"/>
            <w:vAlign w:val="center"/>
          </w:tcPr>
          <w:p w14:paraId="4BD4948D">
            <w:pPr>
              <w:widowControl/>
              <w:spacing w:line="280" w:lineRule="exact"/>
              <w:jc w:val="center"/>
              <w:textAlignment w:val="center"/>
              <w:rPr>
                <w:rFonts w:ascii="SimSun" w:hAnsi="SimSun" w:eastAsia="SimSun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2</w:t>
            </w:r>
          </w:p>
        </w:tc>
        <w:tc>
          <w:tcPr>
            <w:tcW w:w="587" w:type="dxa"/>
            <w:vAlign w:val="center"/>
          </w:tcPr>
          <w:p w14:paraId="3372DD76">
            <w:pPr>
              <w:widowControl w:val="0"/>
              <w:spacing w:line="280" w:lineRule="exact"/>
              <w:jc w:val="center"/>
              <w:rPr>
                <w:rFonts w:hint="eastAsia" w:cs="SimSun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SimSun" w:hAnsi="SimSun" w:cs="SimSun"/>
                <w:bCs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right w:val="single" w:color="auto" w:sz="12" w:space="0"/>
            </w:tcBorders>
            <w:vAlign w:val="center"/>
          </w:tcPr>
          <w:p w14:paraId="7821A384">
            <w:pPr>
              <w:widowControl/>
              <w:spacing w:line="280" w:lineRule="exact"/>
              <w:jc w:val="center"/>
              <w:textAlignment w:val="center"/>
              <w:rPr>
                <w:rFonts w:hint="eastAsia" w:ascii="SimSun" w:hAnsi="SimSun"/>
                <w:color w:val="000000"/>
                <w:sz w:val="20"/>
                <w:szCs w:val="20"/>
              </w:rPr>
            </w:pPr>
            <w:r>
              <w:rPr>
                <w:rFonts w:hint="eastAsia" w:ascii="SimSun" w:hAnsi="SimSun" w:cs="SimSun"/>
                <w:bCs/>
                <w:sz w:val="20"/>
                <w:szCs w:val="20"/>
              </w:rPr>
              <w:t>4</w:t>
            </w:r>
          </w:p>
        </w:tc>
      </w:tr>
      <w:tr w14:paraId="08907EC6">
        <w:trPr>
          <w:trHeight w:val="0" w:hRule="atLeast"/>
          <w:jc w:val="center"/>
        </w:trPr>
        <w:tc>
          <w:tcPr>
            <w:tcW w:w="3960" w:type="pct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5395314">
            <w:pPr>
              <w:pStyle w:val="15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346" w:type="pct"/>
            <w:tcBorders>
              <w:bottom w:val="single" w:color="auto" w:sz="12" w:space="0"/>
            </w:tcBorders>
            <w:vAlign w:val="center"/>
          </w:tcPr>
          <w:p w14:paraId="5680DC97">
            <w:pPr>
              <w:widowControl w:val="0"/>
              <w:snapToGrid w:val="0"/>
              <w:jc w:val="center"/>
              <w:rPr>
                <w:rFonts w:hint="default" w:ascii="Times New Roman" w:hAnsi="Times New Roman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46" w:type="pct"/>
            <w:tcBorders>
              <w:bottom w:val="single" w:color="auto" w:sz="12" w:space="0"/>
            </w:tcBorders>
            <w:vAlign w:val="center"/>
          </w:tcPr>
          <w:p w14:paraId="5411C671">
            <w:pPr>
              <w:widowControl w:val="0"/>
              <w:snapToGrid w:val="0"/>
              <w:jc w:val="center"/>
              <w:rPr>
                <w:rFonts w:hint="eastAsia" w:ascii="Times New Roman" w:hAnsi="Times New Roman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6" w:type="pc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082FDEA">
            <w:pPr>
              <w:widowControl w:val="0"/>
              <w:snapToGrid w:val="0"/>
              <w:jc w:val="center"/>
              <w:rPr>
                <w:rFonts w:hint="default" w:ascii="Times New Roman" w:hAnsi="Times New Roman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488376D">
      <w:pPr>
        <w:pStyle w:val="19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960"/>
        <w:gridCol w:w="1642"/>
        <w:gridCol w:w="4061"/>
        <w:gridCol w:w="862"/>
        <w:gridCol w:w="950"/>
      </w:tblGrid>
      <w:tr w14:paraId="499D0D57">
        <w:trPr>
          <w:trHeight w:val="454" w:hRule="atLeast"/>
          <w:jc w:val="center"/>
        </w:trPr>
        <w:tc>
          <w:tcPr>
            <w:tcW w:w="9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CDD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2E4E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8969">
            <w:pPr>
              <w:pStyle w:val="15"/>
              <w:rPr>
                <w:szCs w:val="16"/>
              </w:rPr>
            </w:pPr>
            <w:r>
              <w:rPr>
                <w:rFonts w:hint="eastAsia" w:ascii="SimHei" w:hAnsi="SimSun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6A7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FE26061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DAAF35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2A20F81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9F376F0">
        <w:trPr>
          <w:trHeight w:val="45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B836">
            <w:pPr>
              <w:snapToGrid w:val="0"/>
              <w:spacing w:line="360" w:lineRule="atLeast"/>
              <w:jc w:val="center"/>
            </w:pPr>
            <w:r>
              <w:rPr>
                <w:rFonts w:hint="eastAsia" w:ascii="SimSun" w:hAnsi="SimSun" w:cs="SimSun"/>
                <w:sz w:val="20"/>
                <w:szCs w:val="20"/>
              </w:rPr>
              <w:t>实验一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7A03">
            <w:pPr>
              <w:snapToGrid w:val="0"/>
              <w:spacing w:line="360" w:lineRule="atLeast"/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ascii="SimSun" w:hAnsi="SimSun" w:cs="SimSun"/>
                <w:sz w:val="20"/>
                <w:szCs w:val="20"/>
              </w:rPr>
              <w:t>养生方法践行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799F">
            <w:pPr>
              <w:snapToGrid w:val="0"/>
              <w:spacing w:line="360" w:lineRule="atLeast"/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ascii="SimSun" w:hAnsi="SimSun" w:cs="SimSun"/>
                <w:sz w:val="20"/>
                <w:szCs w:val="20"/>
              </w:rPr>
              <w:t>各类养生方法的使用。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C236">
            <w:pPr>
              <w:snapToGrid w:val="0"/>
              <w:spacing w:line="360" w:lineRule="atLeast"/>
              <w:jc w:val="center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ascii="SimSun" w:hAnsi="SimSun" w:cs="SimSu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5B6121">
            <w:pPr>
              <w:snapToGrid w:val="0"/>
              <w:spacing w:line="360" w:lineRule="atLeast"/>
              <w:jc w:val="center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</w:rPr>
              <w:t>④</w:t>
            </w:r>
          </w:p>
        </w:tc>
      </w:tr>
      <w:tr w14:paraId="5CEC40CF">
        <w:trPr>
          <w:trHeight w:val="45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42FC">
            <w:pPr>
              <w:snapToGrid w:val="0"/>
              <w:spacing w:line="360" w:lineRule="atLeast"/>
              <w:jc w:val="center"/>
            </w:pPr>
            <w:r>
              <w:rPr>
                <w:rFonts w:hint="eastAsia" w:ascii="SimSun" w:hAnsi="SimSun" w:cs="SimSun"/>
                <w:sz w:val="20"/>
                <w:szCs w:val="20"/>
              </w:rPr>
              <w:t>实验二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88D5">
            <w:pPr>
              <w:pStyle w:val="3"/>
              <w:spacing w:before="0" w:after="0" w:line="240" w:lineRule="auto"/>
              <w:ind w:firstLine="0" w:firstLineChars="0"/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b w:val="0"/>
                <w:kern w:val="2"/>
                <w:sz w:val="20"/>
                <w:szCs w:val="20"/>
              </w:rPr>
              <w:t>经络养生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1A62">
            <w:pPr>
              <w:jc w:val="left"/>
            </w:pPr>
            <w:r>
              <w:rPr>
                <w:rFonts w:hint="eastAsia" w:ascii="SimSun" w:hAnsi="SimSun" w:cs="SimSun"/>
                <w:sz w:val="20"/>
                <w:szCs w:val="20"/>
              </w:rPr>
              <w:t>掌握经络养生相关内容。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25FF">
            <w:pPr>
              <w:snapToGrid w:val="0"/>
              <w:spacing w:line="360" w:lineRule="atLeast"/>
              <w:jc w:val="center"/>
            </w:pPr>
            <w:r>
              <w:rPr>
                <w:rFonts w:hint="eastAsia" w:ascii="SimSun" w:hAnsi="SimSun" w:cs="仿宋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88D932">
            <w:pPr>
              <w:snapToGrid w:val="0"/>
              <w:spacing w:line="360" w:lineRule="atLeast"/>
              <w:jc w:val="center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</w:rPr>
              <w:t>④</w:t>
            </w:r>
          </w:p>
        </w:tc>
      </w:tr>
      <w:tr w14:paraId="2807C38B">
        <w:trPr>
          <w:trHeight w:val="45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AC9C">
            <w:pPr>
              <w:snapToGrid w:val="0"/>
              <w:spacing w:line="360" w:lineRule="atLeast"/>
              <w:jc w:val="center"/>
            </w:pPr>
            <w:r>
              <w:rPr>
                <w:rFonts w:hint="eastAsia" w:ascii="SimSun" w:hAnsi="SimSun" w:cs="SimSun"/>
                <w:sz w:val="20"/>
                <w:szCs w:val="20"/>
              </w:rPr>
              <w:t>实验三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7C3D4">
            <w:pPr>
              <w:snapToGrid w:val="0"/>
              <w:spacing w:line="360" w:lineRule="atLeast"/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ascii="SimSun" w:hAnsi="SimSun" w:cs="SimSun"/>
                <w:sz w:val="20"/>
                <w:szCs w:val="20"/>
              </w:rPr>
              <w:t>运动和方药养生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9C05">
            <w:pPr>
              <w:snapToGrid w:val="0"/>
              <w:spacing w:line="360" w:lineRule="atLeast"/>
              <w:jc w:val="left"/>
            </w:pPr>
            <w:r>
              <w:rPr>
                <w:rFonts w:hint="eastAsia" w:ascii="SimSun" w:hAnsi="SimSun" w:cs="仿宋"/>
                <w:sz w:val="20"/>
                <w:szCs w:val="20"/>
              </w:rPr>
              <w:t>运用</w:t>
            </w:r>
            <w:r>
              <w:rPr>
                <w:rFonts w:hint="eastAsia" w:ascii="SimSun" w:hAnsi="SimSun" w:cs="SimSun"/>
                <w:sz w:val="20"/>
                <w:szCs w:val="20"/>
              </w:rPr>
              <w:t>运动和方药养生相关知识，撰写报告。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7500">
            <w:pPr>
              <w:snapToGrid w:val="0"/>
              <w:spacing w:line="360" w:lineRule="atLeast"/>
              <w:jc w:val="center"/>
            </w:pPr>
            <w:r>
              <w:rPr>
                <w:rFonts w:hint="eastAsia" w:ascii="SimSun" w:hAnsi="SimSun" w:cs="SimSu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0EF7BD">
            <w:pPr>
              <w:snapToGrid w:val="0"/>
              <w:spacing w:line="360" w:lineRule="atLeast"/>
              <w:jc w:val="center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</w:rPr>
              <w:t>④</w:t>
            </w:r>
          </w:p>
        </w:tc>
      </w:tr>
      <w:tr w14:paraId="69B6BE53">
        <w:trPr>
          <w:trHeight w:val="45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6C60">
            <w:pPr>
              <w:snapToGrid w:val="0"/>
              <w:spacing w:line="360" w:lineRule="atLeast"/>
              <w:jc w:val="center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ascii="SimSun" w:hAnsi="SimSun" w:cs="SimSun"/>
                <w:sz w:val="20"/>
                <w:szCs w:val="20"/>
              </w:rPr>
              <w:t>实验四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F770">
            <w:pPr>
              <w:snapToGrid w:val="0"/>
              <w:spacing w:line="360" w:lineRule="atLeast"/>
              <w:jc w:val="left"/>
            </w:pPr>
            <w:r>
              <w:rPr>
                <w:rFonts w:hint="eastAsia" w:ascii="SimSun" w:hAnsi="SimSun" w:cs="SimSun"/>
                <w:sz w:val="20"/>
                <w:szCs w:val="20"/>
              </w:rPr>
              <w:t>志趣和其他养生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B035">
            <w:pPr>
              <w:snapToGrid w:val="0"/>
              <w:spacing w:line="360" w:lineRule="atLeast"/>
              <w:jc w:val="left"/>
            </w:pPr>
            <w:r>
              <w:rPr>
                <w:rFonts w:hint="eastAsia" w:ascii="SimSun" w:hAnsi="SimSun" w:cs="仿宋"/>
                <w:sz w:val="20"/>
                <w:szCs w:val="20"/>
              </w:rPr>
              <w:t>对于</w:t>
            </w:r>
            <w:r>
              <w:rPr>
                <w:rFonts w:hint="eastAsia" w:ascii="SimSun" w:hAnsi="SimSun" w:cs="SimSun"/>
                <w:sz w:val="20"/>
                <w:szCs w:val="20"/>
              </w:rPr>
              <w:t>志趣和其他养生的主要内容，予以掌握。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E31E">
            <w:pPr>
              <w:snapToGrid w:val="0"/>
              <w:spacing w:line="360" w:lineRule="atLeast"/>
              <w:jc w:val="center"/>
            </w:pPr>
            <w:r>
              <w:rPr>
                <w:rFonts w:hint="eastAsia" w:ascii="SimSun" w:hAnsi="SimSun" w:cs="SimSun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BCCC8D">
            <w:pPr>
              <w:snapToGrid w:val="0"/>
              <w:spacing w:line="360" w:lineRule="atLeast"/>
              <w:jc w:val="center"/>
              <w:rPr>
                <w:rFonts w:hint="eastAsia" w:eastAsia="SimSun"/>
                <w:lang w:val="en-US" w:eastAsia="zh-CN"/>
              </w:rPr>
            </w:pPr>
            <w:r>
              <w:rPr>
                <w:rFonts w:hint="eastAsia"/>
              </w:rPr>
              <w:t>④</w:t>
            </w:r>
          </w:p>
        </w:tc>
      </w:tr>
      <w:tr w14:paraId="276F9C0C"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429CA">
            <w:pPr>
              <w:pStyle w:val="15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16F98C1E">
      <w:pPr>
        <w:pStyle w:val="18"/>
        <w:spacing w:before="326" w:beforeLines="100" w:line="360" w:lineRule="auto"/>
        <w:ind w:firstLine="140" w:firstLineChars="50"/>
        <w:rPr>
          <w:rFonts w:ascii="SimHei" w:hAnsi="SimSun"/>
        </w:rPr>
      </w:pPr>
      <w:bookmarkStart w:id="0" w:name="OLE_LINK2"/>
      <w:bookmarkStart w:id="1" w:name="OLE_LINK1"/>
      <w:r>
        <w:rPr>
          <w:rFonts w:hint="eastAsia" w:ascii="SimHei" w:hAnsi="SimSun"/>
        </w:rPr>
        <w:t>四、课程思政教学设计</w:t>
      </w:r>
    </w:p>
    <w:bookmarkEnd w:id="0"/>
    <w:bookmarkEnd w:id="1"/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B93CD2E">
        <w:trPr>
          <w:trHeight w:val="1128" w:hRule="atLeast"/>
        </w:trPr>
        <w:tc>
          <w:tcPr>
            <w:tcW w:w="8276" w:type="dxa"/>
            <w:vAlign w:val="center"/>
          </w:tcPr>
          <w:p w14:paraId="501941FA">
            <w:pPr>
              <w:pStyle w:val="16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1.通过视频、新闻案例，让学生了解</w:t>
            </w:r>
            <w:r>
              <w:rPr>
                <w:rFonts w:hint="eastAsia"/>
                <w:lang w:val="en-US" w:eastAsia="zh-CN"/>
              </w:rPr>
              <w:t>中医</w:t>
            </w:r>
            <w:r>
              <w:rPr>
                <w:rFonts w:hint="eastAsia"/>
              </w:rPr>
              <w:t>的悠久历史以及世界对</w:t>
            </w:r>
            <w:r>
              <w:rPr>
                <w:rFonts w:hint="eastAsia"/>
                <w:lang w:val="en-US" w:eastAsia="zh-CN"/>
              </w:rPr>
              <w:t>康复</w:t>
            </w:r>
            <w:r>
              <w:rPr>
                <w:rFonts w:hint="eastAsia"/>
              </w:rPr>
              <w:t>的认可，激发学生的学习热情；</w:t>
            </w:r>
          </w:p>
          <w:p w14:paraId="00D122E6">
            <w:pPr>
              <w:pStyle w:val="16"/>
              <w:widowControl w:val="0"/>
              <w:jc w:val="left"/>
              <w:rPr>
                <w:rFonts w:hint="eastAsia"/>
              </w:rPr>
            </w:pPr>
          </w:p>
          <w:p w14:paraId="615F3AF4">
            <w:pPr>
              <w:pStyle w:val="16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2.通过“引导文教学法”、“任务驱动法”，培养学生自主学习、团队合作的能力；</w:t>
            </w:r>
          </w:p>
          <w:p w14:paraId="032FD274">
            <w:pPr>
              <w:pStyle w:val="16"/>
              <w:widowControl w:val="0"/>
              <w:jc w:val="left"/>
              <w:rPr>
                <w:rFonts w:hint="eastAsia"/>
              </w:rPr>
            </w:pPr>
          </w:p>
          <w:p w14:paraId="39659E90">
            <w:pPr>
              <w:pStyle w:val="16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3.认知与实践相结合，知行合一，做中学、做中悟，培养学生实践探究的能力；</w:t>
            </w:r>
          </w:p>
          <w:p w14:paraId="5EEA69F7">
            <w:pPr>
              <w:pStyle w:val="16"/>
              <w:widowControl w:val="0"/>
              <w:jc w:val="left"/>
              <w:rPr>
                <w:rFonts w:hint="eastAsia"/>
              </w:rPr>
            </w:pPr>
          </w:p>
          <w:p w14:paraId="7BDAB881">
            <w:pPr>
              <w:pStyle w:val="16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4.实践中渗透人文关怀、爱伤观念，培养德才兼备的工匠精神；</w:t>
            </w:r>
          </w:p>
          <w:p w14:paraId="00136783">
            <w:pPr>
              <w:pStyle w:val="16"/>
              <w:widowControl w:val="0"/>
              <w:jc w:val="left"/>
              <w:rPr>
                <w:rFonts w:hint="eastAsia"/>
              </w:rPr>
            </w:pPr>
          </w:p>
          <w:p w14:paraId="48C1D710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5.课后带领学生走进社区、社会服务，培养学生的社会责任感。</w:t>
            </w:r>
          </w:p>
          <w:p w14:paraId="33609AE6">
            <w:pPr>
              <w:pStyle w:val="16"/>
              <w:widowControl w:val="0"/>
              <w:jc w:val="left"/>
              <w:rPr>
                <w:rFonts w:hint="eastAsia"/>
              </w:rPr>
            </w:pPr>
          </w:p>
        </w:tc>
      </w:tr>
    </w:tbl>
    <w:p w14:paraId="5591A6AC">
      <w:pPr>
        <w:pStyle w:val="18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2" w:name="OLE_LINK3"/>
      <w:bookmarkStart w:id="3" w:name="OLE_LINK4"/>
    </w:p>
    <w:bookmarkEnd w:id="2"/>
    <w:bookmarkEnd w:id="3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11"/>
        <w:gridCol w:w="807"/>
        <w:gridCol w:w="751"/>
        <w:gridCol w:w="602"/>
        <w:gridCol w:w="601"/>
        <w:gridCol w:w="706"/>
      </w:tblGrid>
      <w:tr w14:paraId="3134B3DB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151AF7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CA609DE">
            <w:pPr>
              <w:pStyle w:val="18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3F139C1">
            <w:pPr>
              <w:pStyle w:val="18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DA2F04A">
            <w:pPr>
              <w:pStyle w:val="18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A671071">
            <w:pPr>
              <w:pStyle w:val="18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181A0EBD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07B8D0A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128915F">
            <w:pPr>
              <w:pStyle w:val="18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09BC49A">
            <w:pPr>
              <w:pStyle w:val="18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1BC54479">
            <w:pPr>
              <w:pStyle w:val="18"/>
              <w:widowControl w:val="0"/>
              <w:spacing w:line="240" w:lineRule="auto"/>
              <w:jc w:val="left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807" w:type="dxa"/>
            <w:vAlign w:val="center"/>
          </w:tcPr>
          <w:p w14:paraId="7D2922A5">
            <w:pPr>
              <w:pStyle w:val="18"/>
              <w:widowControl w:val="0"/>
              <w:spacing w:line="240" w:lineRule="auto"/>
              <w:jc w:val="left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</w:p>
        </w:tc>
        <w:tc>
          <w:tcPr>
            <w:tcW w:w="751" w:type="dxa"/>
            <w:vAlign w:val="center"/>
          </w:tcPr>
          <w:p w14:paraId="08265E6C">
            <w:pPr>
              <w:pStyle w:val="18"/>
              <w:widowControl w:val="0"/>
              <w:spacing w:line="240" w:lineRule="auto"/>
              <w:jc w:val="left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</w:p>
        </w:tc>
        <w:tc>
          <w:tcPr>
            <w:tcW w:w="602" w:type="dxa"/>
            <w:vAlign w:val="top"/>
          </w:tcPr>
          <w:p w14:paraId="59D487A1">
            <w:pPr>
              <w:pStyle w:val="18"/>
              <w:widowControl w:val="0"/>
              <w:spacing w:line="240" w:lineRule="auto"/>
              <w:jc w:val="left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</w:p>
        </w:tc>
        <w:tc>
          <w:tcPr>
            <w:tcW w:w="601" w:type="dxa"/>
            <w:vAlign w:val="top"/>
          </w:tcPr>
          <w:p w14:paraId="7C5674A0">
            <w:pPr>
              <w:pStyle w:val="18"/>
              <w:widowControl w:val="0"/>
              <w:spacing w:line="240" w:lineRule="auto"/>
              <w:jc w:val="left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  <w:vAlign w:val="top"/>
          </w:tcPr>
          <w:p w14:paraId="5F28CDC9">
            <w:pPr>
              <w:pStyle w:val="18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77126DF2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A804A45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E4560A8">
            <w:pPr>
              <w:pStyle w:val="16"/>
              <w:widowControl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1A03D3C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随堂测验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1E642A67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0DA2E009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51" w:type="dxa"/>
            <w:vAlign w:val="center"/>
          </w:tcPr>
          <w:p w14:paraId="68E68302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41183CC8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42995362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7FB9F2D">
            <w:pPr>
              <w:pStyle w:val="16"/>
              <w:widowControl w:val="0"/>
            </w:pPr>
            <w:r>
              <w:rPr>
                <w:rFonts w:hint="eastAsia"/>
              </w:rPr>
              <w:t>100</w:t>
            </w:r>
          </w:p>
        </w:tc>
      </w:tr>
      <w:tr w14:paraId="79EC019A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2139FBA"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1499390A">
            <w:pPr>
              <w:pStyle w:val="16"/>
              <w:widowControl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259DC00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课程论</w:t>
            </w: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文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7634AC07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7308444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30031EFC">
            <w:pPr>
              <w:pStyle w:val="16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602" w:type="dxa"/>
            <w:vAlign w:val="center"/>
          </w:tcPr>
          <w:p w14:paraId="30A2C3FE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467C634C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F693F95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EAFD993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CE44987"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B520B79">
            <w:pPr>
              <w:pStyle w:val="16"/>
              <w:widowControl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414BFDA3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作业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180F89F4">
            <w:pPr>
              <w:pStyle w:val="16"/>
              <w:widowControl w:val="0"/>
            </w:pPr>
            <w:r>
              <w:rPr>
                <w:rFonts w:hint="eastAsia"/>
              </w:rPr>
              <w:t>20%</w:t>
            </w:r>
          </w:p>
        </w:tc>
        <w:tc>
          <w:tcPr>
            <w:tcW w:w="807" w:type="dxa"/>
            <w:vAlign w:val="center"/>
          </w:tcPr>
          <w:p w14:paraId="75BFAD91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381015D2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602" w:type="dxa"/>
            <w:vAlign w:val="center"/>
          </w:tcPr>
          <w:p w14:paraId="4EF02F65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0%</w:t>
            </w:r>
          </w:p>
        </w:tc>
        <w:tc>
          <w:tcPr>
            <w:tcW w:w="601" w:type="dxa"/>
            <w:vAlign w:val="center"/>
          </w:tcPr>
          <w:p w14:paraId="38D51A62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BB2B653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94D74AE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0A094A3">
            <w:pPr>
              <w:widowControl w:val="0"/>
              <w:snapToGrid w:val="0"/>
              <w:jc w:val="center"/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35BDE795">
            <w:pPr>
              <w:pStyle w:val="16"/>
              <w:widowControl w:val="0"/>
              <w:rPr>
                <w:rFonts w:hint="default" w:eastAsia="SimSu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21C77BA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课堂表现</w:t>
            </w:r>
          </w:p>
        </w:tc>
        <w:tc>
          <w:tcPr>
            <w:tcW w:w="911" w:type="dxa"/>
            <w:tcBorders>
              <w:left w:val="double" w:color="auto" w:sz="4" w:space="0"/>
            </w:tcBorders>
            <w:vAlign w:val="center"/>
          </w:tcPr>
          <w:p w14:paraId="63D19816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0%</w:t>
            </w:r>
          </w:p>
        </w:tc>
        <w:tc>
          <w:tcPr>
            <w:tcW w:w="807" w:type="dxa"/>
            <w:vAlign w:val="center"/>
          </w:tcPr>
          <w:p w14:paraId="16829E28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51" w:type="dxa"/>
            <w:vAlign w:val="center"/>
          </w:tcPr>
          <w:p w14:paraId="444C0DE2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2" w:type="dxa"/>
            <w:vAlign w:val="center"/>
          </w:tcPr>
          <w:p w14:paraId="32F118D9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  <w:tc>
          <w:tcPr>
            <w:tcW w:w="601" w:type="dxa"/>
            <w:vAlign w:val="center"/>
          </w:tcPr>
          <w:p w14:paraId="008AC1EE">
            <w:pPr>
              <w:pStyle w:val="16"/>
              <w:widowControl w:val="0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05FD56C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A5BCB3E">
      <w:pPr>
        <w:pStyle w:val="18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371EF0D">
        <w:tc>
          <w:tcPr>
            <w:tcW w:w="8296" w:type="dxa"/>
          </w:tcPr>
          <w:p w14:paraId="1CB9BB47">
            <w:pPr>
              <w:pStyle w:val="16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51B90F31">
            <w:pPr>
              <w:pStyle w:val="16"/>
              <w:widowControl w:val="0"/>
              <w:jc w:val="left"/>
              <w:rPr>
                <w:rFonts w:ascii="SimSun" w:hAnsi="SimSun"/>
                <w:bCs/>
              </w:rPr>
            </w:pPr>
          </w:p>
          <w:p w14:paraId="2B972802">
            <w:pPr>
              <w:pStyle w:val="16"/>
              <w:widowControl w:val="0"/>
              <w:jc w:val="left"/>
              <w:rPr>
                <w:rFonts w:hint="eastAsia" w:ascii="SimHei" w:eastAsia="SimSun"/>
                <w:lang w:val="en-US" w:eastAsia="zh-CN"/>
              </w:rPr>
            </w:pPr>
            <w:r>
              <w:rPr>
                <w:rFonts w:hint="eastAsia" w:ascii="SimHei"/>
                <w:lang w:val="en-US" w:eastAsia="zh-CN"/>
              </w:rPr>
              <w:t>暂无</w:t>
            </w:r>
          </w:p>
        </w:tc>
      </w:tr>
    </w:tbl>
    <w:p w14:paraId="2FB28DEE">
      <w:pPr>
        <w:pStyle w:val="18"/>
        <w:rPr>
          <w:rFonts w:hint="eastAsia" w:ascii="SimHei" w:hAnsi="SimSun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9270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0EA63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0EA63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922CB"/>
    <w:multiLevelType w:val="singleLevel"/>
    <w:tmpl w:val="806922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9B68E6E"/>
    <w:multiLevelType w:val="singleLevel"/>
    <w:tmpl w:val="79B68E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jOWJhMzE0MjU3OTU2YWM2N2E3ZGI5ZjJmYTI1Nm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393C07"/>
    <w:rsid w:val="024B0C39"/>
    <w:rsid w:val="0A8128A6"/>
    <w:rsid w:val="0BA15CF1"/>
    <w:rsid w:val="0BF32A1B"/>
    <w:rsid w:val="10594943"/>
    <w:rsid w:val="10BD2C22"/>
    <w:rsid w:val="199452E2"/>
    <w:rsid w:val="1C332769"/>
    <w:rsid w:val="1FC26C43"/>
    <w:rsid w:val="22987C80"/>
    <w:rsid w:val="24192CCC"/>
    <w:rsid w:val="26F4679D"/>
    <w:rsid w:val="35AB70F5"/>
    <w:rsid w:val="39A66CD4"/>
    <w:rsid w:val="3CD52CE1"/>
    <w:rsid w:val="3DAF5B9B"/>
    <w:rsid w:val="40020032"/>
    <w:rsid w:val="410F2E6A"/>
    <w:rsid w:val="4113102D"/>
    <w:rsid w:val="4430136C"/>
    <w:rsid w:val="447B6A12"/>
    <w:rsid w:val="45EA3E1B"/>
    <w:rsid w:val="4AB0382B"/>
    <w:rsid w:val="4B0F7C9B"/>
    <w:rsid w:val="56177782"/>
    <w:rsid w:val="569868B5"/>
    <w:rsid w:val="5C7BBAAE"/>
    <w:rsid w:val="611F6817"/>
    <w:rsid w:val="61D8401A"/>
    <w:rsid w:val="66CA1754"/>
    <w:rsid w:val="6C622D5E"/>
    <w:rsid w:val="6F1E65D4"/>
    <w:rsid w:val="6F266C86"/>
    <w:rsid w:val="6F5042C2"/>
    <w:rsid w:val="74316312"/>
    <w:rsid w:val="75F71ECE"/>
    <w:rsid w:val="780F13C8"/>
    <w:rsid w:val="7C385448"/>
    <w:rsid w:val="7CB3663D"/>
    <w:rsid w:val="7EDF0F44"/>
    <w:rsid w:val="CFF5B9A4"/>
    <w:rsid w:val="FFEEF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napToGrid w:val="0"/>
      <w:spacing w:before="260" w:after="260" w:line="413" w:lineRule="auto"/>
      <w:ind w:firstLine="560" w:firstLineChars="200"/>
      <w:outlineLvl w:val="1"/>
    </w:pPr>
    <w:rPr>
      <w:rFonts w:ascii="Arial" w:hAnsi="Arial" w:eastAsia="SimHei" w:cs="Microsoft YaHei"/>
      <w:b/>
      <w:kern w:val="0"/>
      <w:sz w:val="32"/>
      <w:szCs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Body Text"/>
    <w:basedOn w:val="1"/>
    <w:autoRedefine/>
    <w:qFormat/>
    <w:uiPriority w:val="1"/>
    <w:rPr>
      <w:rFonts w:ascii="SimHei" w:hAnsi="SimHei" w:eastAsia="SimHei" w:cs="SimHei"/>
      <w:sz w:val="36"/>
      <w:szCs w:val="36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6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9">
    <w:name w:val="二级标题DG"/>
    <w:basedOn w:val="8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1"/>
    <w:link w:val="2"/>
    <w:autoRedefine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1"/>
    <w:link w:val="4"/>
    <w:autoRedefine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3">
    <w:name w:val="editor-text-node"/>
    <w:basedOn w:val="11"/>
    <w:autoRedefine/>
    <w:qFormat/>
    <w:uiPriority w:val="0"/>
  </w:style>
  <w:style w:type="character" w:styleId="24">
    <w:name w:val="Placeholder Text"/>
    <w:basedOn w:val="11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1668</Words>
  <Characters>1789</Characters>
  <Lines>6</Lines>
  <Paragraphs>1</Paragraphs>
  <TotalTime>2</TotalTime>
  <ScaleCrop>false</ScaleCrop>
  <LinksUpToDate>false</LinksUpToDate>
  <CharactersWithSpaces>1800</CharactersWithSpaces>
  <Application>WPS Office_12.1.21938.21938_F1E327BC-269C-435d-A152-05C5408002CA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罗曼丽</cp:lastModifiedBy>
  <cp:lastPrinted>2023-11-21T08:52:00Z</cp:lastPrinted>
  <dcterms:modified xsi:type="dcterms:W3CDTF">2026-03-09T20:28:03Z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2052-12.1.21938.21938</vt:lpwstr>
  </property>
  <property fmtid="{D5CDD505-2E9C-101B-9397-08002B2CF9AE}" pid="3" name="ICV">
    <vt:lpwstr>61A5B90E88D646219E498E1F60AA501B_13</vt:lpwstr>
  </property>
  <property fmtid="{D5CDD505-2E9C-101B-9397-08002B2CF9AE}" pid="4" name="KSOTemplateDocerSaveRecord">
    <vt:lpwstr>eyJoZGlkIjoiMjAwZDY4Y2FmOGRjMGEzODllY2MzNDQzODI0MjU3MzciLCJ1c2VySWQiOiIyNzc4MTU4MjMifQ==</vt:lpwstr>
  </property>
</Properties>
</file>