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健康管理学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170019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694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养老服务管理B24-1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一教107、210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健康管理学院2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办公室，每周一下午1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超星</w:t>
            </w:r>
            <w:r>
              <w:rPr>
                <w:rFonts w:eastAsia="宋体"/>
                <w:sz w:val="21"/>
                <w:szCs w:val="21"/>
                <w:lang w:eastAsia="zh-CN"/>
              </w:rPr>
              <w:t>51087375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A4709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《健康管理学》郭清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9787117355933</w:t>
            </w:r>
          </w:p>
          <w:p w14:paraId="07541DE6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人民卫生出版社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第二版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8BBA45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1.《健康管理学》，郭姣，人民卫生出版社，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版</w:t>
            </w:r>
          </w:p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2.《健康服务与管理导论》，郭清，人民卫生出版社，2020年第1版；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eastAsia="黑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2833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概论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讲述教学法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医学基础知识（1）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多媒体教学法+实作学习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医学基础知识（2）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多媒体教学法+实作学习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健康管理相关基本知识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中医治未病的理念和方法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pStyle w:val="11"/>
              <w:rPr>
                <w:rFonts w:eastAsia="黑体"/>
                <w:color w:val="auto"/>
                <w:kern w:val="0"/>
              </w:rPr>
            </w:pPr>
            <w:r>
              <w:rPr>
                <w:rFonts w:eastAsia="黑体"/>
                <w:color w:val="auto"/>
                <w:kern w:val="0"/>
              </w:rPr>
              <w:t>健康信息</w:t>
            </w:r>
            <w:r>
              <w:rPr>
                <w:rFonts w:eastAsia="黑体"/>
                <w:kern w:val="0"/>
              </w:rPr>
              <w:t>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健康风险评估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健康风险评估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练习教学法+问题导向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snapToGrid w:val="0"/>
              <w:spacing w:line="27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健康教育学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价值澄清教学法+专题学习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生活方式的健康管理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心理健康管理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重点人群健康管理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D45B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C59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9DACA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17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重点人群健康管理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E029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情境教学法+问题导向学习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A7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8823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AF5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D5FB8B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D96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56B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5636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7B68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9A5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B0CAC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08660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FFF7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7C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FF1D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71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4DD202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1974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重大疾病的健康管理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（3）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A3A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六步教学法+专题学习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E6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1A3EF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15E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4CBC5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713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家庭、学校和工作场所健康管理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6A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讨论教学法+合作学习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061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7FD0D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96F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85DBB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9D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健康体检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BCF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示范教学法+实作学习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B00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0F598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3A0A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207347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353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健康管理与健康保险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E93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讲述教学法+专题学习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101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14:paraId="3746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FF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E260E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CB8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智能健康管理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与健康服务业发展</w:t>
            </w:r>
          </w:p>
        </w:tc>
        <w:tc>
          <w:tcPr>
            <w:tcW w:w="275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0F4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讲述教学法+问题导向学习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622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课堂实训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1729105</wp:posOffset>
            </wp:positionV>
            <wp:extent cx="671195" cy="685800"/>
            <wp:effectExtent l="0" t="0" r="1905" b="0"/>
            <wp:wrapNone/>
            <wp:docPr id="205217239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7239" name="图片 1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331" cy="6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24765</wp:posOffset>
            </wp:positionV>
            <wp:extent cx="559435" cy="393700"/>
            <wp:effectExtent l="0" t="0" r="0" b="635"/>
            <wp:wrapNone/>
            <wp:docPr id="23" name="图片 22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559235" cy="393632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456"/>
    <w:rsid w:val="000138B2"/>
    <w:rsid w:val="000369D9"/>
    <w:rsid w:val="00040725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1E7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0D3"/>
    <w:rsid w:val="00212E8E"/>
    <w:rsid w:val="002174A6"/>
    <w:rsid w:val="0021779C"/>
    <w:rsid w:val="0022097D"/>
    <w:rsid w:val="0022402D"/>
    <w:rsid w:val="00233014"/>
    <w:rsid w:val="00233384"/>
    <w:rsid w:val="00233529"/>
    <w:rsid w:val="00240B53"/>
    <w:rsid w:val="0024314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5A9C"/>
    <w:rsid w:val="002E0E77"/>
    <w:rsid w:val="002E39E6"/>
    <w:rsid w:val="002E7F5C"/>
    <w:rsid w:val="002F20BD"/>
    <w:rsid w:val="002F2551"/>
    <w:rsid w:val="002F4DC5"/>
    <w:rsid w:val="00300031"/>
    <w:rsid w:val="00302917"/>
    <w:rsid w:val="0030793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8B7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DAB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43D"/>
    <w:rsid w:val="00415B53"/>
    <w:rsid w:val="00416E3A"/>
    <w:rsid w:val="00416EE2"/>
    <w:rsid w:val="004215EA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1C0D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3C4"/>
    <w:rsid w:val="0056101B"/>
    <w:rsid w:val="0056466D"/>
    <w:rsid w:val="0056717F"/>
    <w:rsid w:val="00570125"/>
    <w:rsid w:val="00571614"/>
    <w:rsid w:val="00572687"/>
    <w:rsid w:val="00573FD0"/>
    <w:rsid w:val="0057475B"/>
    <w:rsid w:val="00582439"/>
    <w:rsid w:val="005875E0"/>
    <w:rsid w:val="00587CC3"/>
    <w:rsid w:val="00597B3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E7DE4"/>
    <w:rsid w:val="005F0931"/>
    <w:rsid w:val="005F2CBF"/>
    <w:rsid w:val="006044A3"/>
    <w:rsid w:val="006123C8"/>
    <w:rsid w:val="006146E0"/>
    <w:rsid w:val="0061680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5400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7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153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F1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CDF"/>
    <w:rsid w:val="0091127F"/>
    <w:rsid w:val="00914040"/>
    <w:rsid w:val="009168B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0F6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4E40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A1F"/>
    <w:rsid w:val="00A47514"/>
    <w:rsid w:val="00A505AB"/>
    <w:rsid w:val="00A6016E"/>
    <w:rsid w:val="00A6030A"/>
    <w:rsid w:val="00A62205"/>
    <w:rsid w:val="00A76249"/>
    <w:rsid w:val="00A801CE"/>
    <w:rsid w:val="00A8142F"/>
    <w:rsid w:val="00A822D4"/>
    <w:rsid w:val="00A83A2B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7B2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41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E9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E781C"/>
    <w:rsid w:val="00CF057C"/>
    <w:rsid w:val="00CF089F"/>
    <w:rsid w:val="00CF317D"/>
    <w:rsid w:val="00D06971"/>
    <w:rsid w:val="00D069F5"/>
    <w:rsid w:val="00D07EB2"/>
    <w:rsid w:val="00D11800"/>
    <w:rsid w:val="00D11BCB"/>
    <w:rsid w:val="00D127C1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68EB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6FD"/>
    <w:rsid w:val="00DB08CA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B8C"/>
    <w:rsid w:val="00ED41B5"/>
    <w:rsid w:val="00ED49EA"/>
    <w:rsid w:val="00ED6D42"/>
    <w:rsid w:val="00EE1656"/>
    <w:rsid w:val="00EF09CE"/>
    <w:rsid w:val="00EF1DEF"/>
    <w:rsid w:val="00EF23B5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49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37472F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eastAsia="宋体"/>
      <w:color w:val="00000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875</Words>
  <Characters>961</Characters>
  <Lines>8</Lines>
  <Paragraphs>2</Paragraphs>
  <TotalTime>0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2026-03-06T08:53:00Z</dcterms:created>
  <dc:creator>*****</dc:creator>
  <cp:lastModifiedBy>王飔飔</cp:lastModifiedBy>
  <cp:lastPrinted>2015-03-18T03:45:00Z</cp:lastPrinted>
  <dcterms:modified xsi:type="dcterms:W3CDTF">2026-03-10T07:27:19Z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eyJoZGlkIjoiNjgwZWQzNDI0YmI2NTVkYWRiMTlkM2I4OTg4OTIxMDgiLCJ1c2VySWQiOiIzMzU2NjMxMDYifQ==</vt:lpwstr>
  </property>
  <property fmtid="{D5CDD505-2E9C-101B-9397-08002B2CF9AE}" pid="4" name="ICV">
    <vt:lpwstr>EAD4717D8B94472CBD775E5AAFEB2519_12</vt:lpwstr>
  </property>
</Properties>
</file>