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288" w:lineRule="auto"/>
        <w:jc w:val="center"/>
        <w:rPr>
          <w:rFonts w:hint="eastAsia" w:ascii="方正小标宋简体" w:hAnsi="宋体" w:eastAsia="方正小标宋简体"/>
          <w:bCs/>
          <w:kern w:val="0"/>
          <w:szCs w:val="21"/>
        </w:rPr>
      </w:pPr>
      <w:r>
        <w:rPr>
          <w:rFonts w:hint="eastAsia" w:ascii="宋体" w:hAnsi="宋体" w:cs="宋体"/>
          <w:b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52727442"/>
      <w:r>
        <w:rPr>
          <w:rFonts w:hint="eastAsia" w:ascii="宋体" w:hAnsi="宋体" w:cs="宋体"/>
          <w:b/>
          <w:kern w:val="0"/>
          <w:sz w:val="40"/>
          <w:szCs w:val="40"/>
        </w:rPr>
        <w:t>专业课课程教学大纲</w:t>
      </w:r>
      <w:bookmarkEnd w:id="0"/>
      <w:r>
        <w:rPr>
          <w:rFonts w:hint="eastAsia" w:ascii="方正小标宋简体" w:hAnsi="宋体" w:eastAsia="方正小标宋简体"/>
          <w:bCs/>
          <w:kern w:val="0"/>
          <w:szCs w:val="21"/>
        </w:rPr>
        <w:t xml:space="preserve"> </w:t>
      </w:r>
    </w:p>
    <w:p>
      <w:pPr>
        <w:spacing w:line="288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【创新创业综合实践】</w:t>
      </w:r>
    </w:p>
    <w:p>
      <w:pPr>
        <w:shd w:val="clear" w:color="auto" w:fill="F5F5F5"/>
        <w:jc w:val="center"/>
        <w:textAlignment w:val="top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【Innovation and Entrepreneurship Comprehensive practice】</w:t>
      </w:r>
    </w:p>
    <w:p>
      <w:pPr>
        <w:spacing w:before="156" w:beforeLines="50" w:after="156" w:afterLines="50" w:line="288" w:lineRule="auto"/>
        <w:ind w:firstLine="360" w:firstLineChars="150"/>
        <w:jc w:val="left"/>
        <w:rPr>
          <w:b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pacing w:line="312" w:lineRule="auto"/>
        <w:ind w:firstLine="394" w:firstLineChars="196"/>
        <w:rPr>
          <w:rFonts w:ascii="宋体" w:hAnsi="宋体"/>
          <w:sz w:val="20"/>
          <w:szCs w:val="20"/>
        </w:rPr>
      </w:pPr>
      <w:r>
        <w:rPr>
          <w:rFonts w:ascii="宋体" w:hAnsi="宋体"/>
          <w:b/>
          <w:bCs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 xml:space="preserve">【 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 w:eastAsia="PMingLiU"/>
          <w:color w:val="000000"/>
          <w:sz w:val="20"/>
          <w:szCs w:val="20"/>
          <w:lang w:val="en-US" w:eastAsia="zh-TW"/>
        </w:rPr>
        <w:t>999082</w:t>
      </w:r>
      <w:r>
        <w:rPr>
          <w:color w:val="000000"/>
          <w:sz w:val="20"/>
          <w:szCs w:val="20"/>
        </w:rPr>
        <w:t xml:space="preserve">  】</w:t>
      </w:r>
    </w:p>
    <w:p>
      <w:pPr>
        <w:spacing w:line="312" w:lineRule="auto"/>
        <w:ind w:firstLine="394" w:firstLineChars="196"/>
        <w:rPr>
          <w:rFonts w:ascii="宋体" w:hAnsi="宋体"/>
          <w:sz w:val="20"/>
          <w:szCs w:val="20"/>
        </w:rPr>
      </w:pPr>
      <w:r>
        <w:rPr>
          <w:rFonts w:ascii="宋体" w:hAnsi="宋体"/>
          <w:b/>
          <w:bCs/>
          <w:sz w:val="20"/>
          <w:szCs w:val="20"/>
        </w:rPr>
        <w:t>课程学分：</w:t>
      </w:r>
      <w:r>
        <w:rPr>
          <w:rFonts w:hint="eastAsia" w:ascii="宋体" w:hAnsi="宋体"/>
          <w:sz w:val="20"/>
          <w:szCs w:val="20"/>
        </w:rPr>
        <w:t xml:space="preserve">【 </w:t>
      </w:r>
      <w:r>
        <w:rPr>
          <w:rFonts w:hint="eastAsia" w:ascii="宋体" w:hAnsi="宋体" w:eastAsia="PMingLiU"/>
          <w:sz w:val="20"/>
          <w:szCs w:val="20"/>
          <w:lang w:val="en-US" w:eastAsia="zh-TW"/>
        </w:rPr>
        <w:t>1</w:t>
      </w:r>
      <w:r>
        <w:rPr>
          <w:rFonts w:ascii="宋体" w:hAnsi="宋体"/>
          <w:sz w:val="20"/>
          <w:szCs w:val="20"/>
        </w:rPr>
        <w:t xml:space="preserve"> </w:t>
      </w:r>
      <w:r>
        <w:rPr>
          <w:rFonts w:hint="eastAsia" w:ascii="宋体" w:hAnsi="宋体"/>
          <w:sz w:val="20"/>
          <w:szCs w:val="20"/>
        </w:rPr>
        <w:t>】</w:t>
      </w:r>
    </w:p>
    <w:p>
      <w:pPr>
        <w:spacing w:line="312" w:lineRule="auto"/>
        <w:ind w:firstLine="394" w:firstLineChars="196"/>
        <w:rPr>
          <w:rFonts w:ascii="宋体" w:hAnsi="宋体"/>
          <w:sz w:val="20"/>
          <w:szCs w:val="20"/>
        </w:rPr>
      </w:pPr>
      <w:r>
        <w:rPr>
          <w:rFonts w:ascii="宋体" w:hAnsi="宋体"/>
          <w:b/>
          <w:bCs/>
          <w:sz w:val="20"/>
          <w:szCs w:val="20"/>
        </w:rPr>
        <w:t>面向专业：</w:t>
      </w:r>
      <w:r>
        <w:rPr>
          <w:rFonts w:hint="eastAsia" w:ascii="宋体" w:hAnsi="宋体"/>
          <w:sz w:val="20"/>
          <w:szCs w:val="20"/>
        </w:rPr>
        <w:t>【</w:t>
      </w:r>
      <w:r>
        <w:rPr>
          <w:rFonts w:hint="eastAsia" w:ascii="宋体" w:hAnsi="宋体" w:cs="仿宋"/>
          <w:sz w:val="20"/>
          <w:szCs w:val="20"/>
        </w:rPr>
        <w:t>养老服务管理</w:t>
      </w:r>
      <w:r>
        <w:rPr>
          <w:rFonts w:hint="eastAsia" w:ascii="宋体" w:hAnsi="宋体"/>
          <w:sz w:val="20"/>
          <w:szCs w:val="20"/>
        </w:rPr>
        <w:t>】</w:t>
      </w:r>
    </w:p>
    <w:p>
      <w:pPr>
        <w:spacing w:line="312" w:lineRule="auto"/>
        <w:ind w:firstLine="394" w:firstLineChars="196"/>
        <w:rPr>
          <w:rFonts w:ascii="宋体" w:hAnsi="宋体"/>
          <w:sz w:val="20"/>
          <w:szCs w:val="20"/>
        </w:rPr>
      </w:pPr>
      <w:r>
        <w:rPr>
          <w:rFonts w:ascii="宋体" w:hAnsi="宋体"/>
          <w:b/>
          <w:bCs/>
          <w:sz w:val="20"/>
          <w:szCs w:val="20"/>
        </w:rPr>
        <w:t>课程性质：</w:t>
      </w:r>
      <w:r>
        <w:rPr>
          <w:rFonts w:hint="eastAsia" w:ascii="宋体" w:hAnsi="宋体"/>
          <w:sz w:val="20"/>
          <w:szCs w:val="20"/>
        </w:rPr>
        <w:t>【</w:t>
      </w:r>
      <w:r>
        <w:rPr>
          <w:rFonts w:hint="eastAsia" w:ascii="宋体" w:hAnsi="宋体"/>
          <w:sz w:val="20"/>
          <w:szCs w:val="20"/>
          <w:lang w:val="en-US" w:eastAsia="zh-CN"/>
        </w:rPr>
        <w:t>综合实践</w:t>
      </w:r>
      <w:r>
        <w:rPr>
          <w:rFonts w:hint="eastAsia" w:ascii="宋体" w:hAnsi="宋体"/>
          <w:sz w:val="20"/>
          <w:szCs w:val="20"/>
        </w:rPr>
        <w:t>】</w:t>
      </w:r>
    </w:p>
    <w:p>
      <w:pPr>
        <w:spacing w:line="312" w:lineRule="auto"/>
        <w:ind w:firstLine="394" w:firstLineChars="196"/>
        <w:rPr>
          <w:rFonts w:hint="eastAsia" w:ascii="宋体" w:hAnsi="宋体" w:cs="仿宋"/>
          <w:sz w:val="20"/>
          <w:szCs w:val="20"/>
        </w:rPr>
      </w:pPr>
      <w:r>
        <w:rPr>
          <w:rFonts w:ascii="宋体" w:hAnsi="宋体"/>
          <w:b/>
          <w:bCs/>
          <w:sz w:val="20"/>
          <w:szCs w:val="20"/>
        </w:rPr>
        <w:t>开课院系：</w:t>
      </w:r>
      <w:r>
        <w:rPr>
          <w:rFonts w:hint="eastAsia" w:ascii="宋体" w:hAnsi="宋体" w:cs="仿宋"/>
          <w:sz w:val="20"/>
          <w:szCs w:val="20"/>
        </w:rPr>
        <w:t>健康管理学院</w:t>
      </w:r>
      <w:r>
        <w:rPr>
          <w:rFonts w:hint="eastAsia" w:ascii="宋体" w:hAnsi="宋体" w:cs="仿宋"/>
          <w:sz w:val="20"/>
          <w:szCs w:val="20"/>
          <w:lang w:eastAsia="zh-Hans"/>
        </w:rPr>
        <w:t>养老服务管理专业</w:t>
      </w:r>
    </w:p>
    <w:p>
      <w:pPr>
        <w:spacing w:line="312" w:lineRule="auto"/>
        <w:ind w:firstLine="394" w:firstLineChars="196"/>
        <w:rPr>
          <w:rFonts w:ascii="宋体" w:hAnsi="宋体"/>
          <w:sz w:val="20"/>
          <w:szCs w:val="20"/>
        </w:rPr>
      </w:pPr>
      <w:r>
        <w:rPr>
          <w:rFonts w:ascii="宋体" w:hAnsi="宋体"/>
          <w:b/>
          <w:bCs/>
          <w:sz w:val="20"/>
          <w:szCs w:val="20"/>
        </w:rPr>
        <w:t>使用教材：</w:t>
      </w:r>
    </w:p>
    <w:p>
      <w:pPr>
        <w:spacing w:line="312" w:lineRule="auto"/>
        <w:ind w:firstLine="792" w:firstLineChars="396"/>
        <w:rPr>
          <w:rFonts w:hint="eastAsia" w:ascii="宋体" w:hAnsi="宋体" w:cs="仿宋"/>
          <w:sz w:val="20"/>
          <w:szCs w:val="20"/>
        </w:rPr>
      </w:pPr>
      <w:r>
        <w:rPr>
          <w:rFonts w:hint="eastAsia" w:ascii="宋体" w:hAnsi="宋体" w:cs="仿宋"/>
          <w:sz w:val="20"/>
          <w:szCs w:val="20"/>
        </w:rPr>
        <w:t>教材：【《</w:t>
      </w:r>
      <w:r>
        <w:rPr>
          <w:rFonts w:hint="eastAsia" w:ascii="宋体" w:hAnsi="宋体" w:eastAsia="宋体" w:cs="宋体"/>
          <w:sz w:val="20"/>
          <w:szCs w:val="20"/>
          <w:lang w:eastAsia="zh-TW"/>
        </w:rPr>
        <w:t>创新创业教程</w:t>
      </w:r>
      <w:r>
        <w:rPr>
          <w:rFonts w:hint="eastAsia" w:ascii="宋体" w:hAnsi="宋体" w:cs="仿宋"/>
          <w:sz w:val="20"/>
          <w:szCs w:val="20"/>
        </w:rPr>
        <w:t>》，</w:t>
      </w:r>
      <w:r>
        <w:rPr>
          <w:rFonts w:hint="eastAsia" w:ascii="宋体" w:hAnsi="宋体" w:eastAsia="宋体" w:cs="宋体"/>
          <w:sz w:val="20"/>
          <w:szCs w:val="20"/>
          <w:lang w:eastAsia="zh-TW"/>
        </w:rPr>
        <w:t>刘飒</w:t>
      </w:r>
      <w:r>
        <w:rPr>
          <w:rFonts w:hint="eastAsia" w:ascii="宋体" w:hAnsi="宋体" w:eastAsia="宋体" w:cs="宋体"/>
          <w:sz w:val="20"/>
          <w:szCs w:val="20"/>
        </w:rPr>
        <w:t>、</w:t>
      </w:r>
      <w:r>
        <w:rPr>
          <w:rFonts w:hint="eastAsia" w:ascii="宋体" w:hAnsi="宋体" w:eastAsia="宋体" w:cs="宋体"/>
          <w:sz w:val="20"/>
          <w:szCs w:val="20"/>
          <w:lang w:eastAsia="zh-TW"/>
        </w:rPr>
        <w:t>邢红彬</w:t>
      </w:r>
      <w:r>
        <w:rPr>
          <w:rFonts w:hint="eastAsia" w:ascii="宋体" w:hAnsi="宋体" w:eastAsia="宋体" w:cs="宋体"/>
          <w:sz w:val="20"/>
          <w:szCs w:val="20"/>
        </w:rPr>
        <w:t>，</w:t>
      </w:r>
      <w:r>
        <w:rPr>
          <w:rFonts w:hint="eastAsia" w:ascii="宋体" w:hAnsi="宋体" w:eastAsia="宋体" w:cs="宋体"/>
          <w:sz w:val="20"/>
          <w:szCs w:val="20"/>
          <w:lang w:eastAsia="zh-TW"/>
        </w:rPr>
        <w:t>清华大学</w:t>
      </w:r>
      <w:r>
        <w:rPr>
          <w:rFonts w:hint="eastAsia" w:ascii="宋体" w:hAnsi="宋体" w:cs="仿宋"/>
          <w:sz w:val="20"/>
          <w:szCs w:val="20"/>
        </w:rPr>
        <w:t>出版社，202</w:t>
      </w:r>
      <w:r>
        <w:rPr>
          <w:rFonts w:ascii="宋体" w:hAnsi="宋体" w:cs="仿宋"/>
          <w:sz w:val="20"/>
          <w:szCs w:val="20"/>
        </w:rPr>
        <w:t>2</w:t>
      </w:r>
      <w:r>
        <w:rPr>
          <w:rFonts w:hint="eastAsia" w:ascii="宋体" w:hAnsi="宋体" w:cs="仿宋"/>
          <w:sz w:val="20"/>
          <w:szCs w:val="20"/>
        </w:rPr>
        <w:t>年第</w:t>
      </w:r>
      <w:r>
        <w:rPr>
          <w:rFonts w:hint="eastAsia" w:ascii="宋体" w:hAnsi="宋体" w:eastAsia="PMingLiU" w:cs="仿宋"/>
          <w:sz w:val="20"/>
          <w:szCs w:val="20"/>
          <w:lang w:val="en-US" w:eastAsia="zh-TW"/>
        </w:rPr>
        <w:t>3</w:t>
      </w:r>
      <w:r>
        <w:rPr>
          <w:rFonts w:hint="eastAsia" w:ascii="宋体" w:hAnsi="宋体" w:cs="仿宋"/>
          <w:sz w:val="20"/>
          <w:szCs w:val="20"/>
        </w:rPr>
        <w:t>版】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 w:ascii="宋体" w:hAnsi="宋体" w:cs="仿宋"/>
          <w:sz w:val="20"/>
          <w:szCs w:val="20"/>
        </w:rPr>
        <w:t>参考书目：【</w:t>
      </w:r>
      <w:r>
        <w:rPr>
          <w:rFonts w:hint="eastAsia"/>
          <w:color w:val="000000"/>
          <w:kern w:val="0"/>
          <w:sz w:val="20"/>
        </w:rPr>
        <w:t>大学生创新创业基础</w:t>
      </w:r>
      <w:r>
        <w:rPr>
          <w:color w:val="000000"/>
          <w:kern w:val="0"/>
          <w:sz w:val="20"/>
        </w:rPr>
        <w:t xml:space="preserve"> </w:t>
      </w:r>
      <w:r>
        <w:rPr>
          <w:rFonts w:hint="eastAsia"/>
          <w:color w:val="000000"/>
          <w:kern w:val="0"/>
          <w:sz w:val="20"/>
        </w:rPr>
        <w:t xml:space="preserve"> 杨京智 人民邮电出版社</w:t>
      </w:r>
      <w:r>
        <w:rPr>
          <w:color w:val="000000"/>
          <w:kern w:val="0"/>
          <w:sz w:val="20"/>
        </w:rPr>
        <w:t xml:space="preserve"> 2</w:t>
      </w:r>
      <w:r>
        <w:rPr>
          <w:rFonts w:hint="eastAsia"/>
          <w:color w:val="000000"/>
          <w:kern w:val="0"/>
          <w:sz w:val="20"/>
        </w:rPr>
        <w:t>020年第1版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  <w:r>
        <w:rPr>
          <w:rFonts w:hint="eastAsia" w:eastAsia="PMingLiU"/>
          <w:color w:val="000000"/>
          <w:sz w:val="20"/>
          <w:szCs w:val="20"/>
          <w:lang w:val="en-US" w:eastAsia="zh-TW"/>
        </w:rPr>
        <w:t xml:space="preserve"> </w:t>
      </w:r>
      <w:r>
        <w:rPr>
          <w:rFonts w:hint="eastAsia"/>
          <w:color w:val="000000"/>
          <w:sz w:val="20"/>
          <w:szCs w:val="20"/>
        </w:rPr>
        <w:t>【创新创业教程 李伟、王雪等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清华大学</w:t>
      </w:r>
      <w:r>
        <w:rPr>
          <w:rFonts w:hint="eastAsia"/>
          <w:color w:val="000000"/>
          <w:kern w:val="0"/>
          <w:sz w:val="20"/>
        </w:rPr>
        <w:t>出版社</w:t>
      </w:r>
      <w:r>
        <w:rPr>
          <w:color w:val="000000"/>
          <w:kern w:val="0"/>
          <w:sz w:val="20"/>
        </w:rPr>
        <w:t xml:space="preserve"> 201</w:t>
      </w:r>
      <w:r>
        <w:rPr>
          <w:rFonts w:hint="eastAsia"/>
          <w:color w:val="000000"/>
          <w:kern w:val="0"/>
          <w:sz w:val="20"/>
        </w:rPr>
        <w:t>9第2版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rFonts w:hint="eastAsia" w:ascii="宋体" w:hAnsi="宋体" w:cs="仿宋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>
        <w:rPr>
          <w:rFonts w:hint="eastAsia" w:eastAsia="PMingLiU"/>
          <w:color w:val="000000"/>
          <w:sz w:val="20"/>
          <w:szCs w:val="20"/>
          <w:lang w:val="en-US" w:eastAsia="zh-TW"/>
        </w:rPr>
        <w:t xml:space="preserve"> </w:t>
      </w:r>
      <w:r>
        <w:rPr>
          <w:rFonts w:hint="eastAsia"/>
          <w:color w:val="000000"/>
          <w:sz w:val="20"/>
          <w:szCs w:val="20"/>
        </w:rPr>
        <w:t>【互联网+大学生创新创业基础与实践 叶明全、陈付龙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科学</w:t>
      </w:r>
      <w:r>
        <w:rPr>
          <w:rFonts w:hint="eastAsia"/>
          <w:color w:val="000000"/>
          <w:kern w:val="0"/>
          <w:sz w:val="20"/>
        </w:rPr>
        <w:t>出版社</w:t>
      </w:r>
      <w:r>
        <w:rPr>
          <w:color w:val="000000"/>
          <w:kern w:val="0"/>
          <w:sz w:val="20"/>
        </w:rPr>
        <w:t xml:space="preserve"> 201</w:t>
      </w:r>
      <w:r>
        <w:rPr>
          <w:rFonts w:hint="eastAsia"/>
          <w:color w:val="000000"/>
          <w:kern w:val="0"/>
          <w:sz w:val="20"/>
        </w:rPr>
        <w:t>7</w:t>
      </w:r>
      <w:r>
        <w:rPr>
          <w:color w:val="000000"/>
          <w:kern w:val="0"/>
          <w:sz w:val="20"/>
        </w:rPr>
        <w:t>第</w:t>
      </w:r>
      <w:r>
        <w:rPr>
          <w:rFonts w:hint="eastAsia"/>
          <w:color w:val="000000"/>
          <w:kern w:val="0"/>
          <w:sz w:val="20"/>
        </w:rPr>
        <w:t>1版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adjustRightInd w:val="0"/>
        <w:spacing w:line="312" w:lineRule="auto"/>
        <w:ind w:firstLine="394" w:firstLineChars="196"/>
        <w:rPr>
          <w:rFonts w:hint="eastAsia" w:ascii="宋体" w:hAnsi="宋体" w:cs="仿宋"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课程网站网址：</w:t>
      </w:r>
      <w:r>
        <w:rPr>
          <w:rFonts w:hint="eastAsia" w:ascii="宋体" w:hAnsi="宋体" w:cs="仿宋"/>
          <w:sz w:val="20"/>
          <w:szCs w:val="20"/>
        </w:rPr>
        <w:t>无</w:t>
      </w:r>
    </w:p>
    <w:p>
      <w:pPr>
        <w:adjustRightInd w:val="0"/>
        <w:spacing w:line="312" w:lineRule="auto"/>
        <w:ind w:firstLine="394" w:firstLineChars="196"/>
        <w:rPr>
          <w:rFonts w:ascii="宋体" w:hAnsi="宋体" w:cs="宋体"/>
          <w:sz w:val="20"/>
          <w:szCs w:val="20"/>
        </w:rPr>
      </w:pPr>
      <w:r>
        <w:rPr>
          <w:rFonts w:ascii="宋体" w:hAnsi="宋体"/>
          <w:b/>
          <w:bCs/>
          <w:sz w:val="20"/>
          <w:szCs w:val="20"/>
        </w:rPr>
        <w:t>先修课程：</w:t>
      </w:r>
      <w:r>
        <w:rPr>
          <w:rFonts w:hint="eastAsia" w:ascii="宋体" w:hAnsi="宋体" w:cs="仿宋"/>
          <w:sz w:val="20"/>
          <w:szCs w:val="20"/>
        </w:rPr>
        <w:t>【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大学生心理健康</w:t>
      </w:r>
      <w:r>
        <w:rPr>
          <w:rFonts w:hint="eastAsia" w:ascii="宋体" w:hAnsi="宋体" w:eastAsia="宋体" w:cs="宋体"/>
          <w:color w:val="auto"/>
          <w:sz w:val="20"/>
          <w:szCs w:val="20"/>
          <w:lang w:eastAsia="zh-TW"/>
        </w:rPr>
        <w:t>、</w:t>
      </w:r>
      <w:r>
        <w:rPr>
          <w:rFonts w:hint="eastAsia" w:ascii="宋体" w:hAnsi="宋体" w:eastAsia="宋体" w:cs="宋体"/>
          <w:color w:val="auto"/>
          <w:sz w:val="20"/>
          <w:szCs w:val="20"/>
        </w:rPr>
        <w:t>管理学基础</w:t>
      </w:r>
      <w:r>
        <w:rPr>
          <w:rFonts w:hint="eastAsia" w:ascii="宋体" w:hAnsi="宋体" w:eastAsia="宋体" w:cs="宋体"/>
          <w:color w:val="auto"/>
          <w:sz w:val="20"/>
          <w:szCs w:val="20"/>
          <w:lang w:eastAsia="zh-TW"/>
        </w:rPr>
        <w:t>、管理沟通</w:t>
      </w:r>
      <w:r>
        <w:rPr>
          <w:rFonts w:hint="eastAsia" w:ascii="宋体" w:hAnsi="宋体" w:eastAsia="宋体" w:cs="宋体"/>
          <w:sz w:val="20"/>
          <w:szCs w:val="20"/>
        </w:rPr>
        <w:t xml:space="preserve"> </w:t>
      </w:r>
      <w:r>
        <w:rPr>
          <w:rFonts w:hint="eastAsia" w:ascii="宋体" w:hAnsi="宋体" w:cs="仿宋"/>
          <w:sz w:val="20"/>
          <w:szCs w:val="20"/>
        </w:rPr>
        <w:t>】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二、课程简介</w:t>
      </w:r>
    </w:p>
    <w:p>
      <w:pPr>
        <w:spacing w:line="312" w:lineRule="auto"/>
        <w:ind w:firstLine="400" w:firstLineChars="200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“创新创业”是全社会的共识，广大青年学生是大众创业、万众创新的重要力量。依据国家教育部《普通本科学校创业教育教学基本要求》文件精神，推进高等院校创新创业教育和大学生自主创业工作，贯彻落实国家“提高自主创新能力，建设创新型国家”和“以创业带动就业”发展战略的重大举措，各高等院校加大了创新创业教育力度，开设了创新创业课程，增加了创新学分，将创新创业教育融入人才培养全过程。本课程结合当下权威的互联网+大赛的模式，设计了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创新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TW"/>
        </w:rPr>
        <w:t>基本理论、创新思维方法、创造性技法、创新产品产业化、创业团队的组建与管理、创业机会、创业资源获取、互联网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TW"/>
        </w:rPr>
        <w:t>+创新创业，</w:t>
      </w:r>
      <w:r>
        <w:rPr>
          <w:rFonts w:hint="eastAsia"/>
          <w:color w:val="000000"/>
          <w:sz w:val="20"/>
          <w:szCs w:val="20"/>
        </w:rPr>
        <w:t>帮助大学生了解和掌握创新与创业的相关知识和规律，提高大学生的创新意识和创业能力。</w:t>
      </w:r>
    </w:p>
    <w:p>
      <w:pPr>
        <w:spacing w:line="312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本课程教学总时数学时，其中理论教学学时、实践教学学时。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</w:t>
      </w:r>
      <w:r>
        <w:rPr>
          <w:rFonts w:hint="eastAsia" w:ascii="宋体" w:hAnsi="宋体" w:cs="仿宋"/>
          <w:sz w:val="20"/>
          <w:szCs w:val="20"/>
        </w:rPr>
        <w:t>养老服务管理</w:t>
      </w:r>
      <w:r>
        <w:rPr>
          <w:rFonts w:hint="eastAsia"/>
          <w:color w:val="000000"/>
          <w:sz w:val="20"/>
          <w:szCs w:val="20"/>
        </w:rPr>
        <w:t>专业大学三、四年级学生</w: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TW"/>
        </w:rPr>
        <w:t>必</w:t>
      </w:r>
      <w:r>
        <w:rPr>
          <w:rFonts w:hint="eastAsia"/>
          <w:color w:val="000000"/>
          <w:sz w:val="20"/>
          <w:szCs w:val="20"/>
        </w:rPr>
        <w:t>修，需要具备基本的专业知识等。</w:t>
      </w:r>
    </w:p>
    <w:p>
      <w:pPr>
        <w:spacing w:line="312" w:lineRule="auto"/>
        <w:ind w:firstLine="392" w:firstLineChars="196"/>
        <w:rPr>
          <w:rFonts w:hint="eastAsia" w:ascii="宋体" w:hAnsi="宋体" w:cs="仿宋"/>
          <w:sz w:val="20"/>
          <w:szCs w:val="20"/>
        </w:rPr>
      </w:pPr>
    </w:p>
    <w:p>
      <w:pPr>
        <w:spacing w:line="312" w:lineRule="auto"/>
        <w:ind w:firstLine="392" w:firstLineChars="196"/>
        <w:rPr>
          <w:rFonts w:hint="eastAsia" w:ascii="宋体" w:hAnsi="宋体" w:cs="仿宋"/>
          <w:sz w:val="20"/>
          <w:szCs w:val="20"/>
        </w:rPr>
      </w:pPr>
    </w:p>
    <w:p>
      <w:pPr>
        <w:widowControl/>
        <w:numPr>
          <w:ilvl w:val="0"/>
          <w:numId w:val="1"/>
        </w:numPr>
        <w:spacing w:before="156" w:before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W w:w="84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6650"/>
        <w:gridCol w:w="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776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13" w:type="dxa"/>
            <w:vMerge w:val="restart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L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品德修养</w:t>
            </w: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LO11 爱党爱国，坚决拥护党的领导，热爱祖国的大好河山、悠久历史、灿烂文化，自觉维护民族利益和国家尊严。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遵纪守法，增强法律意识，培养法律思维，自觉遵守法律法规、校纪校规。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奉献社会，富有爱心，懂得感恩，自觉传承和弘扬雷锋精神，具有服务社会的意愿和行动，积极参加志愿者服务。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诚信尽责，为人诚实，信守承诺，勤奋努力，精益求精，勇于担责。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restart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LO2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专业能力</w:t>
            </w: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 具有专业所需的人文科学素养。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健康评估能力：能全面评估老年人的身心、社会及精神方面的健康状态，具有健康监测、健康风险评估能力。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养老服务能力：能应用政策法规管理老年事务，以社会工作专业视角及运用专业知识为老年人服务。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批判性思维能力：有质疑精神，具有初步运用辩证思维和决策的能力，能进行逻辑的分析与批判，以保证安全有效的专业实践。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健康教育能力：能确定老年人的健康需求，并采用合适的健康教育策略。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调管理能力：能协调工作中的各种人际关系,进行老年活动策划、组织老年事务管理。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113" w:type="dxa"/>
            <w:vMerge w:val="restart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LO3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表达沟通</w:t>
            </w: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LO31倾听他人意见、尊重他人观点、分析他人需求。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LO32应用书面或口头形式，阐释自己的观点，有效沟通。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13" w:type="dxa"/>
            <w:vMerge w:val="restart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LO4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自主学习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L041 能根据需要确定学习目标，并设计学习计划。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L042 能搜集、获取达到目标所需要的学习资源，实施学习计划、反思学习计划、持续改进，达到学习目标。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113" w:type="dxa"/>
            <w:vMerge w:val="restart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LO5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健康发展</w:t>
            </w: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1身体健康，具有良好的卫生习惯，积极参加体育活动。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52心理健康，学习和参与心理调适各项活动，耐挫折，能承受学习和生活中的压力。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懂得审美，有发现美、感受美、鉴赏美、评价美、创造美的能力。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54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热爱劳动，具有正确的劳动观念和态度，热爱劳动和劳动人民，养成劳动习惯。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持续发展，具有爱护环境的意识，与自然和谐相处的环保理念与行动；具备终生学习的意识和能力。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restart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LO6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协同创新</w:t>
            </w: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1在集体活动中能主动担任自己的角色，与其他成员密切合作，善于自我管理和团队管理，共同完成任务。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62有质疑精神，能有逻辑的分析与批判。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能用创新的方法或者多种方法解决复杂问题或真实问题。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64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了解行业前沿知识技术。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13" w:type="dxa"/>
            <w:vMerge w:val="restart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LO7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信息应用</w:t>
            </w: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LO71 能够根据需要进行专业文献检索。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LO72 能够使用适合的工具来搜集信息，并对信息加以分析、鉴别、判断与整合。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LO73 熟练使用计算机，掌握常用办公软件。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13" w:type="dxa"/>
            <w:vMerge w:val="restart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LO8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国际视野</w:t>
            </w: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LO81 具备外语表达沟通能力，达到本专业的要求。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LO82 理解其他国家历史文化，有跨文化交流能力。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LO83 有国际竞争与合作意识。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ind w:firstLine="210" w:firstLineChars="1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left="0" w:leftChars="0" w:firstLine="360" w:firstLineChars="150"/>
        <w:jc w:val="left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课</w:t>
      </w:r>
      <w:r>
        <w:rPr>
          <w:rFonts w:ascii="黑体" w:hAnsi="宋体" w:eastAsia="黑体"/>
          <w:sz w:val="24"/>
          <w:szCs w:val="24"/>
        </w:rPr>
        <w:t>程</w:t>
      </w:r>
      <w:r>
        <w:rPr>
          <w:rFonts w:hint="eastAsia" w:ascii="黑体" w:hAnsi="宋体" w:eastAsia="黑体"/>
          <w:sz w:val="24"/>
          <w:szCs w:val="24"/>
        </w:rPr>
        <w:t>目标/课程预期学习成果</w:t>
      </w:r>
    </w:p>
    <w:tbl>
      <w:tblPr>
        <w:tblStyle w:val="6"/>
        <w:tblW w:w="7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174"/>
        <w:gridCol w:w="2472"/>
        <w:gridCol w:w="220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序号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学习成果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课程目标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PMingLiU" w:cs="宋体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LO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PMingLiU" w:cs="宋体"/>
                <w:sz w:val="20"/>
                <w:szCs w:val="20"/>
                <w:lang w:val="en-US" w:eastAsia="zh-TW"/>
              </w:rPr>
              <w:t>4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 w:eastAsia="PMingLiU" w:cs="宋体"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TW"/>
              </w:rPr>
              <w:t>掌握创新基本理论，此外，具有将以往的知识和经验独立分析，组合组织起来的能力。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讲解理论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案例分析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课堂讨论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课堂表现</w:t>
            </w:r>
          </w:p>
          <w:p>
            <w:pPr>
              <w:snapToGrid w:val="0"/>
              <w:spacing w:line="288" w:lineRule="auto"/>
              <w:rPr>
                <w:rFonts w:hint="eastAsia" w:ascii="宋体" w:hAnsi="宋体" w:eastAsia="PMingLiU" w:cs="宋体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TW" w:bidi="ar-SA"/>
              </w:rPr>
              <w:t>小组项目报告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PMingLiU" w:cs="宋体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LO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PMingLiU" w:cs="宋体"/>
                <w:sz w:val="20"/>
                <w:szCs w:val="20"/>
                <w:lang w:val="en-US" w:eastAsia="zh-TW"/>
              </w:rPr>
              <w:t>2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能主动通过搜集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TW"/>
              </w:rPr>
              <w:t>创新思维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信息、分析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TW"/>
              </w:rPr>
              <w:t>创新案例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、讨论、实践、质疑、创造等方法来实现学习目标。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布置学习任务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课堂表现</w:t>
            </w:r>
          </w:p>
          <w:p>
            <w:pPr>
              <w:snapToGrid w:val="0"/>
              <w:spacing w:line="288" w:lineRule="auto"/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学习任务完成情况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宋体" w:hAnsi="宋体" w:eastAsia="PMingLiU" w:cs="宋体"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LO</w:t>
            </w:r>
            <w:r>
              <w:rPr>
                <w:rFonts w:hint="eastAsia" w:ascii="宋体" w:hAnsi="宋体" w:eastAsia="PMingLiU" w:cs="宋体"/>
                <w:sz w:val="20"/>
                <w:szCs w:val="20"/>
                <w:lang w:val="en-US" w:eastAsia="zh-TW"/>
              </w:rPr>
              <w:t>63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能用创新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TW"/>
              </w:rPr>
              <w:t>的思维去解决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真实问题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讲解理论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案例分析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课堂讨论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eastAsia="PMingLiU" w:cs="宋体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TW"/>
              </w:rPr>
              <w:t>口头报告</w:t>
            </w:r>
          </w:p>
        </w:tc>
      </w:tr>
    </w:tbl>
    <w:p>
      <w:pPr>
        <w:widowControl/>
        <w:numPr>
          <w:ilvl w:val="0"/>
          <w:numId w:val="2"/>
        </w:numPr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课程内容</w:t>
      </w:r>
      <w:r>
        <w:rPr>
          <w:rFonts w:hint="eastAsia" w:ascii="黑体" w:hAnsi="宋体" w:eastAsia="黑体"/>
          <w:sz w:val="24"/>
        </w:rPr>
        <w:t xml:space="preserve"> </w:t>
      </w:r>
    </w:p>
    <w:tbl>
      <w:tblPr>
        <w:tblStyle w:val="6"/>
        <w:tblW w:w="7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680"/>
        <w:gridCol w:w="2191"/>
        <w:gridCol w:w="2044"/>
        <w:gridCol w:w="1210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知识目标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能力目标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情感目标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snapToGrid w:val="0"/>
              <w:spacing w:line="280" w:lineRule="exact"/>
              <w:ind w:firstLine="392" w:firstLineChars="196"/>
              <w:jc w:val="center"/>
              <w:rPr>
                <w:rFonts w:hint="eastAsia" w:ascii="宋体" w:hAnsi="宋体" w:cs="仿宋"/>
                <w:bCs/>
                <w:sz w:val="20"/>
                <w:szCs w:val="20"/>
              </w:rPr>
            </w:pPr>
            <w:r>
              <w:rPr>
                <w:rFonts w:hint="eastAsia" w:ascii="宋体" w:hAnsi="宋体" w:cs="仿宋"/>
                <w:bCs/>
                <w:sz w:val="20"/>
                <w:szCs w:val="20"/>
              </w:rPr>
              <w:t>11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PMingLiU" w:cs="仿宋"/>
                <w:bCs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  <w:t>创新基本理论</w:t>
            </w:r>
          </w:p>
        </w:tc>
        <w:tc>
          <w:tcPr>
            <w:tcW w:w="2191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  <w:t>认识创造、创意、创新的概念。</w:t>
            </w:r>
          </w:p>
          <w:p>
            <w:pPr>
              <w:numPr>
                <w:ilvl w:val="0"/>
                <w:numId w:val="3"/>
              </w:numPr>
              <w:snapToGrid w:val="0"/>
              <w:spacing w:line="280" w:lineRule="exact"/>
              <w:jc w:val="left"/>
              <w:rPr>
                <w:rFonts w:hint="default" w:ascii="宋体" w:hAnsi="宋体" w:eastAsia="PMingLiU" w:cs="仿宋"/>
                <w:bCs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  <w:t>了解创造性思维的理论及生理学基础。</w:t>
            </w:r>
          </w:p>
        </w:tc>
        <w:tc>
          <w:tcPr>
            <w:tcW w:w="2044" w:type="dxa"/>
            <w:noWrap w:val="0"/>
            <w:vAlign w:val="top"/>
          </w:tcPr>
          <w:p>
            <w:pPr>
              <w:snapToGrid w:val="0"/>
              <w:spacing w:line="280" w:lineRule="exact"/>
              <w:rPr>
                <w:rFonts w:hint="eastAsia" w:ascii="宋体" w:hAnsi="宋体" w:eastAsia="PMingLiU" w:cs="仿宋"/>
                <w:bCs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eastAsia="zh-TW"/>
              </w:rPr>
              <w:t>能用自己的语言简述创造性思维的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eastAsia="zh-TW"/>
              </w:rPr>
              <w:t>方向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eastAsia="zh-TW"/>
              </w:rPr>
              <w:t>。</w:t>
            </w:r>
          </w:p>
        </w:tc>
        <w:tc>
          <w:tcPr>
            <w:tcW w:w="1210" w:type="dxa"/>
            <w:noWrap w:val="0"/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PMingLiU" w:cs="宋体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TW"/>
              </w:rPr>
              <w:t>建立创新意识、创新性格、创新精神</w:t>
            </w:r>
            <w:r>
              <w:rPr>
                <w:rFonts w:hint="eastAsia" w:ascii="宋体" w:hAnsi="宋体" w:cs="宋体"/>
                <w:sz w:val="20"/>
                <w:szCs w:val="20"/>
                <w:lang w:eastAsia="zh-TW"/>
              </w:rPr>
              <w:t>。</w:t>
            </w:r>
          </w:p>
        </w:tc>
        <w:tc>
          <w:tcPr>
            <w:tcW w:w="1210" w:type="dxa"/>
            <w:noWrap w:val="0"/>
            <w:vAlign w:val="top"/>
          </w:tcPr>
          <w:p>
            <w:pPr>
              <w:snapToGrid w:val="0"/>
              <w:spacing w:line="280" w:lineRule="exact"/>
              <w:ind w:right="-120" w:rightChars="-57"/>
              <w:jc w:val="left"/>
              <w:rPr>
                <w:rFonts w:hint="eastAsia" w:ascii="宋体" w:hAnsi="宋体" w:eastAsia="PMingLiU" w:cs="仿宋"/>
                <w:bCs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eastAsia="zh-TW"/>
              </w:rPr>
              <w:t>创造性思维的理论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eastAsia="zh-TW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2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PMingLiU" w:cs="仿宋"/>
                <w:bCs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eastAsia="zh-TW"/>
              </w:rPr>
              <w:t>创新思维方法</w:t>
            </w:r>
          </w:p>
        </w:tc>
        <w:tc>
          <w:tcPr>
            <w:tcW w:w="2191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napToGrid w:val="0"/>
              <w:spacing w:line="280" w:lineRule="exact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  <w:t>描述发散思维、收敛思维、逆向思维、联想思维、灵感思维、想象思维、组合思维的定义及特征。</w:t>
            </w:r>
          </w:p>
          <w:p>
            <w:pPr>
              <w:numPr>
                <w:ilvl w:val="0"/>
                <w:numId w:val="4"/>
              </w:numPr>
              <w:snapToGrid w:val="0"/>
              <w:spacing w:line="280" w:lineRule="exact"/>
              <w:rPr>
                <w:rFonts w:hint="default" w:ascii="宋体" w:hAnsi="宋体" w:eastAsia="PMingLiU" w:cs="仿宋"/>
                <w:bCs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  <w:t>认识创新思维的障碍定义及类型。</w:t>
            </w:r>
          </w:p>
        </w:tc>
        <w:tc>
          <w:tcPr>
            <w:tcW w:w="2044" w:type="dxa"/>
            <w:noWrap w:val="0"/>
            <w:vAlign w:val="top"/>
          </w:tcPr>
          <w:p>
            <w:pPr>
              <w:snapToGrid w:val="0"/>
              <w:spacing w:line="280" w:lineRule="exact"/>
              <w:rPr>
                <w:rFonts w:hint="eastAsia" w:ascii="宋体" w:hAnsi="宋体" w:eastAsia="PMingLiU" w:cs="仿宋"/>
                <w:bCs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eastAsia="zh-TW"/>
              </w:rPr>
              <w:t>掌握创新思维的训练技巧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eastAsia="zh-TW"/>
              </w:rPr>
              <w:t>。</w:t>
            </w:r>
          </w:p>
        </w:tc>
        <w:tc>
          <w:tcPr>
            <w:tcW w:w="1210" w:type="dxa"/>
            <w:noWrap w:val="0"/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PMingLiU" w:cs="宋体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TW"/>
              </w:rPr>
              <w:t>接纳排除创新思维障碍训练。</w:t>
            </w:r>
          </w:p>
        </w:tc>
        <w:tc>
          <w:tcPr>
            <w:tcW w:w="1210" w:type="dxa"/>
            <w:noWrap w:val="0"/>
            <w:vAlign w:val="top"/>
          </w:tcPr>
          <w:p>
            <w:pPr>
              <w:snapToGrid w:val="0"/>
              <w:spacing w:line="280" w:lineRule="exact"/>
              <w:ind w:right="-120" w:rightChars="-57"/>
              <w:jc w:val="left"/>
              <w:rPr>
                <w:rFonts w:hint="eastAsia" w:ascii="宋体" w:hAnsi="宋体" w:eastAsia="PMingLiU" w:cs="仿宋"/>
                <w:bCs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eastAsia="zh-TW"/>
              </w:rPr>
              <w:t>创新思维的障碍。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PMingLiU" w:cs="宋体"/>
                <w:bCs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PMingLiU" w:cs="宋体"/>
                <w:bCs/>
                <w:sz w:val="20"/>
                <w:szCs w:val="20"/>
                <w:lang w:val="en-US" w:eastAsia="zh-TW"/>
              </w:rPr>
              <w:t>3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TW"/>
              </w:rPr>
              <w:t>创造性技法</w:t>
            </w:r>
          </w:p>
        </w:tc>
        <w:tc>
          <w:tcPr>
            <w:tcW w:w="2191" w:type="dxa"/>
            <w:noWrap w:val="0"/>
            <w:vAlign w:val="top"/>
          </w:tcPr>
          <w:p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hint="eastAsia" w:ascii="宋体" w:hAnsi="宋体" w:cs="宋体"/>
                <w:bCs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TW"/>
              </w:rPr>
              <w:t>认识创造性技法的概念、基础理论。</w:t>
            </w:r>
          </w:p>
          <w:p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hint="default" w:ascii="宋体" w:hAnsi="宋体" w:cs="宋体"/>
                <w:bCs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TW"/>
              </w:rPr>
              <w:t>了解常用的创造性技法种类。</w:t>
            </w:r>
          </w:p>
        </w:tc>
        <w:tc>
          <w:tcPr>
            <w:tcW w:w="2044" w:type="dxa"/>
            <w:noWrap w:val="0"/>
            <w:vAlign w:val="top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bCs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eastAsia="zh-TW"/>
              </w:rPr>
              <w:t>掌握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eastAsia="zh-TW"/>
              </w:rPr>
              <w:t>常见的创造性技法。</w:t>
            </w:r>
          </w:p>
        </w:tc>
        <w:tc>
          <w:tcPr>
            <w:tcW w:w="1210" w:type="dxa"/>
            <w:noWrap w:val="0"/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TW"/>
              </w:rPr>
              <w:t>主动参与创造性技法应用训练</w:t>
            </w:r>
          </w:p>
        </w:tc>
        <w:tc>
          <w:tcPr>
            <w:tcW w:w="1210" w:type="dxa"/>
            <w:noWrap w:val="0"/>
            <w:vAlign w:val="top"/>
          </w:tcPr>
          <w:p>
            <w:pPr>
              <w:snapToGrid w:val="0"/>
              <w:spacing w:line="280" w:lineRule="exact"/>
              <w:ind w:right="-120" w:rightChars="-57"/>
              <w:jc w:val="left"/>
              <w:rPr>
                <w:rFonts w:hint="eastAsia" w:ascii="宋体" w:hAnsi="宋体" w:eastAsia="宋体" w:cs="宋体"/>
                <w:bCs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  <w:lang w:eastAsia="zh-TW"/>
              </w:rPr>
              <w:t>创造性技法的训练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PMingLiU" w:cs="宋体"/>
                <w:bCs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PMingLiU" w:cs="宋体"/>
                <w:bCs/>
                <w:sz w:val="20"/>
                <w:szCs w:val="20"/>
                <w:lang w:val="en-US" w:eastAsia="zh-TW"/>
              </w:rPr>
              <w:t>4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PMingLiU" w:cs="仿宋"/>
                <w:bCs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  <w:t>创新产品产业化</w:t>
            </w:r>
          </w:p>
        </w:tc>
        <w:tc>
          <w:tcPr>
            <w:tcW w:w="2191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  <w:t>了解创意产业化的概述及孵化。</w:t>
            </w:r>
          </w:p>
          <w:p>
            <w:pPr>
              <w:numPr>
                <w:ilvl w:val="0"/>
                <w:numId w:val="6"/>
              </w:numPr>
              <w:snapToGrid w:val="0"/>
              <w:spacing w:line="280" w:lineRule="exact"/>
              <w:jc w:val="left"/>
              <w:rPr>
                <w:rFonts w:hint="eastAsia" w:ascii="宋体" w:hAnsi="宋体" w:cs="仿宋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eastAsia="zh-TW"/>
              </w:rPr>
              <w:t>认识知识产权保护。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仿宋"/>
                <w:bCs/>
                <w:sz w:val="20"/>
                <w:szCs w:val="20"/>
              </w:rPr>
              <w:t xml:space="preserve">                </w:t>
            </w:r>
          </w:p>
        </w:tc>
        <w:tc>
          <w:tcPr>
            <w:tcW w:w="2044" w:type="dxa"/>
            <w:noWrap w:val="0"/>
            <w:vAlign w:val="top"/>
          </w:tcPr>
          <w:p>
            <w:pPr>
              <w:snapToGrid w:val="0"/>
              <w:spacing w:line="280" w:lineRule="exact"/>
              <w:rPr>
                <w:rFonts w:hint="eastAsia" w:ascii="宋体" w:hAnsi="宋体" w:eastAsia="PMingLiU" w:cs="仿宋"/>
                <w:bCs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eastAsia="zh-TW"/>
              </w:rPr>
              <w:t>掌握创新产业的特征并运用于实体中</w:t>
            </w:r>
          </w:p>
        </w:tc>
        <w:tc>
          <w:tcPr>
            <w:tcW w:w="1210" w:type="dxa"/>
            <w:noWrap w:val="0"/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PMingLiU" w:cs="宋体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TW"/>
              </w:rPr>
              <w:t>参与创业产品设计训练</w:t>
            </w:r>
          </w:p>
        </w:tc>
        <w:tc>
          <w:tcPr>
            <w:tcW w:w="1210" w:type="dxa"/>
            <w:noWrap w:val="0"/>
            <w:vAlign w:val="top"/>
          </w:tcPr>
          <w:p>
            <w:pPr>
              <w:snapToGrid w:val="0"/>
              <w:spacing w:line="280" w:lineRule="exact"/>
              <w:ind w:right="-120" w:rightChars="-57"/>
              <w:jc w:val="left"/>
              <w:rPr>
                <w:rFonts w:hint="eastAsia" w:ascii="宋体" w:hAnsi="宋体" w:eastAsia="PMingLiU" w:cs="仿宋"/>
                <w:bCs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eastAsia="zh-TW"/>
              </w:rPr>
              <w:t>创业产业的知识产权战略决策分析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PMingLiU" w:cs="宋体"/>
                <w:bCs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PMingLiU" w:cs="宋体"/>
                <w:bCs/>
                <w:sz w:val="20"/>
                <w:szCs w:val="20"/>
                <w:lang w:val="en-US" w:eastAsia="zh-TW"/>
              </w:rPr>
              <w:t>5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  <w:t>创业团队的组件与管理</w:t>
            </w:r>
          </w:p>
        </w:tc>
        <w:tc>
          <w:tcPr>
            <w:tcW w:w="2191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snapToGrid w:val="0"/>
              <w:spacing w:line="280" w:lineRule="exact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  <w:t>认识创业团队的概念。</w:t>
            </w:r>
          </w:p>
          <w:p>
            <w:pPr>
              <w:numPr>
                <w:ilvl w:val="0"/>
                <w:numId w:val="7"/>
              </w:numPr>
              <w:snapToGrid w:val="0"/>
              <w:spacing w:line="280" w:lineRule="exact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  <w:t>了解创业团队的组件与管理。</w:t>
            </w:r>
          </w:p>
          <w:p>
            <w:pPr>
              <w:numPr>
                <w:ilvl w:val="0"/>
                <w:numId w:val="7"/>
              </w:numPr>
              <w:snapToGrid w:val="0"/>
              <w:spacing w:line="280" w:lineRule="exact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  <w:t>阐释创业团队的风险与风险控制。</w:t>
            </w:r>
          </w:p>
        </w:tc>
        <w:tc>
          <w:tcPr>
            <w:tcW w:w="2044" w:type="dxa"/>
            <w:noWrap w:val="0"/>
            <w:vAlign w:val="top"/>
          </w:tcPr>
          <w:p>
            <w:pPr>
              <w:snapToGrid w:val="0"/>
              <w:spacing w:line="280" w:lineRule="exact"/>
              <w:rPr>
                <w:rFonts w:hint="eastAsia" w:ascii="宋体" w:hAnsi="宋体" w:cs="仿宋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能够根据创业需要创建一个完整的创业队伍</w:t>
            </w:r>
          </w:p>
        </w:tc>
        <w:tc>
          <w:tcPr>
            <w:tcW w:w="1210" w:type="dxa"/>
            <w:noWrap w:val="0"/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PMingLiU" w:cs="宋体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TW"/>
              </w:rPr>
              <w:t>建立起团队之间信息共享，彼此尊重、诚信</w:t>
            </w:r>
          </w:p>
        </w:tc>
        <w:tc>
          <w:tcPr>
            <w:tcW w:w="1210" w:type="dxa"/>
            <w:noWrap w:val="0"/>
            <w:vAlign w:val="top"/>
          </w:tcPr>
          <w:p>
            <w:pPr>
              <w:snapToGrid w:val="0"/>
              <w:spacing w:line="280" w:lineRule="exact"/>
              <w:ind w:right="-120" w:rightChars="-57"/>
              <w:jc w:val="left"/>
              <w:rPr>
                <w:rFonts w:hint="eastAsia" w:ascii="宋体" w:hAnsi="宋体" w:cs="仿宋"/>
                <w:bCs/>
                <w:sz w:val="20"/>
                <w:szCs w:val="20"/>
              </w:rPr>
            </w:pPr>
            <w:r>
              <w:rPr>
                <w:rFonts w:hint="eastAsia" w:ascii="宋体" w:hAnsi="宋体" w:cs="仿宋"/>
                <w:bCs/>
                <w:sz w:val="20"/>
                <w:szCs w:val="20"/>
              </w:rPr>
              <w:t>创业风险分析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PMingLiU" w:cs="宋体"/>
                <w:bCs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PMingLiU" w:cs="宋体"/>
                <w:bCs/>
                <w:sz w:val="20"/>
                <w:szCs w:val="20"/>
                <w:lang w:val="en-US" w:eastAsia="zh-TW"/>
              </w:rPr>
              <w:t>6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PMingLiU" w:cs="仿宋"/>
                <w:bCs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  <w:t>创业机会</w:t>
            </w:r>
          </w:p>
        </w:tc>
        <w:tc>
          <w:tcPr>
            <w:tcW w:w="2191" w:type="dxa"/>
            <w:noWrap w:val="0"/>
            <w:vAlign w:val="top"/>
          </w:tcPr>
          <w:p>
            <w:pPr>
              <w:numPr>
                <w:ilvl w:val="0"/>
                <w:numId w:val="8"/>
              </w:numPr>
              <w:snapToGrid w:val="0"/>
              <w:spacing w:line="280" w:lineRule="exact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  <w:t>认识创业机会的概念及类型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TW"/>
              </w:rPr>
              <w:t>。</w:t>
            </w:r>
          </w:p>
          <w:p>
            <w:pPr>
              <w:numPr>
                <w:ilvl w:val="0"/>
                <w:numId w:val="8"/>
              </w:numPr>
              <w:snapToGrid w:val="0"/>
              <w:spacing w:line="280" w:lineRule="exact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  <w:t>了解创业机会分析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TW"/>
              </w:rPr>
              <w:t>。</w:t>
            </w:r>
          </w:p>
          <w:p>
            <w:pPr>
              <w:numPr>
                <w:ilvl w:val="0"/>
                <w:numId w:val="8"/>
              </w:numPr>
              <w:snapToGrid w:val="0"/>
              <w:spacing w:line="280" w:lineRule="exact"/>
              <w:rPr>
                <w:rFonts w:hint="default" w:ascii="宋体" w:hAnsi="宋体" w:eastAsia="PMingLiU" w:cs="仿宋"/>
                <w:bCs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  <w:t>掌握创业项目的分析及调研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TW"/>
              </w:rPr>
              <w:t>。</w:t>
            </w:r>
          </w:p>
        </w:tc>
        <w:tc>
          <w:tcPr>
            <w:tcW w:w="2044" w:type="dxa"/>
            <w:noWrap w:val="0"/>
            <w:vAlign w:val="top"/>
          </w:tcPr>
          <w:p>
            <w:pPr>
              <w:snapToGrid w:val="0"/>
              <w:spacing w:line="280" w:lineRule="exact"/>
              <w:rPr>
                <w:rFonts w:hint="eastAsia" w:ascii="宋体" w:hAnsi="宋体" w:eastAsia="PMingLiU" w:cs="仿宋"/>
                <w:bCs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eastAsia="zh-TW"/>
              </w:rPr>
              <w:t>掌握创业机会的闭环步骤识别-评价-开发-识别。</w:t>
            </w:r>
          </w:p>
        </w:tc>
        <w:tc>
          <w:tcPr>
            <w:tcW w:w="1210" w:type="dxa"/>
            <w:noWrap w:val="0"/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在认知外部客观世界上，保持谦虚和戒骄戒躁，善于借鉴</w:t>
            </w:r>
          </w:p>
        </w:tc>
        <w:tc>
          <w:tcPr>
            <w:tcW w:w="1210" w:type="dxa"/>
            <w:noWrap w:val="0"/>
            <w:vAlign w:val="top"/>
          </w:tcPr>
          <w:p>
            <w:pPr>
              <w:snapToGrid w:val="0"/>
              <w:spacing w:line="280" w:lineRule="exact"/>
              <w:ind w:right="-120" w:rightChars="-57"/>
              <w:jc w:val="left"/>
              <w:rPr>
                <w:rFonts w:hint="eastAsia" w:ascii="宋体" w:hAnsi="宋体" w:eastAsia="PMingLiU" w:cs="仿宋"/>
                <w:bCs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eastAsia="zh-TW"/>
              </w:rPr>
              <w:t>创业环境的分析方法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PMingLiU" w:cs="宋体"/>
                <w:bCs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PMingLiU" w:cs="宋体"/>
                <w:bCs/>
                <w:sz w:val="20"/>
                <w:szCs w:val="20"/>
                <w:lang w:val="en-US" w:eastAsia="zh-TW"/>
              </w:rPr>
              <w:t>7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PMingLiU" w:cs="仿宋"/>
                <w:bCs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eastAsia="zh-TW"/>
              </w:rPr>
              <w:t>创业中的商业模式构件与资源获取</w:t>
            </w:r>
          </w:p>
        </w:tc>
        <w:tc>
          <w:tcPr>
            <w:tcW w:w="2191" w:type="dxa"/>
            <w:noWrap w:val="0"/>
            <w:vAlign w:val="top"/>
          </w:tcPr>
          <w:p>
            <w:pPr>
              <w:numPr>
                <w:ilvl w:val="0"/>
                <w:numId w:val="9"/>
              </w:numPr>
              <w:snapToGrid w:val="0"/>
              <w:spacing w:line="280" w:lineRule="exact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  <w:t>认识商业模式的定义、基础理论。</w:t>
            </w:r>
          </w:p>
          <w:p>
            <w:pPr>
              <w:numPr>
                <w:ilvl w:val="0"/>
                <w:numId w:val="9"/>
              </w:numPr>
              <w:snapToGrid w:val="0"/>
              <w:spacing w:line="280" w:lineRule="exact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  <w:t>了解商业模式设计的流程。</w:t>
            </w:r>
          </w:p>
          <w:p>
            <w:pPr>
              <w:numPr>
                <w:ilvl w:val="0"/>
                <w:numId w:val="9"/>
              </w:numPr>
              <w:snapToGrid w:val="0"/>
              <w:spacing w:line="280" w:lineRule="exact"/>
              <w:rPr>
                <w:rFonts w:hint="default" w:ascii="宋体" w:hAnsi="宋体" w:eastAsia="PMingLiU" w:cs="仿宋"/>
                <w:bCs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  <w:t>说明创业资源获取理论、影响因素及资源整合路径。</w:t>
            </w:r>
          </w:p>
        </w:tc>
        <w:tc>
          <w:tcPr>
            <w:tcW w:w="2044" w:type="dxa"/>
            <w:noWrap w:val="0"/>
            <w:vAlign w:val="top"/>
          </w:tcPr>
          <w:p>
            <w:pPr>
              <w:numPr>
                <w:ilvl w:val="0"/>
                <w:numId w:val="10"/>
              </w:numPr>
              <w:snapToGrid w:val="0"/>
              <w:spacing w:line="280" w:lineRule="exact"/>
              <w:rPr>
                <w:rFonts w:hint="eastAsia" w:ascii="宋体" w:hAnsi="宋体" w:eastAsia="宋体" w:cs="宋体"/>
                <w:bCs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eastAsia="zh-TW"/>
              </w:rPr>
              <w:t>能解释商业模式设计流程。</w:t>
            </w:r>
          </w:p>
          <w:p>
            <w:pPr>
              <w:numPr>
                <w:ilvl w:val="0"/>
                <w:numId w:val="10"/>
              </w:numPr>
              <w:snapToGrid w:val="0"/>
              <w:spacing w:line="280" w:lineRule="exact"/>
              <w:rPr>
                <w:rFonts w:hint="eastAsia" w:ascii="宋体" w:hAnsi="宋体" w:eastAsia="宋体" w:cs="宋体"/>
                <w:bCs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eastAsia="zh-TW"/>
              </w:rPr>
              <w:t>参与资源获取应用训练。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 w:eastAsia="PMingLiU" w:cs="仿宋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210" w:type="dxa"/>
            <w:noWrap w:val="0"/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在认知外部客观世界上，保持谦虚和戒骄戒躁，善于借鉴</w:t>
            </w:r>
          </w:p>
        </w:tc>
        <w:tc>
          <w:tcPr>
            <w:tcW w:w="1210" w:type="dxa"/>
            <w:noWrap w:val="0"/>
            <w:vAlign w:val="top"/>
          </w:tcPr>
          <w:p>
            <w:pPr>
              <w:snapToGrid w:val="0"/>
              <w:spacing w:line="280" w:lineRule="exact"/>
              <w:ind w:right="-120" w:rightChars="-57"/>
              <w:jc w:val="left"/>
              <w:rPr>
                <w:rFonts w:hint="eastAsia" w:ascii="宋体" w:hAnsi="宋体" w:eastAsia="PMingLiU" w:cs="仿宋"/>
                <w:bCs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eastAsia="zh-TW"/>
              </w:rPr>
              <w:t>商业模式设计的流程、新创企业资源整合路径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PMingLiU" w:cs="仿宋"/>
                <w:bCs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PMingLiU" w:cs="仿宋"/>
                <w:bCs/>
                <w:sz w:val="20"/>
                <w:szCs w:val="20"/>
                <w:lang w:val="en-US" w:eastAsia="zh-TW"/>
              </w:rPr>
              <w:t>8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PMingLiU" w:cs="仿宋"/>
                <w:bCs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  <w:t>互联网+创新创业</w:t>
            </w:r>
          </w:p>
        </w:tc>
        <w:tc>
          <w:tcPr>
            <w:tcW w:w="2191" w:type="dxa"/>
            <w:noWrap w:val="0"/>
            <w:vAlign w:val="top"/>
          </w:tcPr>
          <w:p>
            <w:pPr>
              <w:numPr>
                <w:ilvl w:val="0"/>
                <w:numId w:val="11"/>
              </w:numPr>
              <w:snapToGrid w:val="0"/>
              <w:spacing w:line="280" w:lineRule="exact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  <w:t>认识互联网+的内涵。</w:t>
            </w:r>
          </w:p>
          <w:p>
            <w:pPr>
              <w:numPr>
                <w:ilvl w:val="0"/>
                <w:numId w:val="11"/>
              </w:numPr>
              <w:snapToGrid w:val="0"/>
              <w:spacing w:line="280" w:lineRule="exact"/>
              <w:rPr>
                <w:rFonts w:hint="default" w:ascii="宋体" w:hAnsi="宋体" w:eastAsia="PMingLiU" w:cs="仿宋"/>
                <w:bCs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  <w:t>了解互联网+的思维模式、技术模式。</w:t>
            </w:r>
          </w:p>
        </w:tc>
        <w:tc>
          <w:tcPr>
            <w:tcW w:w="2044" w:type="dxa"/>
            <w:noWrap w:val="0"/>
            <w:vAlign w:val="top"/>
          </w:tcPr>
          <w:p>
            <w:pPr>
              <w:snapToGrid w:val="0"/>
              <w:spacing w:line="280" w:lineRule="exact"/>
              <w:rPr>
                <w:rFonts w:hint="eastAsia" w:ascii="宋体" w:hAnsi="宋体" w:eastAsia="PMingLiU" w:cs="仿宋"/>
                <w:bCs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eastAsia="zh-TW"/>
              </w:rPr>
              <w:t>掌握互联网+的思维模式</w:t>
            </w:r>
          </w:p>
        </w:tc>
        <w:tc>
          <w:tcPr>
            <w:tcW w:w="1210" w:type="dxa"/>
            <w:noWrap w:val="0"/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PMingLiU" w:cs="宋体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TW"/>
              </w:rPr>
              <w:t>建立起互联网+的价值传递</w:t>
            </w:r>
          </w:p>
        </w:tc>
        <w:tc>
          <w:tcPr>
            <w:tcW w:w="1210" w:type="dxa"/>
            <w:noWrap w:val="0"/>
            <w:vAlign w:val="top"/>
          </w:tcPr>
          <w:p>
            <w:pPr>
              <w:snapToGrid w:val="0"/>
              <w:spacing w:line="280" w:lineRule="exact"/>
              <w:ind w:right="-120" w:rightChars="-57"/>
              <w:jc w:val="left"/>
              <w:rPr>
                <w:rFonts w:hint="eastAsia" w:ascii="宋体" w:hAnsi="宋体" w:cs="仿宋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TW"/>
              </w:rPr>
              <w:t>互联网+的思维模式、技术模式</w:t>
            </w:r>
          </w:p>
        </w:tc>
      </w:tr>
    </w:tbl>
    <w:p>
      <w:pPr>
        <w:widowControl/>
        <w:numPr>
          <w:ilvl w:val="0"/>
          <w:numId w:val="0"/>
        </w:numPr>
        <w:spacing w:before="156" w:beforeLines="50" w:after="156" w:afterLines="50" w:line="288" w:lineRule="auto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6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820"/>
        <w:gridCol w:w="3050"/>
        <w:gridCol w:w="1070"/>
        <w:gridCol w:w="1020"/>
        <w:gridCol w:w="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序号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实验名称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主要内容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实验时数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实验类型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exac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hint="eastAsia" w:ascii="宋体" w:hAnsi="宋体" w:cs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实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TW"/>
              </w:rPr>
              <w:t>训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一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left"/>
              <w:rPr>
                <w:rFonts w:hint="default" w:ascii="宋体" w:hAnsi="宋体" w:eastAsia="PMingLiU" w:cs="仿宋"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TW"/>
              </w:rPr>
              <w:t>创新思维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TW"/>
              </w:rPr>
              <w:t>训练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left"/>
              <w:rPr>
                <w:rFonts w:hint="default" w:ascii="宋体" w:hAnsi="宋体" w:eastAsia="PMingLiU" w:cs="仿宋"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TW"/>
              </w:rPr>
              <w:t>针对各种创新思维障碍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TW"/>
              </w:rPr>
              <w:t>(如:从众型、权威型、书本型、经验型、自我中心型、习惯型、自卑型、偏见型)，进行排除训练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hint="eastAsia" w:ascii="宋体" w:hAnsi="宋体" w:eastAsia="PMingLiU" w:cs="仿宋"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PMingLiU" w:cs="仿宋"/>
                <w:sz w:val="20"/>
                <w:szCs w:val="20"/>
                <w:lang w:val="en-US" w:eastAsia="zh-TW"/>
              </w:rPr>
              <w:t>4</w:t>
            </w: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hint="eastAsia" w:ascii="宋体" w:hAnsi="宋体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6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exac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hint="eastAsia" w:ascii="宋体" w:hAnsi="宋体" w:cs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实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TW"/>
              </w:rPr>
              <w:t>训</w:t>
            </w:r>
            <w:r>
              <w:rPr>
                <w:rFonts w:hint="eastAsia" w:ascii="宋体" w:hAnsi="宋体" w:cs="宋体"/>
                <w:sz w:val="20"/>
                <w:szCs w:val="20"/>
                <w:lang w:eastAsia="zh-TW"/>
              </w:rPr>
              <w:t>二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after="0" w:line="240" w:lineRule="auto"/>
              <w:ind w:firstLine="0" w:firstLineChars="0"/>
              <w:jc w:val="left"/>
              <w:rPr>
                <w:rFonts w:hint="eastAsia" w:ascii="宋体" w:hAnsi="宋体" w:eastAsia="PMingLiU" w:cs="仿宋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TW"/>
              </w:rPr>
              <w:t>创意性产品的孵化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PMingLiU" w:cs="仿宋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TW"/>
              </w:rPr>
              <w:t>将市面上的8种的益智产品，透过创造性技法及创意性产品的生产机制，将其改造成可改善老人生、心理的产品。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hint="eastAsia" w:ascii="宋体" w:hAnsi="宋体" w:eastAsia="PMingLiU" w:cs="仿宋"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PMingLiU" w:cs="仿宋"/>
                <w:sz w:val="20"/>
                <w:szCs w:val="20"/>
                <w:lang w:val="en-US" w:eastAsia="zh-TW"/>
              </w:rPr>
              <w:t>4</w:t>
            </w: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hint="eastAsia" w:ascii="宋体" w:hAnsi="宋体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6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exac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hint="eastAsia" w:ascii="宋体" w:hAnsi="宋体" w:cs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实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TW"/>
              </w:rPr>
              <w:t>训</w:t>
            </w:r>
            <w:r>
              <w:rPr>
                <w:rFonts w:hint="eastAsia" w:ascii="宋体" w:hAnsi="宋体" w:cs="宋体"/>
                <w:sz w:val="20"/>
                <w:szCs w:val="20"/>
              </w:rPr>
              <w:t>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TW"/>
              </w:rPr>
              <w:t>团队创业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分析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TW"/>
              </w:rPr>
              <w:t>创业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的环境和资源，了解创业团队的组成和分工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TW"/>
              </w:rPr>
              <w:t>，并举例一个能发展成企业的创业想法，该想法能产生实质的产品和服务，以及定位企业客户。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hint="eastAsia" w:ascii="宋体" w:hAnsi="宋体" w:eastAsia="PMingLiU" w:cs="仿宋"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PMingLiU" w:cs="仿宋"/>
                <w:sz w:val="20"/>
                <w:szCs w:val="20"/>
                <w:lang w:val="en-US" w:eastAsia="zh-TW"/>
              </w:rPr>
              <w:t>4</w:t>
            </w: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hint="eastAsia" w:ascii="宋体" w:hAnsi="宋体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6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hint="eastAsia" w:ascii="宋体" w:hAnsi="宋体" w:cs="仿宋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实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TW"/>
              </w:rPr>
              <w:t>训</w:t>
            </w:r>
            <w:r>
              <w:rPr>
                <w:rFonts w:hint="eastAsia" w:ascii="宋体" w:hAnsi="宋体" w:cs="宋体"/>
                <w:sz w:val="20"/>
                <w:szCs w:val="20"/>
              </w:rPr>
              <w:t>四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left"/>
              <w:rPr>
                <w:rFonts w:hint="default" w:ascii="宋体" w:hAnsi="宋体" w:eastAsia="PMingLiU" w:cs="仿宋"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TW"/>
              </w:rPr>
              <w:t>创业计划书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left"/>
              <w:rPr>
                <w:rFonts w:hint="eastAsia" w:ascii="宋体" w:hAnsi="宋体" w:eastAsia="PMingLiU" w:cs="仿宋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TW"/>
              </w:rPr>
              <w:t>完成商业模式的设计，并评估</w:t>
            </w:r>
            <w:r>
              <w:rPr>
                <w:rFonts w:hint="eastAsia" w:ascii="宋体" w:hAnsi="宋体" w:cs="宋体"/>
                <w:sz w:val="20"/>
                <w:szCs w:val="20"/>
                <w:lang w:eastAsia="zh-TW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TW"/>
              </w:rPr>
              <w:t>识别关键资源的获取</w:t>
            </w:r>
            <w:r>
              <w:rPr>
                <w:rFonts w:hint="eastAsia" w:ascii="宋体" w:hAnsi="宋体" w:cs="宋体"/>
                <w:sz w:val="20"/>
                <w:szCs w:val="20"/>
                <w:lang w:eastAsia="zh-TW"/>
              </w:rPr>
              <w:t>。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hint="eastAsia" w:ascii="宋体" w:hAnsi="宋体" w:eastAsia="PMingLiU" w:cs="仿宋"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PMingLiU" w:cs="仿宋"/>
                <w:sz w:val="20"/>
                <w:szCs w:val="20"/>
                <w:lang w:val="en-US" w:eastAsia="zh-TW"/>
              </w:rPr>
              <w:t>4</w:t>
            </w: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hint="eastAsia" w:ascii="宋体" w:hAnsi="宋体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6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</w:tbl>
    <w:p>
      <w:pPr>
        <w:snapToGrid w:val="0"/>
        <w:spacing w:before="156" w:beforeLines="50" w:after="156" w:afterLines="50" w:line="288" w:lineRule="auto"/>
        <w:jc w:val="left"/>
        <w:rPr>
          <w:rFonts w:hint="eastAsia" w:ascii="黑体" w:hAnsi="宋体" w:eastAsia="黑体"/>
          <w:sz w:val="24"/>
        </w:rPr>
      </w:pPr>
    </w:p>
    <w:p>
      <w:pPr>
        <w:snapToGrid w:val="0"/>
        <w:spacing w:before="156" w:beforeLines="50" w:after="156" w:afterLines="50" w:line="288" w:lineRule="auto"/>
        <w:ind w:firstLine="420" w:firstLineChars="0"/>
        <w:jc w:val="left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6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总评构成（全X）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X1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TW" w:bidi="ar-SA"/>
              </w:rPr>
              <w:t>小组项目报告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PMingLiU" w:cs="仿宋"/>
                <w:kern w:val="0"/>
                <w:lang w:val="en-US" w:eastAsia="zh-TW"/>
              </w:rPr>
              <w:t>35</w:t>
            </w:r>
            <w:r>
              <w:rPr>
                <w:rFonts w:hint="eastAsia" w:ascii="仿宋" w:hAnsi="仿宋" w:eastAsia="仿宋" w:cs="仿宋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PMingLiU"/>
                <w:bCs/>
                <w:color w:val="000000"/>
                <w:sz w:val="21"/>
                <w:szCs w:val="21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</w:t>
            </w:r>
            <w:r>
              <w:rPr>
                <w:rFonts w:hint="eastAsia" w:ascii="仿宋" w:hAnsi="仿宋" w:eastAsia="PMingLiU" w:cs="仿宋"/>
                <w:kern w:val="0"/>
                <w:lang w:val="en-US" w:eastAsia="zh-TW"/>
              </w:rPr>
              <w:t>2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TW"/>
              </w:rPr>
              <w:t>产品产业化口头报告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PMingLiU" w:cs="仿宋"/>
                <w:kern w:val="0"/>
                <w:lang w:val="en-US" w:eastAsia="zh-TW"/>
              </w:rPr>
              <w:t>35</w:t>
            </w:r>
            <w:r>
              <w:rPr>
                <w:rFonts w:hint="eastAsia" w:ascii="仿宋" w:hAnsi="仿宋" w:eastAsia="仿宋" w:cs="仿宋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PMingLiU"/>
                <w:bCs/>
                <w:color w:val="000000"/>
                <w:sz w:val="21"/>
                <w:szCs w:val="21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</w:t>
            </w:r>
            <w:r>
              <w:rPr>
                <w:rFonts w:hint="eastAsia" w:ascii="仿宋" w:hAnsi="仿宋" w:eastAsia="PMingLiU" w:cs="仿宋"/>
                <w:kern w:val="0"/>
                <w:lang w:val="en-US" w:eastAsia="zh-TW"/>
              </w:rPr>
              <w:t>3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平时作业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PMingLiU" w:cs="Arial"/>
                <w:kern w:val="0"/>
                <w:sz w:val="21"/>
                <w:szCs w:val="21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</w:t>
            </w:r>
            <w:r>
              <w:rPr>
                <w:rFonts w:hint="eastAsia" w:ascii="仿宋" w:hAnsi="仿宋" w:eastAsia="PMingLiU" w:cs="仿宋"/>
                <w:kern w:val="0"/>
                <w:lang w:val="en-US" w:eastAsia="zh-TW"/>
              </w:rPr>
              <w:t>4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仿宋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平时表现（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课堂表现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5%、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TW"/>
              </w:rPr>
              <w:t>案例分析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TW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%）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0"/>
              </w:rPr>
              <w:t>%</w:t>
            </w:r>
          </w:p>
        </w:tc>
      </w:tr>
    </w:tbl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rPr>
          <w:rFonts w:ascii="宋体" w:hAnsi="宋体"/>
          <w:sz w:val="16"/>
          <w:szCs w:val="16"/>
          <w:highlight w:val="yellow"/>
        </w:rPr>
      </w:pPr>
      <w:r>
        <w:rPr>
          <w:rFonts w:hint="eastAsia"/>
          <w:sz w:val="28"/>
          <w:szCs w:val="28"/>
        </w:rPr>
        <w:t xml:space="preserve">撰写人： </w:t>
      </w:r>
      <w:r>
        <w:rPr>
          <w:rFonts w:hint="eastAsia"/>
          <w:sz w:val="28"/>
          <w:szCs w:val="28"/>
          <w:lang w:eastAsia="zh-TW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678815</wp:posOffset>
            </wp:positionH>
            <wp:positionV relativeFrom="paragraph">
              <wp:posOffset>76200</wp:posOffset>
            </wp:positionV>
            <wp:extent cx="533400" cy="277495"/>
            <wp:effectExtent l="0" t="0" r="0" b="190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77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eastAsia="PMingLiU"/>
          <w:sz w:val="28"/>
          <w:szCs w:val="28"/>
          <w:lang w:val="en-US" w:eastAsia="zh-TW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694690" cy="398145"/>
            <wp:effectExtent l="0" t="0" r="3810" b="8255"/>
            <wp:docPr id="3" name="图片 3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026d8e4d24357876f265dea2466ff0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审核时间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  <w:lang w:val="en-US" w:eastAsia="zh-CN"/>
        </w:rPr>
        <w:t>2023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  <w:lang w:val="en-US" w:eastAsia="zh-CN"/>
        </w:rPr>
        <w:t>9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  <w:lang w:val="en-US" w:eastAsia="zh-CN"/>
        </w:rPr>
        <w:t>1</w:t>
      </w:r>
      <w:r>
        <w:rPr>
          <w:rFonts w:hint="eastAsia"/>
          <w:sz w:val="22"/>
          <w:szCs w:val="22"/>
        </w:rPr>
        <w:t xml:space="preserve">日   </w:t>
      </w:r>
      <w:bookmarkStart w:id="1" w:name="_GoBack"/>
      <w:bookmarkEnd w:id="1"/>
      <w:r>
        <w:rPr>
          <w:rFonts w:hint="eastAsia"/>
          <w:sz w:val="22"/>
          <w:szCs w:val="22"/>
        </w:rPr>
        <w:t xml:space="preserve">             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jc w:val="right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418C6E"/>
    <w:multiLevelType w:val="singleLevel"/>
    <w:tmpl w:val="94418C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F04A2F9"/>
    <w:multiLevelType w:val="singleLevel"/>
    <w:tmpl w:val="AF04A2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520FB42"/>
    <w:multiLevelType w:val="singleLevel"/>
    <w:tmpl w:val="B520FB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C73C9BF"/>
    <w:multiLevelType w:val="singleLevel"/>
    <w:tmpl w:val="EC73C9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21FC6FA"/>
    <w:multiLevelType w:val="singleLevel"/>
    <w:tmpl w:val="F21FC6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897E1DD"/>
    <w:multiLevelType w:val="singleLevel"/>
    <w:tmpl w:val="1897E1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3D0A99D"/>
    <w:multiLevelType w:val="singleLevel"/>
    <w:tmpl w:val="23D0A99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284AEF47"/>
    <w:multiLevelType w:val="singleLevel"/>
    <w:tmpl w:val="284AEF4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2F9BA68C"/>
    <w:multiLevelType w:val="singleLevel"/>
    <w:tmpl w:val="2F9BA6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42D01455"/>
    <w:multiLevelType w:val="singleLevel"/>
    <w:tmpl w:val="42D014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639A43C7"/>
    <w:multiLevelType w:val="singleLevel"/>
    <w:tmpl w:val="639A43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10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MzgxYTJhN2I3ZmNiYmJhYzJjOWFkNjNiYTY5YzcifQ=="/>
  </w:docVars>
  <w:rsids>
    <w:rsidRoot w:val="00B7651F"/>
    <w:rsid w:val="000015BD"/>
    <w:rsid w:val="00041D19"/>
    <w:rsid w:val="000449B0"/>
    <w:rsid w:val="00067D8C"/>
    <w:rsid w:val="00073F45"/>
    <w:rsid w:val="000837CA"/>
    <w:rsid w:val="00087CC5"/>
    <w:rsid w:val="000A1914"/>
    <w:rsid w:val="000B4530"/>
    <w:rsid w:val="001072BC"/>
    <w:rsid w:val="0013478C"/>
    <w:rsid w:val="00140FC2"/>
    <w:rsid w:val="00157914"/>
    <w:rsid w:val="00162908"/>
    <w:rsid w:val="00167A31"/>
    <w:rsid w:val="001A37FF"/>
    <w:rsid w:val="00206E63"/>
    <w:rsid w:val="00227FF3"/>
    <w:rsid w:val="00256B39"/>
    <w:rsid w:val="0026033C"/>
    <w:rsid w:val="002A66D2"/>
    <w:rsid w:val="002B091B"/>
    <w:rsid w:val="002C32BF"/>
    <w:rsid w:val="002D1896"/>
    <w:rsid w:val="002E3721"/>
    <w:rsid w:val="00307249"/>
    <w:rsid w:val="00313BBA"/>
    <w:rsid w:val="0032602E"/>
    <w:rsid w:val="003367AE"/>
    <w:rsid w:val="00370B09"/>
    <w:rsid w:val="00391285"/>
    <w:rsid w:val="003B1258"/>
    <w:rsid w:val="003C32DA"/>
    <w:rsid w:val="003D13FF"/>
    <w:rsid w:val="003E44E0"/>
    <w:rsid w:val="003F49B7"/>
    <w:rsid w:val="00402AA3"/>
    <w:rsid w:val="004100B0"/>
    <w:rsid w:val="004308F5"/>
    <w:rsid w:val="00462678"/>
    <w:rsid w:val="00470918"/>
    <w:rsid w:val="00474217"/>
    <w:rsid w:val="00483E74"/>
    <w:rsid w:val="004A19A1"/>
    <w:rsid w:val="004B4D9A"/>
    <w:rsid w:val="004B515E"/>
    <w:rsid w:val="004E27FC"/>
    <w:rsid w:val="0050156E"/>
    <w:rsid w:val="005467DC"/>
    <w:rsid w:val="00553D03"/>
    <w:rsid w:val="0056639D"/>
    <w:rsid w:val="00566EFC"/>
    <w:rsid w:val="005671A6"/>
    <w:rsid w:val="005747A3"/>
    <w:rsid w:val="005B2B6D"/>
    <w:rsid w:val="005B4B4E"/>
    <w:rsid w:val="005C171B"/>
    <w:rsid w:val="005D54F0"/>
    <w:rsid w:val="005E6AAA"/>
    <w:rsid w:val="006000B8"/>
    <w:rsid w:val="00624FE1"/>
    <w:rsid w:val="0064470B"/>
    <w:rsid w:val="00651796"/>
    <w:rsid w:val="00675388"/>
    <w:rsid w:val="006812BC"/>
    <w:rsid w:val="0068475D"/>
    <w:rsid w:val="006945DD"/>
    <w:rsid w:val="006A2EAF"/>
    <w:rsid w:val="006B122E"/>
    <w:rsid w:val="007208D6"/>
    <w:rsid w:val="00732A9D"/>
    <w:rsid w:val="00750609"/>
    <w:rsid w:val="007603AE"/>
    <w:rsid w:val="00790E8D"/>
    <w:rsid w:val="00797E97"/>
    <w:rsid w:val="007B1F12"/>
    <w:rsid w:val="007C68D8"/>
    <w:rsid w:val="007C73C7"/>
    <w:rsid w:val="007D7C8B"/>
    <w:rsid w:val="007F1C73"/>
    <w:rsid w:val="007F37B8"/>
    <w:rsid w:val="007F389F"/>
    <w:rsid w:val="00800411"/>
    <w:rsid w:val="00832C87"/>
    <w:rsid w:val="00837813"/>
    <w:rsid w:val="00840D53"/>
    <w:rsid w:val="00861AAB"/>
    <w:rsid w:val="00887DAB"/>
    <w:rsid w:val="008921BF"/>
    <w:rsid w:val="008B397C"/>
    <w:rsid w:val="008B47F4"/>
    <w:rsid w:val="008B5A83"/>
    <w:rsid w:val="008C2935"/>
    <w:rsid w:val="008E4E6A"/>
    <w:rsid w:val="008E62E6"/>
    <w:rsid w:val="008F7F82"/>
    <w:rsid w:val="00900019"/>
    <w:rsid w:val="00912241"/>
    <w:rsid w:val="00914093"/>
    <w:rsid w:val="009352F1"/>
    <w:rsid w:val="0093602E"/>
    <w:rsid w:val="009702E6"/>
    <w:rsid w:val="00982A02"/>
    <w:rsid w:val="0099063E"/>
    <w:rsid w:val="00992C30"/>
    <w:rsid w:val="009948E4"/>
    <w:rsid w:val="009A2F44"/>
    <w:rsid w:val="009F1BF4"/>
    <w:rsid w:val="00A1621D"/>
    <w:rsid w:val="00A17B70"/>
    <w:rsid w:val="00A2547D"/>
    <w:rsid w:val="00A413D4"/>
    <w:rsid w:val="00A42497"/>
    <w:rsid w:val="00A660C8"/>
    <w:rsid w:val="00A769B1"/>
    <w:rsid w:val="00A837D5"/>
    <w:rsid w:val="00A87680"/>
    <w:rsid w:val="00AC4C45"/>
    <w:rsid w:val="00AD19F2"/>
    <w:rsid w:val="00B06A3C"/>
    <w:rsid w:val="00B178E5"/>
    <w:rsid w:val="00B226E2"/>
    <w:rsid w:val="00B244A2"/>
    <w:rsid w:val="00B46F21"/>
    <w:rsid w:val="00B511A5"/>
    <w:rsid w:val="00B53C2C"/>
    <w:rsid w:val="00B65EA2"/>
    <w:rsid w:val="00B736A7"/>
    <w:rsid w:val="00B7651F"/>
    <w:rsid w:val="00B85319"/>
    <w:rsid w:val="00BB046C"/>
    <w:rsid w:val="00BB4D59"/>
    <w:rsid w:val="00BD6AB7"/>
    <w:rsid w:val="00BD7BA6"/>
    <w:rsid w:val="00C1299E"/>
    <w:rsid w:val="00C15360"/>
    <w:rsid w:val="00C17D89"/>
    <w:rsid w:val="00C56E09"/>
    <w:rsid w:val="00C84CB0"/>
    <w:rsid w:val="00C965D5"/>
    <w:rsid w:val="00CD7F77"/>
    <w:rsid w:val="00CE104F"/>
    <w:rsid w:val="00CE7646"/>
    <w:rsid w:val="00CE795A"/>
    <w:rsid w:val="00CF096B"/>
    <w:rsid w:val="00D10402"/>
    <w:rsid w:val="00D237A2"/>
    <w:rsid w:val="00D95D5E"/>
    <w:rsid w:val="00DC346F"/>
    <w:rsid w:val="00DF5714"/>
    <w:rsid w:val="00DF5C47"/>
    <w:rsid w:val="00DF7C92"/>
    <w:rsid w:val="00E05F5C"/>
    <w:rsid w:val="00E16D30"/>
    <w:rsid w:val="00E173E6"/>
    <w:rsid w:val="00E24A62"/>
    <w:rsid w:val="00E33169"/>
    <w:rsid w:val="00E64E49"/>
    <w:rsid w:val="00E70904"/>
    <w:rsid w:val="00E77423"/>
    <w:rsid w:val="00E96592"/>
    <w:rsid w:val="00EA5073"/>
    <w:rsid w:val="00EE0C88"/>
    <w:rsid w:val="00EF44B1"/>
    <w:rsid w:val="00F25A7A"/>
    <w:rsid w:val="00F35AA0"/>
    <w:rsid w:val="00F57423"/>
    <w:rsid w:val="00F90D7F"/>
    <w:rsid w:val="00F960FB"/>
    <w:rsid w:val="00FB1C3F"/>
    <w:rsid w:val="00FB44C5"/>
    <w:rsid w:val="00FC4E90"/>
    <w:rsid w:val="00FD5E72"/>
    <w:rsid w:val="00FE1307"/>
    <w:rsid w:val="00FE1948"/>
    <w:rsid w:val="010A7610"/>
    <w:rsid w:val="011B1D9B"/>
    <w:rsid w:val="016E63C2"/>
    <w:rsid w:val="01A34712"/>
    <w:rsid w:val="01AD362C"/>
    <w:rsid w:val="01AF7374"/>
    <w:rsid w:val="024B0C39"/>
    <w:rsid w:val="02FF3F3E"/>
    <w:rsid w:val="03CA57EC"/>
    <w:rsid w:val="09054742"/>
    <w:rsid w:val="095E40AD"/>
    <w:rsid w:val="0A8128A6"/>
    <w:rsid w:val="0B7C0033"/>
    <w:rsid w:val="0BF32A1B"/>
    <w:rsid w:val="0CF454F4"/>
    <w:rsid w:val="0D857F83"/>
    <w:rsid w:val="0DE07811"/>
    <w:rsid w:val="0E0105BE"/>
    <w:rsid w:val="0EE24651"/>
    <w:rsid w:val="0F755A95"/>
    <w:rsid w:val="101950B5"/>
    <w:rsid w:val="10410377"/>
    <w:rsid w:val="10BD2C22"/>
    <w:rsid w:val="12B72E73"/>
    <w:rsid w:val="12F94BAC"/>
    <w:rsid w:val="1315083D"/>
    <w:rsid w:val="14D51565"/>
    <w:rsid w:val="16672B03"/>
    <w:rsid w:val="17755EBE"/>
    <w:rsid w:val="17A40305"/>
    <w:rsid w:val="181B5B11"/>
    <w:rsid w:val="193701C7"/>
    <w:rsid w:val="1BB5242E"/>
    <w:rsid w:val="1BB73C9D"/>
    <w:rsid w:val="1BEA132D"/>
    <w:rsid w:val="1C345965"/>
    <w:rsid w:val="1D255DA6"/>
    <w:rsid w:val="1E5B22D4"/>
    <w:rsid w:val="1E7328DE"/>
    <w:rsid w:val="1EDD7D0C"/>
    <w:rsid w:val="1F9A03F1"/>
    <w:rsid w:val="1FD05EB7"/>
    <w:rsid w:val="21E959F0"/>
    <w:rsid w:val="224D5C19"/>
    <w:rsid w:val="22987C80"/>
    <w:rsid w:val="232E2625"/>
    <w:rsid w:val="23C15552"/>
    <w:rsid w:val="24192CCC"/>
    <w:rsid w:val="27883424"/>
    <w:rsid w:val="279B593C"/>
    <w:rsid w:val="28E41EF4"/>
    <w:rsid w:val="291009F3"/>
    <w:rsid w:val="292A65D6"/>
    <w:rsid w:val="2A2B66F3"/>
    <w:rsid w:val="2B7A64A8"/>
    <w:rsid w:val="2DA80DF1"/>
    <w:rsid w:val="2FC97C96"/>
    <w:rsid w:val="2FD31862"/>
    <w:rsid w:val="307B3EA8"/>
    <w:rsid w:val="30987769"/>
    <w:rsid w:val="30E84E06"/>
    <w:rsid w:val="310172A5"/>
    <w:rsid w:val="31737A06"/>
    <w:rsid w:val="32E446A1"/>
    <w:rsid w:val="357E4CC1"/>
    <w:rsid w:val="35C64BD7"/>
    <w:rsid w:val="35C751C2"/>
    <w:rsid w:val="35DD13B9"/>
    <w:rsid w:val="36B34502"/>
    <w:rsid w:val="36F5756E"/>
    <w:rsid w:val="39A66CD4"/>
    <w:rsid w:val="39E02461"/>
    <w:rsid w:val="3A744208"/>
    <w:rsid w:val="3BD53070"/>
    <w:rsid w:val="3CD52CE1"/>
    <w:rsid w:val="3CE1796C"/>
    <w:rsid w:val="3CF443AF"/>
    <w:rsid w:val="3F7D3C25"/>
    <w:rsid w:val="3FF57289"/>
    <w:rsid w:val="403A5DEE"/>
    <w:rsid w:val="410F2E6A"/>
    <w:rsid w:val="412F655F"/>
    <w:rsid w:val="42340A69"/>
    <w:rsid w:val="427F599F"/>
    <w:rsid w:val="428322DE"/>
    <w:rsid w:val="4430136C"/>
    <w:rsid w:val="474948F5"/>
    <w:rsid w:val="49361E51"/>
    <w:rsid w:val="49F54B2F"/>
    <w:rsid w:val="4A1646A4"/>
    <w:rsid w:val="4AB0382B"/>
    <w:rsid w:val="4C27654A"/>
    <w:rsid w:val="4C304B2D"/>
    <w:rsid w:val="4CC7689A"/>
    <w:rsid w:val="4F1A2289"/>
    <w:rsid w:val="4FE57F1F"/>
    <w:rsid w:val="50D26C6E"/>
    <w:rsid w:val="519A6414"/>
    <w:rsid w:val="52CB1F2A"/>
    <w:rsid w:val="537868FE"/>
    <w:rsid w:val="539C37C7"/>
    <w:rsid w:val="549044EC"/>
    <w:rsid w:val="569868B5"/>
    <w:rsid w:val="56E1356A"/>
    <w:rsid w:val="57E47AFC"/>
    <w:rsid w:val="59142850"/>
    <w:rsid w:val="59D621F6"/>
    <w:rsid w:val="5A2C04D3"/>
    <w:rsid w:val="5B9C18A6"/>
    <w:rsid w:val="5C7A4F10"/>
    <w:rsid w:val="5DF124A3"/>
    <w:rsid w:val="5FD40883"/>
    <w:rsid w:val="611F6817"/>
    <w:rsid w:val="620C243A"/>
    <w:rsid w:val="626A5E17"/>
    <w:rsid w:val="62953EC8"/>
    <w:rsid w:val="643D46CF"/>
    <w:rsid w:val="65640A91"/>
    <w:rsid w:val="664B70D1"/>
    <w:rsid w:val="66CA1754"/>
    <w:rsid w:val="66EE5C9A"/>
    <w:rsid w:val="676F68F6"/>
    <w:rsid w:val="67A27893"/>
    <w:rsid w:val="67CF5C49"/>
    <w:rsid w:val="6A2E6A5C"/>
    <w:rsid w:val="6AA2457F"/>
    <w:rsid w:val="6AB37D1A"/>
    <w:rsid w:val="6ABF2F83"/>
    <w:rsid w:val="6C26233B"/>
    <w:rsid w:val="6D526583"/>
    <w:rsid w:val="6F1E65D4"/>
    <w:rsid w:val="6F266C86"/>
    <w:rsid w:val="6F5042C2"/>
    <w:rsid w:val="70B43089"/>
    <w:rsid w:val="712061D9"/>
    <w:rsid w:val="7271014C"/>
    <w:rsid w:val="73092877"/>
    <w:rsid w:val="74316312"/>
    <w:rsid w:val="744A4748"/>
    <w:rsid w:val="753056EB"/>
    <w:rsid w:val="75B11840"/>
    <w:rsid w:val="7614589C"/>
    <w:rsid w:val="76F7770C"/>
    <w:rsid w:val="780F13C8"/>
    <w:rsid w:val="792279E1"/>
    <w:rsid w:val="7A06163A"/>
    <w:rsid w:val="7A2A142C"/>
    <w:rsid w:val="7C385448"/>
    <w:rsid w:val="7CB3663D"/>
    <w:rsid w:val="7CD26D8F"/>
    <w:rsid w:val="7EDE320A"/>
    <w:rsid w:val="7F611145"/>
    <w:rsid w:val="7FB2772A"/>
    <w:rsid w:val="BE9B32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napToGrid w:val="0"/>
      <w:spacing w:before="260" w:after="260" w:line="413" w:lineRule="auto"/>
      <w:ind w:firstLine="560" w:firstLineChars="200"/>
      <w:outlineLvl w:val="1"/>
    </w:pPr>
    <w:rPr>
      <w:rFonts w:ascii="Arial" w:hAnsi="Arial" w:eastAsia="黑体" w:cs="微软雅黑"/>
      <w:b/>
      <w:kern w:val="0"/>
      <w:sz w:val="32"/>
      <w:szCs w:val="2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页脚 字符"/>
    <w:link w:val="4"/>
    <w:semiHidden/>
    <w:qFormat/>
    <w:uiPriority w:val="99"/>
    <w:rPr>
      <w:sz w:val="18"/>
      <w:szCs w:val="18"/>
    </w:rPr>
  </w:style>
  <w:style w:type="character" w:customStyle="1" w:styleId="12">
    <w:name w:val="页眉 字符"/>
    <w:link w:val="5"/>
    <w:semiHidden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www.gench.edu.cn</Company>
  <Pages>5</Pages>
  <Words>2986</Words>
  <Characters>3197</Characters>
  <Lines>80</Lines>
  <Paragraphs>22</Paragraphs>
  <TotalTime>5</TotalTime>
  <ScaleCrop>false</ScaleCrop>
  <LinksUpToDate>false</LinksUpToDate>
  <CharactersWithSpaces>3326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2018-09-06T11:53:00Z</dcterms:created>
  <dc:creator>juvg</dc:creator>
  <cp:lastModifiedBy>培培</cp:lastModifiedBy>
  <cp:lastPrinted>2023-09-01T07:26:34Z</cp:lastPrinted>
  <dcterms:modified xsi:type="dcterms:W3CDTF">2023-09-01T07:39:24Z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5158528C5C2C4F2E969207BEC8FF9F0E_13</vt:lpwstr>
  </property>
</Properties>
</file>