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1388BC" w14:textId="77777777" w:rsidR="00EC49C4" w:rsidRDefault="00EC49C4">
      <w:pPr>
        <w:snapToGrid w:val="0"/>
        <w:jc w:val="center"/>
        <w:rPr>
          <w:sz w:val="6"/>
          <w:szCs w:val="6"/>
        </w:rPr>
      </w:pPr>
    </w:p>
    <w:p w14:paraId="02717662" w14:textId="77777777" w:rsidR="00EC49C4" w:rsidRDefault="00EC49C4">
      <w:pPr>
        <w:snapToGrid w:val="0"/>
        <w:jc w:val="center"/>
        <w:rPr>
          <w:sz w:val="6"/>
          <w:szCs w:val="6"/>
        </w:rPr>
      </w:pPr>
    </w:p>
    <w:p w14:paraId="55D73829" w14:textId="77777777" w:rsidR="00EC49C4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3C925D55" w14:textId="77777777" w:rsidR="00EC49C4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EC49C4" w14:paraId="066C5B8E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134797" w14:textId="77777777" w:rsidR="00EC49C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AE5129" w14:textId="77777777" w:rsidR="00EC49C4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临终护理</w:t>
            </w:r>
          </w:p>
        </w:tc>
      </w:tr>
      <w:tr w:rsidR="00EC49C4" w14:paraId="69208A5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600F8E8" w14:textId="77777777" w:rsidR="00EC49C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6E599719" w14:textId="77777777" w:rsidR="00EC49C4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2070038</w:t>
            </w:r>
          </w:p>
        </w:tc>
        <w:tc>
          <w:tcPr>
            <w:tcW w:w="1314" w:type="dxa"/>
            <w:vAlign w:val="center"/>
          </w:tcPr>
          <w:p w14:paraId="7E068A79" w14:textId="77777777" w:rsidR="00EC49C4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5BFB2F7A" w14:textId="77777777" w:rsidR="00EC49C4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0006</w:t>
            </w:r>
          </w:p>
        </w:tc>
        <w:tc>
          <w:tcPr>
            <w:tcW w:w="1753" w:type="dxa"/>
            <w:vAlign w:val="center"/>
          </w:tcPr>
          <w:p w14:paraId="4E594E56" w14:textId="77777777" w:rsidR="00EC49C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31F0C1D" w14:textId="77777777" w:rsidR="00EC49C4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EC49C4" w14:paraId="2E836B5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0679188" w14:textId="77777777" w:rsidR="00EC49C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4046E027" w14:textId="77777777" w:rsidR="00EC49C4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姚金秀</w:t>
            </w:r>
          </w:p>
        </w:tc>
        <w:tc>
          <w:tcPr>
            <w:tcW w:w="1314" w:type="dxa"/>
            <w:vAlign w:val="center"/>
          </w:tcPr>
          <w:p w14:paraId="7A121886" w14:textId="77777777" w:rsidR="00EC49C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343BD26" w14:textId="77777777" w:rsidR="00EC49C4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22429</w:t>
            </w:r>
          </w:p>
        </w:tc>
        <w:tc>
          <w:tcPr>
            <w:tcW w:w="1753" w:type="dxa"/>
            <w:vAlign w:val="center"/>
          </w:tcPr>
          <w:p w14:paraId="78BC2701" w14:textId="77777777" w:rsidR="00EC49C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65314726" w14:textId="77777777" w:rsidR="00EC49C4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EC49C4" w14:paraId="535DD0F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2B925EC" w14:textId="77777777" w:rsidR="00EC49C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3F08F40" w14:textId="77777777" w:rsidR="00EC49C4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护理学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B23-1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、班</w:t>
            </w:r>
          </w:p>
        </w:tc>
        <w:tc>
          <w:tcPr>
            <w:tcW w:w="1314" w:type="dxa"/>
            <w:vAlign w:val="center"/>
          </w:tcPr>
          <w:p w14:paraId="0EB44CCB" w14:textId="77777777" w:rsidR="00EC49C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35F2B740" w14:textId="77777777" w:rsidR="00EC49C4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93</w:t>
            </w:r>
          </w:p>
        </w:tc>
        <w:tc>
          <w:tcPr>
            <w:tcW w:w="1753" w:type="dxa"/>
            <w:vAlign w:val="center"/>
          </w:tcPr>
          <w:p w14:paraId="3B6CF23C" w14:textId="77777777" w:rsidR="00EC49C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D95B56C" w14:textId="77777777" w:rsidR="00EC49C4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220</w:t>
            </w:r>
          </w:p>
        </w:tc>
      </w:tr>
      <w:tr w:rsidR="00EC49C4" w14:paraId="5DF6D8A0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12680AD" w14:textId="77777777" w:rsidR="00EC49C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4D234ABB" w14:textId="77777777" w:rsidR="00EC49C4" w:rsidRDefault="00000000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周一下午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17:30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～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17:45</w:t>
            </w:r>
          </w:p>
        </w:tc>
      </w:tr>
      <w:tr w:rsidR="00EC49C4" w14:paraId="5F7F424F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1E15328" w14:textId="77777777" w:rsidR="00EC49C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C4007FD" w14:textId="77777777" w:rsidR="00EC49C4" w:rsidRDefault="00000000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0006</w:t>
            </w:r>
          </w:p>
        </w:tc>
      </w:tr>
      <w:tr w:rsidR="00EC49C4" w14:paraId="6DF3C3B0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01FC2E4" w14:textId="77777777" w:rsidR="00EC49C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4D8477C6" w14:textId="77777777" w:rsidR="00EC49C4" w:rsidRDefault="00000000">
            <w:pPr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《安宁疗护》</w:t>
            </w: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谌</w:t>
            </w:r>
            <w:proofErr w:type="gramEnd"/>
            <w:r>
              <w:rPr>
                <w:rFonts w:eastAsia="宋体" w:hint="eastAsia"/>
                <w:sz w:val="21"/>
                <w:szCs w:val="21"/>
                <w:lang w:eastAsia="zh-CN"/>
              </w:rPr>
              <w:t>永毅、杨辉，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ISBN 9787117354585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人民卫生出版社，第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版</w:t>
            </w:r>
          </w:p>
        </w:tc>
      </w:tr>
      <w:tr w:rsidR="00EC49C4" w14:paraId="3F5C98F0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A73232" w14:textId="77777777" w:rsidR="00EC49C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3D7A5D" w14:textId="77777777" w:rsidR="00EC49C4" w:rsidRDefault="00000000">
            <w:pPr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引领姑息关怀——导航</w:t>
            </w: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安宁疗护</w:t>
            </w:r>
            <w:proofErr w:type="gramEnd"/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李金祥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人民卫生出版社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版；</w:t>
            </w:r>
          </w:p>
          <w:p w14:paraId="098BFF3B" w14:textId="77777777" w:rsidR="00EC49C4" w:rsidRDefault="00000000">
            <w:pPr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安宁</w:t>
            </w: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疗护管理</w:t>
            </w:r>
            <w:proofErr w:type="gramEnd"/>
            <w:r>
              <w:rPr>
                <w:rFonts w:eastAsia="宋体" w:hint="eastAsia"/>
                <w:sz w:val="21"/>
                <w:szCs w:val="21"/>
                <w:lang w:eastAsia="zh-CN"/>
              </w:rPr>
              <w:t>服务流程，施永兴、高浩美，复旦大学出版社，第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版；</w:t>
            </w:r>
          </w:p>
          <w:p w14:paraId="5ACB2BCF" w14:textId="77777777" w:rsidR="00EC49C4" w:rsidRDefault="00000000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安宁</w:t>
            </w: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疗护症状</w:t>
            </w:r>
            <w:proofErr w:type="gramEnd"/>
            <w:r>
              <w:rPr>
                <w:rFonts w:eastAsia="宋体" w:hint="eastAsia"/>
                <w:sz w:val="21"/>
                <w:szCs w:val="21"/>
                <w:lang w:eastAsia="zh-CN"/>
              </w:rPr>
              <w:t>处理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夏环玲</w:t>
            </w:r>
            <w:proofErr w:type="gramEnd"/>
            <w:r>
              <w:rPr>
                <w:rFonts w:eastAsia="宋体" w:hint="eastAsia"/>
                <w:sz w:val="21"/>
                <w:szCs w:val="21"/>
                <w:lang w:eastAsia="zh-CN"/>
              </w:rPr>
              <w:t>、宋启东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天津科学技术出版社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第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版。</w:t>
            </w:r>
          </w:p>
        </w:tc>
      </w:tr>
    </w:tbl>
    <w:p w14:paraId="5E6408E0" w14:textId="77777777" w:rsidR="00EC49C4" w:rsidRDefault="00EC49C4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3EB56379" w14:textId="77777777" w:rsidR="00EC49C4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3737"/>
        <w:gridCol w:w="1418"/>
        <w:gridCol w:w="2378"/>
      </w:tblGrid>
      <w:tr w:rsidR="00EC49C4" w14:paraId="034EBA23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B5FA97" w14:textId="77777777" w:rsidR="00EC49C4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737" w:type="dxa"/>
            <w:vAlign w:val="center"/>
          </w:tcPr>
          <w:p w14:paraId="135B4056" w14:textId="77777777" w:rsidR="00EC49C4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BFCFAD" w14:textId="77777777" w:rsidR="00EC49C4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8EEEAD" w14:textId="77777777" w:rsidR="00EC49C4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7199E" w14:textId="77777777" w:rsidR="00EC49C4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C49C4" w14:paraId="1AE89A5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478E61" w14:textId="77777777" w:rsidR="00EC49C4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1A2E0BE4" w14:textId="77777777" w:rsidR="00EC49C4" w:rsidRDefault="0000000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8ADC8D" w14:textId="77777777" w:rsidR="00EC49C4" w:rsidRDefault="00000000">
            <w:pPr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1.</w:t>
            </w: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安宁疗护的</w:t>
            </w:r>
            <w:proofErr w:type="gramEnd"/>
            <w:r>
              <w:rPr>
                <w:rFonts w:eastAsia="宋体" w:hint="eastAsia"/>
                <w:sz w:val="21"/>
                <w:szCs w:val="21"/>
                <w:lang w:eastAsia="zh-CN"/>
              </w:rPr>
              <w:t>概念和内涵。</w:t>
            </w:r>
          </w:p>
          <w:p w14:paraId="313C0C4D" w14:textId="77777777" w:rsidR="00EC49C4" w:rsidRDefault="00000000">
            <w:pPr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2.</w:t>
            </w: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安宁疗护的</w:t>
            </w:r>
            <w:proofErr w:type="gramEnd"/>
            <w:r>
              <w:rPr>
                <w:rFonts w:eastAsia="宋体" w:hint="eastAsia"/>
                <w:sz w:val="21"/>
                <w:szCs w:val="21"/>
                <w:lang w:eastAsia="zh-CN"/>
              </w:rPr>
              <w:t>发展。</w:t>
            </w:r>
          </w:p>
          <w:p w14:paraId="67B0C235" w14:textId="77777777" w:rsidR="00EC49C4" w:rsidRDefault="0000000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3.</w:t>
            </w: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安宁疗护专科</w:t>
            </w:r>
            <w:proofErr w:type="gramEnd"/>
            <w:r>
              <w:rPr>
                <w:rFonts w:eastAsia="宋体" w:hint="eastAsia"/>
                <w:sz w:val="21"/>
                <w:szCs w:val="21"/>
                <w:lang w:eastAsia="zh-CN"/>
              </w:rPr>
              <w:t>护士的角色和定位。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175C1A" w14:textId="77777777" w:rsidR="00EC49C4" w:rsidRDefault="0000000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34F3B0" w14:textId="77777777" w:rsidR="00EC49C4" w:rsidRDefault="00000000">
            <w:pPr>
              <w:widowControl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复习并完成课后作业</w:t>
            </w:r>
          </w:p>
          <w:p w14:paraId="34758128" w14:textId="77777777" w:rsidR="00EC49C4" w:rsidRDefault="0000000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预习下次课内容</w:t>
            </w:r>
          </w:p>
        </w:tc>
      </w:tr>
      <w:tr w:rsidR="00EC49C4" w14:paraId="1164E28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751DDE" w14:textId="77777777" w:rsidR="00EC49C4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7007C4EF" w14:textId="77777777" w:rsidR="00EC49C4" w:rsidRDefault="0000000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1AE541" w14:textId="77777777" w:rsidR="00EC49C4" w:rsidRDefault="00000000">
            <w:pPr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生存评估期概述。</w:t>
            </w:r>
          </w:p>
          <w:p w14:paraId="23D9E620" w14:textId="77777777" w:rsidR="00EC49C4" w:rsidRDefault="00000000">
            <w:pPr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生存评估期的影响因素。</w:t>
            </w:r>
          </w:p>
          <w:p w14:paraId="795E28AC" w14:textId="77777777" w:rsidR="00EC49C4" w:rsidRDefault="0000000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生存期预测评估工具介绍与使用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4B4087" w14:textId="77777777" w:rsidR="00EC49C4" w:rsidRDefault="0000000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74033" w14:textId="77777777" w:rsidR="00EC49C4" w:rsidRDefault="00000000">
            <w:pPr>
              <w:widowControl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复习并完成课后作业</w:t>
            </w:r>
          </w:p>
          <w:p w14:paraId="7166D777" w14:textId="77777777" w:rsidR="00EC49C4" w:rsidRDefault="0000000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预习下次课内容</w:t>
            </w:r>
          </w:p>
        </w:tc>
      </w:tr>
      <w:tr w:rsidR="00EC49C4" w14:paraId="32788055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51FC20" w14:textId="77777777" w:rsidR="00EC49C4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7242373B" w14:textId="77777777" w:rsidR="00EC49C4" w:rsidRDefault="0000000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4DC9F1" w14:textId="77777777" w:rsidR="00EC49C4" w:rsidRDefault="00000000">
            <w:pPr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儿童</w:t>
            </w: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安宁疗护概述</w:t>
            </w:r>
            <w:proofErr w:type="gramEnd"/>
          </w:p>
          <w:p w14:paraId="504917F6" w14:textId="77777777" w:rsidR="00EC49C4" w:rsidRDefault="0000000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儿童</w:t>
            </w: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安宁疗护的</w:t>
            </w:r>
            <w:proofErr w:type="gramEnd"/>
            <w:r>
              <w:rPr>
                <w:rFonts w:eastAsia="宋体" w:hint="eastAsia"/>
                <w:sz w:val="21"/>
                <w:szCs w:val="21"/>
                <w:lang w:eastAsia="zh-CN"/>
              </w:rPr>
              <w:t>护理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292A7C" w14:textId="77777777" w:rsidR="00EC49C4" w:rsidRDefault="0000000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4FA307" w14:textId="77777777" w:rsidR="00EC49C4" w:rsidRDefault="00000000">
            <w:pPr>
              <w:widowControl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复习并完成课后作业</w:t>
            </w:r>
          </w:p>
          <w:p w14:paraId="4F2DFE10" w14:textId="77777777" w:rsidR="00EC49C4" w:rsidRDefault="0000000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预习下次课内容</w:t>
            </w:r>
          </w:p>
        </w:tc>
      </w:tr>
      <w:tr w:rsidR="00EC49C4" w14:paraId="1ACA097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E01285" w14:textId="77777777" w:rsidR="00EC49C4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563369C2" w14:textId="77777777" w:rsidR="00EC49C4" w:rsidRDefault="0000000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6D1178" w14:textId="77777777" w:rsidR="00EC49C4" w:rsidRDefault="00000000">
            <w:pPr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安宁</w:t>
            </w: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疗护相关</w:t>
            </w:r>
            <w:proofErr w:type="gramEnd"/>
            <w:r>
              <w:rPr>
                <w:rFonts w:eastAsia="宋体" w:hint="eastAsia"/>
                <w:sz w:val="21"/>
                <w:szCs w:val="21"/>
                <w:lang w:eastAsia="zh-CN"/>
              </w:rPr>
              <w:t>伦理概述。</w:t>
            </w:r>
          </w:p>
          <w:p w14:paraId="2C43E1D7" w14:textId="77777777" w:rsidR="00EC49C4" w:rsidRDefault="00000000">
            <w:pPr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2.</w:t>
            </w: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安宁疗护中</w:t>
            </w:r>
            <w:proofErr w:type="gramEnd"/>
            <w:r>
              <w:rPr>
                <w:rFonts w:eastAsia="宋体" w:hint="eastAsia"/>
                <w:sz w:val="21"/>
                <w:szCs w:val="21"/>
                <w:lang w:eastAsia="zh-CN"/>
              </w:rPr>
              <w:t>的伦理基础</w:t>
            </w:r>
          </w:p>
          <w:p w14:paraId="433BC641" w14:textId="77777777" w:rsidR="00EC49C4" w:rsidRDefault="0000000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3.</w:t>
            </w: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安宁疗护中</w:t>
            </w:r>
            <w:proofErr w:type="gramEnd"/>
            <w:r>
              <w:rPr>
                <w:rFonts w:eastAsia="宋体" w:hint="eastAsia"/>
                <w:sz w:val="21"/>
                <w:szCs w:val="21"/>
                <w:lang w:eastAsia="zh-CN"/>
              </w:rPr>
              <w:t>的伦理困境与决策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317A96" w14:textId="77777777" w:rsidR="00EC49C4" w:rsidRDefault="0000000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38B790" w14:textId="77777777" w:rsidR="00EC49C4" w:rsidRDefault="00000000">
            <w:pPr>
              <w:widowControl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复习并完成课后作业</w:t>
            </w:r>
          </w:p>
          <w:p w14:paraId="4AE6FECE" w14:textId="77777777" w:rsidR="00EC49C4" w:rsidRDefault="0000000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预习下次课内容</w:t>
            </w:r>
          </w:p>
        </w:tc>
      </w:tr>
      <w:tr w:rsidR="00EC49C4" w14:paraId="04D507AF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D9F1E5" w14:textId="77777777" w:rsidR="00EC49C4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37" w:type="dxa"/>
          </w:tcPr>
          <w:p w14:paraId="6B21CBF6" w14:textId="77777777" w:rsidR="00EC49C4" w:rsidRDefault="0000000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9A7A2E" w14:textId="77777777" w:rsidR="00EC49C4" w:rsidRDefault="00000000">
            <w:pPr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医院</w:t>
            </w: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安宁疗护模式</w:t>
            </w:r>
            <w:proofErr w:type="gramEnd"/>
          </w:p>
          <w:p w14:paraId="634DFA12" w14:textId="77777777" w:rsidR="00EC49C4" w:rsidRDefault="00000000">
            <w:pPr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社区</w:t>
            </w: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安宁疗护模式</w:t>
            </w:r>
            <w:proofErr w:type="gramEnd"/>
          </w:p>
          <w:p w14:paraId="417F69B1" w14:textId="77777777" w:rsidR="00EC49C4" w:rsidRDefault="00000000">
            <w:pPr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居家</w:t>
            </w: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安宁疗护模式</w:t>
            </w:r>
            <w:proofErr w:type="gramEnd"/>
          </w:p>
          <w:p w14:paraId="50068D62" w14:textId="77777777" w:rsidR="00EC49C4" w:rsidRDefault="0000000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安宁</w:t>
            </w: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疗护患者</w:t>
            </w:r>
            <w:proofErr w:type="gramEnd"/>
            <w:r>
              <w:rPr>
                <w:rFonts w:eastAsia="宋体" w:hint="eastAsia"/>
                <w:sz w:val="21"/>
                <w:szCs w:val="21"/>
                <w:lang w:eastAsia="zh-CN"/>
              </w:rPr>
              <w:t>转介管理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6AB987" w14:textId="77777777" w:rsidR="00EC49C4" w:rsidRDefault="0000000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5C2A1C" w14:textId="77777777" w:rsidR="00EC49C4" w:rsidRDefault="00000000">
            <w:pPr>
              <w:widowControl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复习并完成课后作业</w:t>
            </w:r>
          </w:p>
          <w:p w14:paraId="55C86B9B" w14:textId="77777777" w:rsidR="00EC49C4" w:rsidRDefault="0000000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预习下次课内容</w:t>
            </w:r>
          </w:p>
        </w:tc>
      </w:tr>
      <w:tr w:rsidR="00EC49C4" w14:paraId="1BEF38CD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94670A" w14:textId="77777777" w:rsidR="00EC49C4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0741D9C1" w14:textId="77777777" w:rsidR="00EC49C4" w:rsidRDefault="0000000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4B82FB" w14:textId="77777777" w:rsidR="00EC49C4" w:rsidRDefault="00000000">
            <w:pPr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护患沟通的基础</w:t>
            </w:r>
          </w:p>
          <w:p w14:paraId="5FEC7DB2" w14:textId="77777777" w:rsidR="00EC49C4" w:rsidRDefault="00000000">
            <w:pPr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2.</w:t>
            </w: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安宁疗护中</w:t>
            </w:r>
            <w:proofErr w:type="gramEnd"/>
            <w:r>
              <w:rPr>
                <w:rFonts w:eastAsia="宋体" w:hint="eastAsia"/>
                <w:sz w:val="21"/>
                <w:szCs w:val="21"/>
                <w:lang w:eastAsia="zh-CN"/>
              </w:rPr>
              <w:t>的护患沟通</w:t>
            </w:r>
          </w:p>
          <w:p w14:paraId="0E9EFD71" w14:textId="77777777" w:rsidR="00EC49C4" w:rsidRDefault="0000000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病情告知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6DA17C" w14:textId="77777777" w:rsidR="00EC49C4" w:rsidRDefault="0000000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D8C5D2" w14:textId="77777777" w:rsidR="00EC49C4" w:rsidRDefault="00000000">
            <w:pPr>
              <w:widowControl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复习并完成课后作业</w:t>
            </w:r>
          </w:p>
          <w:p w14:paraId="2329F6D6" w14:textId="77777777" w:rsidR="00EC49C4" w:rsidRDefault="0000000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预习下次课内容</w:t>
            </w:r>
          </w:p>
        </w:tc>
      </w:tr>
      <w:tr w:rsidR="00EC49C4" w14:paraId="79C039D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62C7C5" w14:textId="77777777" w:rsidR="00EC49C4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3F96AC5B" w14:textId="77777777" w:rsidR="00EC49C4" w:rsidRDefault="0000000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5EE618" w14:textId="77777777" w:rsidR="00EC49C4" w:rsidRDefault="00000000">
            <w:pPr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生死观与传统文化</w:t>
            </w:r>
          </w:p>
          <w:p w14:paraId="5DADE1B0" w14:textId="77777777" w:rsidR="00EC49C4" w:rsidRDefault="00000000">
            <w:pPr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生死教育</w:t>
            </w:r>
          </w:p>
          <w:p w14:paraId="72B7F4E7" w14:textId="77777777" w:rsidR="00EC49C4" w:rsidRDefault="0000000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生前预</w:t>
            </w: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嘱</w:t>
            </w:r>
            <w:proofErr w:type="gramEnd"/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3B2533" w14:textId="77777777" w:rsidR="00EC49C4" w:rsidRDefault="0000000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0EE2ED" w14:textId="77777777" w:rsidR="00EC49C4" w:rsidRDefault="00000000">
            <w:pPr>
              <w:widowControl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复习并完成课后作业</w:t>
            </w:r>
          </w:p>
          <w:p w14:paraId="3424904A" w14:textId="77777777" w:rsidR="00EC49C4" w:rsidRDefault="0000000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预习下次课内容</w:t>
            </w:r>
          </w:p>
        </w:tc>
      </w:tr>
      <w:tr w:rsidR="00EC49C4" w14:paraId="77BFB8E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7756C6" w14:textId="77777777" w:rsidR="00EC49C4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</w:tcPr>
          <w:p w14:paraId="2348E557" w14:textId="77777777" w:rsidR="00EC49C4" w:rsidRDefault="0000000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92F44D" w14:textId="77777777" w:rsidR="00EC49C4" w:rsidRDefault="00000000">
            <w:pPr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疼痛</w:t>
            </w:r>
          </w:p>
          <w:p w14:paraId="26B30292" w14:textId="77777777" w:rsidR="00EC49C4" w:rsidRDefault="00000000">
            <w:pPr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呼吸困难、咳嗽、咳痰、咯血</w:t>
            </w:r>
          </w:p>
          <w:p w14:paraId="3C76514A" w14:textId="77777777" w:rsidR="00EC49C4" w:rsidRDefault="00000000">
            <w:pPr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恶心、呕吐、呕血、黑便</w:t>
            </w:r>
          </w:p>
          <w:p w14:paraId="22194AD8" w14:textId="77777777" w:rsidR="00EC49C4" w:rsidRDefault="00000000">
            <w:pPr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腹胀、水肿、发热、恶病质、口干、</w:t>
            </w:r>
          </w:p>
          <w:p w14:paraId="3F58F478" w14:textId="77777777" w:rsidR="00EC49C4" w:rsidRDefault="0000000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失眠、瞻望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A77BAE" w14:textId="77777777" w:rsidR="00EC49C4" w:rsidRDefault="0000000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40A51D" w14:textId="77777777" w:rsidR="00EC49C4" w:rsidRDefault="00000000">
            <w:pPr>
              <w:widowControl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复习并完成课后作业</w:t>
            </w:r>
          </w:p>
          <w:p w14:paraId="110B40C0" w14:textId="77777777" w:rsidR="00EC49C4" w:rsidRDefault="0000000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预习下次课内容</w:t>
            </w:r>
          </w:p>
        </w:tc>
      </w:tr>
      <w:tr w:rsidR="00EC49C4" w14:paraId="54B7CCD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263843" w14:textId="77777777" w:rsidR="00EC49C4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</w:tcPr>
          <w:p w14:paraId="02492601" w14:textId="77777777" w:rsidR="00EC49C4" w:rsidRDefault="0000000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43A8AA" w14:textId="77777777" w:rsidR="00EC49C4" w:rsidRDefault="00000000">
            <w:pPr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舒适照护及环境</w:t>
            </w:r>
          </w:p>
          <w:p w14:paraId="7DAA535B" w14:textId="77777777" w:rsidR="00EC49C4" w:rsidRDefault="00000000">
            <w:pPr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口腔、身体、皮肤清洁护理</w:t>
            </w:r>
          </w:p>
          <w:p w14:paraId="0A4CB37C" w14:textId="77777777" w:rsidR="00EC49C4" w:rsidRDefault="00000000">
            <w:pPr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协助进食、饮水、大小便的护理、体位护理</w:t>
            </w:r>
          </w:p>
          <w:p w14:paraId="3B8E6567" w14:textId="77777777" w:rsidR="00EC49C4" w:rsidRDefault="0000000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4.</w:t>
            </w: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安宁疗护的</w:t>
            </w:r>
            <w:proofErr w:type="gramEnd"/>
            <w:r>
              <w:rPr>
                <w:rFonts w:eastAsia="宋体" w:hint="eastAsia"/>
                <w:sz w:val="21"/>
                <w:szCs w:val="21"/>
                <w:lang w:eastAsia="zh-CN"/>
              </w:rPr>
              <w:t>药物治疗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D4F396" w14:textId="77777777" w:rsidR="00EC49C4" w:rsidRDefault="0000000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91B328" w14:textId="77777777" w:rsidR="00EC49C4" w:rsidRDefault="00000000">
            <w:pPr>
              <w:widowControl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复习并完成课后作业</w:t>
            </w:r>
          </w:p>
          <w:p w14:paraId="4492F46D" w14:textId="77777777" w:rsidR="00EC49C4" w:rsidRDefault="0000000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预习下次课内容</w:t>
            </w:r>
          </w:p>
        </w:tc>
      </w:tr>
      <w:tr w:rsidR="00EC49C4" w14:paraId="7E4D9FE5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3A4CBE" w14:textId="77777777" w:rsidR="00EC49C4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37" w:type="dxa"/>
          </w:tcPr>
          <w:p w14:paraId="199ED970" w14:textId="77777777" w:rsidR="00EC49C4" w:rsidRDefault="0000000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084AF1" w14:textId="77777777" w:rsidR="00EC49C4" w:rsidRDefault="00000000">
            <w:pPr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1.</w:t>
            </w: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安宁疗护的</w:t>
            </w:r>
            <w:proofErr w:type="gramEnd"/>
            <w:r>
              <w:rPr>
                <w:rFonts w:eastAsia="宋体" w:hint="eastAsia"/>
                <w:sz w:val="21"/>
                <w:szCs w:val="21"/>
                <w:lang w:eastAsia="zh-CN"/>
              </w:rPr>
              <w:t>社会支持、照顾者关怀以及社会资源支持介绍。</w:t>
            </w:r>
          </w:p>
          <w:p w14:paraId="1F2FF4AB" w14:textId="77777777" w:rsidR="00EC49C4" w:rsidRDefault="00000000">
            <w:pPr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居丧期的悲伤辅导以及居丧和殡葬</w:t>
            </w:r>
          </w:p>
          <w:p w14:paraId="0DC9F401" w14:textId="77777777" w:rsidR="00EC49C4" w:rsidRDefault="0000000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3.</w:t>
            </w: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安宁疗护中</w:t>
            </w:r>
            <w:proofErr w:type="gramEnd"/>
            <w:r>
              <w:rPr>
                <w:rFonts w:eastAsia="宋体" w:hint="eastAsia"/>
                <w:sz w:val="21"/>
                <w:szCs w:val="21"/>
                <w:lang w:eastAsia="zh-CN"/>
              </w:rPr>
              <w:t>的人文关怀和人文管理的护理。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A28077" w14:textId="77777777" w:rsidR="00EC49C4" w:rsidRDefault="0000000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270E40" w14:textId="77777777" w:rsidR="00EC49C4" w:rsidRDefault="00000000">
            <w:pPr>
              <w:widowControl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复习并完成课后作业</w:t>
            </w:r>
          </w:p>
          <w:p w14:paraId="055A8FDC" w14:textId="77777777" w:rsidR="00EC49C4" w:rsidRDefault="0000000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预习下次课内容</w:t>
            </w:r>
          </w:p>
        </w:tc>
      </w:tr>
      <w:tr w:rsidR="00EC49C4" w14:paraId="5D1D6AD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FBFE25" w14:textId="77777777" w:rsidR="00EC49C4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7" w:type="dxa"/>
          </w:tcPr>
          <w:p w14:paraId="18517EED" w14:textId="77777777" w:rsidR="00EC49C4" w:rsidRDefault="0000000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7F0765" w14:textId="77777777" w:rsidR="00EC49C4" w:rsidRDefault="00000000">
            <w:pPr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1.</w:t>
            </w: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安宁疗护中</w:t>
            </w:r>
            <w:proofErr w:type="gramEnd"/>
            <w:r>
              <w:rPr>
                <w:rFonts w:eastAsia="宋体" w:hint="eastAsia"/>
                <w:sz w:val="21"/>
                <w:szCs w:val="21"/>
                <w:lang w:eastAsia="zh-CN"/>
              </w:rPr>
              <w:t>的身体照护技能</w:t>
            </w:r>
          </w:p>
          <w:p w14:paraId="694B6822" w14:textId="77777777" w:rsidR="00EC49C4" w:rsidRDefault="00000000">
            <w:pPr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2.</w:t>
            </w: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安宁疗护中</w:t>
            </w:r>
            <w:proofErr w:type="gramEnd"/>
            <w:r>
              <w:rPr>
                <w:rFonts w:eastAsia="宋体" w:hint="eastAsia"/>
                <w:sz w:val="21"/>
                <w:szCs w:val="21"/>
                <w:lang w:eastAsia="zh-CN"/>
              </w:rPr>
              <w:t>常用的心理护理技能。</w:t>
            </w:r>
          </w:p>
          <w:p w14:paraId="0CE6D445" w14:textId="77777777" w:rsidR="00EC49C4" w:rsidRDefault="00000000">
            <w:pPr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3.</w:t>
            </w: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安宁疗护的</w:t>
            </w:r>
            <w:proofErr w:type="gramEnd"/>
            <w:r>
              <w:rPr>
                <w:rFonts w:eastAsia="宋体" w:hint="eastAsia"/>
                <w:sz w:val="21"/>
                <w:szCs w:val="21"/>
                <w:lang w:eastAsia="zh-CN"/>
              </w:rPr>
              <w:t>精神抚慰技巧。</w:t>
            </w:r>
          </w:p>
          <w:p w14:paraId="0E6A0E78" w14:textId="77777777" w:rsidR="00EC49C4" w:rsidRDefault="0000000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中医在</w:t>
            </w: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安宁疗护中</w:t>
            </w:r>
            <w:proofErr w:type="gramEnd"/>
            <w:r>
              <w:rPr>
                <w:rFonts w:eastAsia="宋体" w:hint="eastAsia"/>
                <w:sz w:val="21"/>
                <w:szCs w:val="21"/>
                <w:lang w:eastAsia="zh-CN"/>
              </w:rPr>
              <w:t>的作用。</w:t>
            </w:r>
          </w:p>
          <w:p w14:paraId="15B9DC4D" w14:textId="77777777" w:rsidR="00EC49C4" w:rsidRDefault="00000000">
            <w:pPr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5.</w:t>
            </w: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安宁疗护管理</w:t>
            </w:r>
            <w:proofErr w:type="gramEnd"/>
          </w:p>
          <w:p w14:paraId="16452D1F" w14:textId="77777777" w:rsidR="00EC49C4" w:rsidRDefault="00000000">
            <w:pPr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6.</w:t>
            </w: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安宁疗护护士</w:t>
            </w:r>
            <w:proofErr w:type="gramEnd"/>
            <w:r>
              <w:rPr>
                <w:rFonts w:eastAsia="宋体" w:hint="eastAsia"/>
                <w:sz w:val="21"/>
                <w:szCs w:val="21"/>
                <w:lang w:eastAsia="zh-CN"/>
              </w:rPr>
              <w:t>的自我照护。</w:t>
            </w:r>
          </w:p>
          <w:p w14:paraId="76E0CC1C" w14:textId="77777777" w:rsidR="00EC49C4" w:rsidRDefault="0000000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7.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安宁</w:t>
            </w: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疗护教育</w:t>
            </w:r>
            <w:proofErr w:type="gramEnd"/>
            <w:r>
              <w:rPr>
                <w:rFonts w:eastAsia="宋体" w:hint="eastAsia"/>
                <w:sz w:val="21"/>
                <w:szCs w:val="21"/>
                <w:lang w:eastAsia="zh-CN"/>
              </w:rPr>
              <w:t>和学科发展。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343D0" w14:textId="77777777" w:rsidR="00EC49C4" w:rsidRDefault="0000000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4D3CEE" w14:textId="77777777" w:rsidR="00EC49C4" w:rsidRDefault="00000000">
            <w:pPr>
              <w:widowControl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复习并完成课后作业</w:t>
            </w:r>
          </w:p>
          <w:p w14:paraId="17276369" w14:textId="77777777" w:rsidR="00EC49C4" w:rsidRDefault="0000000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预习下次课内容</w:t>
            </w:r>
          </w:p>
        </w:tc>
      </w:tr>
      <w:tr w:rsidR="00EC49C4" w14:paraId="41F83CE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97AC31" w14:textId="77777777" w:rsidR="00EC49C4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37" w:type="dxa"/>
          </w:tcPr>
          <w:p w14:paraId="71B5AC97" w14:textId="77777777" w:rsidR="00EC49C4" w:rsidRDefault="0000000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AB000F" w14:textId="77777777" w:rsidR="00EC49C4" w:rsidRDefault="0000000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医学伦理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2E2C2B" w14:textId="77777777" w:rsidR="00EC49C4" w:rsidRDefault="0000000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615CF8" w14:textId="77777777" w:rsidR="00EC49C4" w:rsidRDefault="00000000">
            <w:pPr>
              <w:widowControl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复习所学知识</w:t>
            </w:r>
          </w:p>
          <w:p w14:paraId="18384693" w14:textId="77777777" w:rsidR="00EC49C4" w:rsidRDefault="0000000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利用所学知识进行案例分析</w:t>
            </w:r>
          </w:p>
        </w:tc>
      </w:tr>
      <w:tr w:rsidR="00EC49C4" w14:paraId="1AC2515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448EE1" w14:textId="77777777" w:rsidR="00EC49C4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37" w:type="dxa"/>
          </w:tcPr>
          <w:p w14:paraId="402A3357" w14:textId="77777777" w:rsidR="00EC49C4" w:rsidRDefault="0000000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007622" w14:textId="77777777" w:rsidR="00EC49C4" w:rsidRDefault="0000000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护理沟通技巧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C0D4E9" w14:textId="77777777" w:rsidR="00EC49C4" w:rsidRDefault="0000000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B4D154" w14:textId="77777777" w:rsidR="00EC49C4" w:rsidRDefault="00000000">
            <w:pPr>
              <w:widowControl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复习所学知识</w:t>
            </w:r>
          </w:p>
          <w:p w14:paraId="25CF3F76" w14:textId="77777777" w:rsidR="00EC49C4" w:rsidRDefault="00000000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利用所学知识进行案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lastRenderedPageBreak/>
              <w:t>例分析</w:t>
            </w:r>
          </w:p>
        </w:tc>
      </w:tr>
      <w:tr w:rsidR="00EC49C4" w14:paraId="1B58833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B6FDF3" w14:textId="77777777" w:rsidR="00EC49C4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16</w:t>
            </w:r>
          </w:p>
        </w:tc>
        <w:tc>
          <w:tcPr>
            <w:tcW w:w="737" w:type="dxa"/>
          </w:tcPr>
          <w:p w14:paraId="2639257A" w14:textId="77777777" w:rsidR="00EC49C4" w:rsidRDefault="0000000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5F76C2" w14:textId="77777777" w:rsidR="00EC49C4" w:rsidRDefault="0000000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患者症状管理及舒适照顾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5BEE94" w14:textId="77777777" w:rsidR="00EC49C4" w:rsidRDefault="0000000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DC9895" w14:textId="77777777" w:rsidR="00EC49C4" w:rsidRDefault="00000000">
            <w:pPr>
              <w:widowControl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复习所学知识</w:t>
            </w:r>
          </w:p>
          <w:p w14:paraId="34D6466D" w14:textId="77777777" w:rsidR="00EC49C4" w:rsidRDefault="0000000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利用所学知识进行案例分析</w:t>
            </w:r>
          </w:p>
        </w:tc>
      </w:tr>
      <w:tr w:rsidR="00EC49C4" w14:paraId="795C3C8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E90A0" w14:textId="77777777" w:rsidR="00EC49C4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737" w:type="dxa"/>
          </w:tcPr>
          <w:p w14:paraId="1CEF1415" w14:textId="77777777" w:rsidR="00EC49C4" w:rsidRDefault="0000000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E227D2" w14:textId="77777777" w:rsidR="00EC49C4" w:rsidRDefault="0000000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专科技能与操作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1E73FC" w14:textId="77777777" w:rsidR="00EC49C4" w:rsidRDefault="0000000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实践</w:t>
            </w: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547C70" w14:textId="77777777" w:rsidR="00EC49C4" w:rsidRDefault="00000000">
            <w:pPr>
              <w:widowControl/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复习所学知识</w:t>
            </w:r>
          </w:p>
          <w:p w14:paraId="1C36B220" w14:textId="77777777" w:rsidR="00EC49C4" w:rsidRDefault="0000000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2.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利用所学知识进行案例分析</w:t>
            </w:r>
          </w:p>
        </w:tc>
      </w:tr>
      <w:tr w:rsidR="00EC49C4" w14:paraId="06596B2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8A1A9F" w14:textId="77777777" w:rsidR="00EC49C4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737" w:type="dxa"/>
          </w:tcPr>
          <w:p w14:paraId="672C260B" w14:textId="77777777" w:rsidR="00EC49C4" w:rsidRDefault="0000000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BC5D7F" w14:textId="77777777" w:rsidR="00EC49C4" w:rsidRDefault="00000000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5BA163" w14:textId="77777777" w:rsidR="00EC49C4" w:rsidRDefault="00EC49C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23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4B1B0C" w14:textId="77777777" w:rsidR="00EC49C4" w:rsidRDefault="00EC49C4">
            <w:pPr>
              <w:widowControl/>
              <w:jc w:val="both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 w14:paraId="2F70C888" w14:textId="77777777" w:rsidR="00EC49C4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EC49C4" w14:paraId="2661E3C2" w14:textId="77777777">
        <w:trPr>
          <w:trHeight w:val="454"/>
        </w:trPr>
        <w:tc>
          <w:tcPr>
            <w:tcW w:w="1809" w:type="dxa"/>
            <w:vAlign w:val="center"/>
          </w:tcPr>
          <w:p w14:paraId="14C9CB92" w14:textId="77777777" w:rsidR="00EC49C4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1C93626E" w14:textId="77777777" w:rsidR="00EC49C4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D33C6E3" w14:textId="77777777" w:rsidR="00EC49C4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EC49C4" w14:paraId="6AC6CEF2" w14:textId="77777777">
        <w:trPr>
          <w:trHeight w:val="340"/>
        </w:trPr>
        <w:tc>
          <w:tcPr>
            <w:tcW w:w="1809" w:type="dxa"/>
            <w:vAlign w:val="center"/>
          </w:tcPr>
          <w:p w14:paraId="146B5588" w14:textId="77777777" w:rsidR="00EC49C4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14:paraId="74BD03E4" w14:textId="77777777" w:rsidR="00EC49C4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40%</w:t>
            </w:r>
          </w:p>
        </w:tc>
        <w:tc>
          <w:tcPr>
            <w:tcW w:w="5387" w:type="dxa"/>
          </w:tcPr>
          <w:p w14:paraId="124B3898" w14:textId="1B4579C0" w:rsidR="00EC49C4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随堂</w:t>
            </w:r>
            <w:r w:rsidR="00AA6DA2">
              <w:rPr>
                <w:rFonts w:asciiTheme="minorEastAsia" w:eastAsiaTheme="minorEastAsia" w:hAnsiTheme="minorEastAsia" w:hint="eastAsia"/>
                <w:sz w:val="20"/>
                <w:szCs w:val="20"/>
              </w:rPr>
              <w:t>测试</w:t>
            </w:r>
          </w:p>
        </w:tc>
      </w:tr>
      <w:tr w:rsidR="00EC49C4" w14:paraId="5F41DF91" w14:textId="77777777">
        <w:trPr>
          <w:trHeight w:val="340"/>
        </w:trPr>
        <w:tc>
          <w:tcPr>
            <w:tcW w:w="1809" w:type="dxa"/>
            <w:vAlign w:val="center"/>
          </w:tcPr>
          <w:p w14:paraId="67FE0ECD" w14:textId="77777777" w:rsidR="00EC49C4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 w14:paraId="188AB61A" w14:textId="77777777" w:rsidR="00EC49C4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20%</w:t>
            </w:r>
          </w:p>
        </w:tc>
        <w:tc>
          <w:tcPr>
            <w:tcW w:w="5387" w:type="dxa"/>
          </w:tcPr>
          <w:p w14:paraId="1C78BEF1" w14:textId="77777777" w:rsidR="00EC49C4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0"/>
                <w:szCs w:val="20"/>
                <w:lang w:eastAsia="zh-CN"/>
              </w:rPr>
              <w:t>案例分析</w:t>
            </w:r>
          </w:p>
        </w:tc>
      </w:tr>
      <w:tr w:rsidR="00EC49C4" w14:paraId="629B7459" w14:textId="77777777">
        <w:trPr>
          <w:trHeight w:val="340"/>
        </w:trPr>
        <w:tc>
          <w:tcPr>
            <w:tcW w:w="1809" w:type="dxa"/>
            <w:vAlign w:val="center"/>
          </w:tcPr>
          <w:p w14:paraId="7D2AAA78" w14:textId="77777777" w:rsidR="00EC49C4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</w:tcPr>
          <w:p w14:paraId="68DAB3E7" w14:textId="77777777" w:rsidR="00EC49C4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0%</w:t>
            </w:r>
          </w:p>
        </w:tc>
        <w:tc>
          <w:tcPr>
            <w:tcW w:w="5387" w:type="dxa"/>
          </w:tcPr>
          <w:p w14:paraId="29349DEE" w14:textId="4273FFFD" w:rsidR="00EC49C4" w:rsidRPr="00AA6DA2" w:rsidRDefault="00000000">
            <w:pPr>
              <w:snapToGrid w:val="0"/>
              <w:jc w:val="center"/>
              <w:rPr>
                <w:rFonts w:ascii="宋体" w:eastAsiaTheme="minorEastAsia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过程</w:t>
            </w:r>
            <w:r w:rsidR="00AA6DA2">
              <w:rPr>
                <w:rFonts w:asciiTheme="minorEastAsia" w:eastAsiaTheme="minorEastAsia" w:hAnsiTheme="minorEastAsia" w:hint="eastAsia"/>
                <w:sz w:val="20"/>
                <w:szCs w:val="20"/>
              </w:rPr>
              <w:t>测试</w:t>
            </w:r>
          </w:p>
        </w:tc>
      </w:tr>
      <w:tr w:rsidR="00EC49C4" w14:paraId="20148B30" w14:textId="77777777">
        <w:trPr>
          <w:trHeight w:val="340"/>
        </w:trPr>
        <w:tc>
          <w:tcPr>
            <w:tcW w:w="1809" w:type="dxa"/>
            <w:vAlign w:val="center"/>
          </w:tcPr>
          <w:p w14:paraId="00CB5FB7" w14:textId="77777777" w:rsidR="00EC49C4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</w:tcPr>
          <w:p w14:paraId="152399BE" w14:textId="77777777" w:rsidR="00EC49C4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  <w:lang w:eastAsia="zh-CN"/>
              </w:rPr>
              <w:t>20%</w:t>
            </w:r>
          </w:p>
        </w:tc>
        <w:tc>
          <w:tcPr>
            <w:tcW w:w="5387" w:type="dxa"/>
          </w:tcPr>
          <w:p w14:paraId="11CDD296" w14:textId="77777777" w:rsidR="00EC49C4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sz w:val="20"/>
                <w:szCs w:val="20"/>
                <w:lang w:eastAsia="zh-CN"/>
              </w:rPr>
              <w:t>课堂表现</w:t>
            </w:r>
          </w:p>
        </w:tc>
      </w:tr>
    </w:tbl>
    <w:p w14:paraId="4F2C8598" w14:textId="77777777" w:rsidR="00EC49C4" w:rsidRDefault="00EC49C4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7A0DEF8B" w14:textId="77777777" w:rsidR="00EC49C4" w:rsidRDefault="00000000">
      <w:pPr>
        <w:tabs>
          <w:tab w:val="left" w:pos="3210"/>
          <w:tab w:val="left" w:pos="7560"/>
        </w:tabs>
        <w:spacing w:beforeLines="20" w:before="72" w:line="480" w:lineRule="auto"/>
        <w:ind w:firstLineChars="200" w:firstLine="420"/>
        <w:jc w:val="both"/>
        <w:outlineLvl w:val="0"/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eastAsiaTheme="minorEastAsia" w:hint="eastAsia"/>
          <w:noProof/>
        </w:rPr>
        <w:drawing>
          <wp:inline distT="0" distB="0" distL="114300" distR="114300" wp14:anchorId="6C756287" wp14:editId="77307056">
            <wp:extent cx="792480" cy="281305"/>
            <wp:effectExtent l="0" t="0" r="7620" b="10795"/>
            <wp:docPr id="914177175" name="图片 914177175" descr="595334596a58f47ed3c1690835411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177175" name="图片 914177175" descr="595334596a58f47ed3c16908354112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63" t="39243" r="28863" b="29186"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28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</w:t>
      </w:r>
    </w:p>
    <w:p w14:paraId="03ABAF6C" w14:textId="77777777" w:rsidR="00EC49C4" w:rsidRDefault="00000000">
      <w:pPr>
        <w:tabs>
          <w:tab w:val="left" w:pos="3210"/>
          <w:tab w:val="left" w:pos="7560"/>
        </w:tabs>
        <w:ind w:firstLineChars="200" w:firstLine="420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 w:hint="eastAsia"/>
          <w:noProof/>
          <w:color w:val="000000" w:themeColor="text1"/>
          <w:sz w:val="21"/>
          <w:szCs w:val="21"/>
          <w:lang w:eastAsia="zh-CN"/>
        </w:rPr>
        <w:drawing>
          <wp:inline distT="0" distB="0" distL="114300" distR="114300" wp14:anchorId="505572E9" wp14:editId="7926440F">
            <wp:extent cx="467995" cy="412750"/>
            <wp:effectExtent l="0" t="0" r="1905" b="6350"/>
            <wp:docPr id="5" name="图片 5" descr="f7c8aba96f25c53abf4430a787f20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7c8aba96f25c53abf4430a787f20e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年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9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月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日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EC49C4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869D6" w14:textId="77777777" w:rsidR="00405789" w:rsidRDefault="00405789">
      <w:r>
        <w:separator/>
      </w:r>
    </w:p>
  </w:endnote>
  <w:endnote w:type="continuationSeparator" w:id="0">
    <w:p w14:paraId="08E082AE" w14:textId="77777777" w:rsidR="00405789" w:rsidRDefault="0040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33F7A" w14:textId="77777777" w:rsidR="00EC49C4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79270468" w14:textId="77777777" w:rsidR="00EC49C4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6EE0D997" wp14:editId="4308601B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DBC29" w14:textId="77777777" w:rsidR="00EC49C4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3BC83B60" w14:textId="77777777" w:rsidR="00EC49C4" w:rsidRDefault="00EC49C4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81720" w14:textId="77777777" w:rsidR="00405789" w:rsidRDefault="00405789">
      <w:r>
        <w:separator/>
      </w:r>
    </w:p>
  </w:footnote>
  <w:footnote w:type="continuationSeparator" w:id="0">
    <w:p w14:paraId="72AE2EA9" w14:textId="77777777" w:rsidR="00405789" w:rsidRDefault="00405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521E2" w14:textId="77777777" w:rsidR="00EC49C4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405157B5" wp14:editId="0B9E7F8B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F82C2" w14:textId="77777777" w:rsidR="00EC49C4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8FA13B" wp14:editId="532934F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35BB52A" w14:textId="77777777" w:rsidR="00EC49C4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8FA13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335BB52A" w14:textId="77777777" w:rsidR="00EC49C4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Q2NDgyZjUxMjE1ZTJkOTQ2MWFjZGY2NDBjOGVhOD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656D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2372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48DD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5D3A"/>
    <w:rsid w:val="002E7F5C"/>
    <w:rsid w:val="002F20BD"/>
    <w:rsid w:val="002F2551"/>
    <w:rsid w:val="002F4DC5"/>
    <w:rsid w:val="00300031"/>
    <w:rsid w:val="00302917"/>
    <w:rsid w:val="00315BC1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4EB7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172C"/>
    <w:rsid w:val="003F0A1F"/>
    <w:rsid w:val="003F51DB"/>
    <w:rsid w:val="003F5A06"/>
    <w:rsid w:val="003F6B48"/>
    <w:rsid w:val="0040254E"/>
    <w:rsid w:val="00402CF7"/>
    <w:rsid w:val="00405789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1627"/>
    <w:rsid w:val="0063339D"/>
    <w:rsid w:val="00633B81"/>
    <w:rsid w:val="00635161"/>
    <w:rsid w:val="00637235"/>
    <w:rsid w:val="0064085C"/>
    <w:rsid w:val="00641E74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531A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1FCA"/>
    <w:rsid w:val="006E4FD2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2E96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1D9D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A6DA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068E9"/>
    <w:rsid w:val="00B11918"/>
    <w:rsid w:val="00B1252F"/>
    <w:rsid w:val="00B1624A"/>
    <w:rsid w:val="00B209EB"/>
    <w:rsid w:val="00B22649"/>
    <w:rsid w:val="00B249D5"/>
    <w:rsid w:val="00B25B41"/>
    <w:rsid w:val="00B25E57"/>
    <w:rsid w:val="00B276C4"/>
    <w:rsid w:val="00B3219E"/>
    <w:rsid w:val="00B36387"/>
    <w:rsid w:val="00B36D8C"/>
    <w:rsid w:val="00B371AE"/>
    <w:rsid w:val="00B438B9"/>
    <w:rsid w:val="00B44DC3"/>
    <w:rsid w:val="00B527EC"/>
    <w:rsid w:val="00B5649F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2AD9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49C4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59CD"/>
    <w:rsid w:val="00F2634D"/>
    <w:rsid w:val="00F31A0E"/>
    <w:rsid w:val="00F31FDD"/>
    <w:rsid w:val="00F40F55"/>
    <w:rsid w:val="00F413D7"/>
    <w:rsid w:val="00F418D3"/>
    <w:rsid w:val="00F44994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792577B"/>
    <w:rsid w:val="0B02141F"/>
    <w:rsid w:val="0DB76A4A"/>
    <w:rsid w:val="199D2E85"/>
    <w:rsid w:val="1B9B294B"/>
    <w:rsid w:val="25FC6209"/>
    <w:rsid w:val="2E59298A"/>
    <w:rsid w:val="37E50B00"/>
    <w:rsid w:val="384628DE"/>
    <w:rsid w:val="3B3D6F2F"/>
    <w:rsid w:val="49DF08B3"/>
    <w:rsid w:val="64914FA0"/>
    <w:rsid w:val="65310993"/>
    <w:rsid w:val="6E256335"/>
    <w:rsid w:val="700912C5"/>
    <w:rsid w:val="74F62C86"/>
    <w:rsid w:val="7D1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C91379"/>
  <w15:docId w15:val="{E88CD124-FEDC-4017-9B5D-BA78C0F0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796</Characters>
  <Application>Microsoft Office Word</Application>
  <DocSecurity>0</DocSecurity>
  <Lines>199</Lines>
  <Paragraphs>140</Paragraphs>
  <ScaleCrop>false</ScaleCrop>
  <Company>CMT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tanxuyang tanxuyang</cp:lastModifiedBy>
  <cp:revision>96</cp:revision>
  <cp:lastPrinted>2015-03-18T03:45:00Z</cp:lastPrinted>
  <dcterms:created xsi:type="dcterms:W3CDTF">2015-08-27T04:51:00Z</dcterms:created>
  <dcterms:modified xsi:type="dcterms:W3CDTF">2025-09-12T01:55:00Z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KSOTemplateDocerSaveRecord">
    <vt:lpwstr>eyJoZGlkIjoiZWI1OWIzNmI2MDFkZTQ1NDk0NmU5ZjQxNzQyZTE2MDkiLCJ1c2VySWQiOiIzOTcwNTgxNDEifQ==</vt:lpwstr>
  </property>
  <property fmtid="{D5CDD505-2E9C-101B-9397-08002B2CF9AE}" pid="4" name="ICV">
    <vt:lpwstr>7181AB9B00444697AE3A0ED08821F351_12</vt:lpwstr>
  </property>
</Properties>
</file>