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公共卫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2031067759@qq.com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养老服务B2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-1、B2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节课    地点：健康管理学院  电话：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18317124392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《公共卫生学概论》 陶芳标 李十月主编 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《公共卫生学概论》 陶芳标，马骁，杨克敌主编    科学出版社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《中国公共卫生：理论卷》 王宇 杨功焕 曾光主编  中国协和医科大学出版社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《中国公共卫生理论与实践》李立明，姜庆五 主编  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公共卫生与预防医学、临床医学的关系。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全民健康覆盖、公共卫生的公平正义属性、政治属性。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00" w:lineRule="exact"/>
              <w:ind w:right="-163" w:rightChars="-68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1.公共卫生思维、公共卫生学科、学院的发展。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2.公共卫生体系、卫生防疫体系的建立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传染病与第一次公共卫生革命；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第二次公共卫生革命与慢性病防控。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第三次公共卫生革命的问题，社会生态学模型、健康社区管理、健康城市。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公共卫生监测、公共卫生职能。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中国公共卫生职能。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1.卫生人力的短缺体现、卫生人力资源与公共卫生人力的关系、公共卫生人力的特征、建设内容。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循证卫生的涵义、特征。循证公共卫生实践与管理。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循证公共卫生实践的发展现状、证据分级。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1.遗传病的类型、特征。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2.行为与生活方式对健康的影响。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3.个性心理特征与健康。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4.社会因素、文化因素、环境因素、食品安全卫生与健康。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健康教育的作用体现、行为改变理论、健康促进模型。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1.职业病、三级预防、职业性有害因素、环境危害因素的控制与预防。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精神卫生与公共精神卫生、精神健康的影响因素。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1.妇幼卫生问题、妇幼健康指导、青少年卫生问题、青少年的卫生服务与促进过程中的问题、健康老龄化的挑战。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伤害发生的危险因素。伤害的预防措施、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综合策略。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16-17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突发公共卫生事件、应急处理的方法、措施、一般程序。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00" w:lineRule="exact"/>
              <w:ind w:right="-163" w:rightChars="-68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1.公共卫生政策的功能、依据。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2.国家重大公共卫生服务政策、社区卫生服务政策。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公共卫生信息化的发展现状、作用。公共卫生大数据的发展、应用前景。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过程测验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</w:rPr>
              <w:t>过程测验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课堂小测验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论文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58190" cy="344805"/>
            <wp:effectExtent l="0" t="0" r="3810" b="10795"/>
            <wp:docPr id="5" name="图片 5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22f7f24b854cad2c1556ca6cfbd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：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69950" cy="498475"/>
            <wp:effectExtent l="0" t="0" r="6350" b="952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2023年9月18日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AE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08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39A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5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BD6"/>
    <w:rsid w:val="004B04C5"/>
    <w:rsid w:val="004B3566"/>
    <w:rsid w:val="004C1D3E"/>
    <w:rsid w:val="004C625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038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938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F36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1C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9B1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1E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723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5CD4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0A5D"/>
    <w:rsid w:val="00CF317D"/>
    <w:rsid w:val="00D0034D"/>
    <w:rsid w:val="00D04F1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C1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03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A11"/>
    <w:rsid w:val="01CE79A1"/>
    <w:rsid w:val="0250298D"/>
    <w:rsid w:val="052C1AEE"/>
    <w:rsid w:val="08C45540"/>
    <w:rsid w:val="0B02141F"/>
    <w:rsid w:val="0B857EF9"/>
    <w:rsid w:val="0DB76A4A"/>
    <w:rsid w:val="15733BC9"/>
    <w:rsid w:val="199D2E85"/>
    <w:rsid w:val="1A865C86"/>
    <w:rsid w:val="1B9B294B"/>
    <w:rsid w:val="1BB95094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E59298A"/>
    <w:rsid w:val="2F151BB7"/>
    <w:rsid w:val="30D271FD"/>
    <w:rsid w:val="336A44EA"/>
    <w:rsid w:val="37E50B00"/>
    <w:rsid w:val="3A2118CE"/>
    <w:rsid w:val="3E6559A6"/>
    <w:rsid w:val="3E7F4FAF"/>
    <w:rsid w:val="3F3D3FDD"/>
    <w:rsid w:val="3F8B4847"/>
    <w:rsid w:val="40684B43"/>
    <w:rsid w:val="44635AAC"/>
    <w:rsid w:val="44D06F26"/>
    <w:rsid w:val="49DF08B3"/>
    <w:rsid w:val="4A3772E1"/>
    <w:rsid w:val="4A744AC1"/>
    <w:rsid w:val="4E5B4AB7"/>
    <w:rsid w:val="4EA64247"/>
    <w:rsid w:val="4FD61EAE"/>
    <w:rsid w:val="4FDE65E9"/>
    <w:rsid w:val="51970DBC"/>
    <w:rsid w:val="519F281F"/>
    <w:rsid w:val="528E7C5F"/>
    <w:rsid w:val="5534393C"/>
    <w:rsid w:val="55CE7C79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6EE5431"/>
    <w:rsid w:val="7789048A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1003</Words>
  <Characters>320</Characters>
  <Lines>2</Lines>
  <Paragraphs>2</Paragraphs>
  <TotalTime>1</TotalTime>
  <ScaleCrop>false</ScaleCrop>
  <LinksUpToDate>false</LinksUpToDate>
  <CharactersWithSpaces>1321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2023-09-18T07:30:34Z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57B9419282FD4429A866BD882A823D79_13</vt:lpwstr>
  </property>
</Properties>
</file>