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6364" w:rsidRDefault="00D8636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D86364" w:rsidRDefault="00D86364">
      <w:pPr>
        <w:snapToGrid w:val="0"/>
        <w:jc w:val="center"/>
        <w:rPr>
          <w:sz w:val="6"/>
          <w:szCs w:val="6"/>
        </w:rPr>
      </w:pPr>
    </w:p>
    <w:p w:rsidR="00D86364" w:rsidRDefault="002F68C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D86364" w:rsidRDefault="00D8636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D86364" w:rsidRDefault="002F68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D86364">
        <w:trPr>
          <w:trHeight w:val="571"/>
        </w:trPr>
        <w:tc>
          <w:tcPr>
            <w:tcW w:w="1462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:rsidR="00D86364" w:rsidRDefault="009067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11700</w:t>
            </w:r>
            <w:r w:rsidR="002F68C8"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169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Hans"/>
              </w:rPr>
              <w:t>人体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生理学</w:t>
            </w:r>
          </w:p>
        </w:tc>
      </w:tr>
      <w:tr w:rsidR="00D86364">
        <w:trPr>
          <w:trHeight w:val="571"/>
        </w:trPr>
        <w:tc>
          <w:tcPr>
            <w:tcW w:w="1462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D86364">
        <w:trPr>
          <w:trHeight w:val="571"/>
        </w:trPr>
        <w:tc>
          <w:tcPr>
            <w:tcW w:w="1462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19243@gench.edu.cn</w:t>
            </w:r>
          </w:p>
        </w:tc>
      </w:tr>
      <w:tr w:rsidR="00D86364">
        <w:trPr>
          <w:trHeight w:val="571"/>
        </w:trPr>
        <w:tc>
          <w:tcPr>
            <w:tcW w:w="1462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B20-4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（专升本）</w:t>
            </w:r>
          </w:p>
        </w:tc>
        <w:tc>
          <w:tcPr>
            <w:tcW w:w="1169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:rsidR="00D86364" w:rsidRDefault="00D863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Hans"/>
              </w:rPr>
            </w:pPr>
          </w:p>
        </w:tc>
      </w:tr>
      <w:tr w:rsidR="00D86364">
        <w:trPr>
          <w:trHeight w:val="571"/>
        </w:trPr>
        <w:tc>
          <w:tcPr>
            <w:tcW w:w="1462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周一至周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地点：高职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222 </w:t>
            </w:r>
          </w:p>
        </w:tc>
      </w:tr>
      <w:tr w:rsidR="00D86364">
        <w:trPr>
          <w:trHeight w:val="657"/>
        </w:trPr>
        <w:tc>
          <w:tcPr>
            <w:tcW w:w="1462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《生理学》第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版，主编：唐四元，人民卫生出版社，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2017.</w:t>
            </w:r>
          </w:p>
        </w:tc>
      </w:tr>
      <w:tr w:rsidR="00D86364">
        <w:trPr>
          <w:trHeight w:val="1315"/>
        </w:trPr>
        <w:tc>
          <w:tcPr>
            <w:tcW w:w="1462" w:type="dxa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:rsidR="00D86364" w:rsidRDefault="002F68C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①《生理学》第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版（全国高等学校八年制临床医学专业教材），主编：姚泰，人民卫生出版社，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D86364" w:rsidRDefault="002F68C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②《生理学》第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版，主编：朱大年、王庭槐，人民卫生出版社</w:t>
            </w:r>
          </w:p>
          <w:p w:rsidR="00D86364" w:rsidRDefault="002F68C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③《生理学学习指导及习题集》，主编：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祁金顺、罗自强，人民卫生出版社；</w:t>
            </w:r>
          </w:p>
        </w:tc>
      </w:tr>
    </w:tbl>
    <w:p w:rsidR="00D86364" w:rsidRDefault="002F68C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4955"/>
        <w:gridCol w:w="1682"/>
        <w:gridCol w:w="1682"/>
      </w:tblGrid>
      <w:tr w:rsidR="00D86364">
        <w:trPr>
          <w:trHeight w:val="87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86364">
        <w:trPr>
          <w:trHeight w:val="347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（学生将在国庆假期后报到）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绪论、内环境与稳态、人体生理功能调节、体内控制系统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细胞膜的结构与物质转运、跨膜信号转导、膜电位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肌接头信号传递、兴奋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收缩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耦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联、骨骼肌的收缩机制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348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血液概述、血细胞生理（红细胞、白细胞、血小板）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生理性止血、血型与输血原则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心脏电生理、心脏的泵血功能、影响心输出量的因素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动脉血压与静脉血压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学习报告</w:t>
            </w:r>
          </w:p>
        </w:tc>
      </w:tr>
      <w:tr w:rsidR="00D86364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心血管活动的调节、器官循环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+PBL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学习报告</w:t>
            </w: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能量的来源和去路、体温的调节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肺通气、气体交换的原理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+PBL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学习报告</w:t>
            </w: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呼吸气体的交换、气体的运输、呼吸运动的调节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学习报告</w:t>
            </w:r>
          </w:p>
        </w:tc>
      </w:tr>
      <w:tr w:rsidR="00D86364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口腔消化、胃内消化、胰液的分泌与作用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小肠消化、大肠消化、营养物质的吸收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肾小球滤过功能、肾小管与集合管的重吸收、分泌与排泄、尿的浓缩和稀释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学习报告</w:t>
            </w:r>
          </w:p>
        </w:tc>
      </w:tr>
      <w:tr w:rsidR="00D86364">
        <w:trPr>
          <w:trHeight w:val="181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尿生成的调节、血浆清除率、尿液的排放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学习报告</w:t>
            </w:r>
          </w:p>
        </w:tc>
      </w:tr>
      <w:tr w:rsidR="00D86364">
        <w:trPr>
          <w:trHeight w:val="181"/>
        </w:trPr>
        <w:tc>
          <w:tcPr>
            <w:tcW w:w="74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神经元的信息传递、神经递质、神经反射、感觉传入通路、大脑皮层的感觉分析功能、神经系统对姿势和运动的调节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讲授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+PBL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学习报告</w:t>
            </w:r>
          </w:p>
        </w:tc>
      </w:tr>
      <w:tr w:rsidR="00D86364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snapToGrid w:val="0"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激素概述、内分泌器官的功能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18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男性生殖、女性生殖、妊娠与分娩、避孕与人类辅助生殖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427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人体几个重要阶段的生理特征（婴儿期、青春期、更年期、老年期、死亡）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:rsidR="00D86364">
        <w:trPr>
          <w:trHeight w:val="39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2F68C8">
            <w:pPr>
              <w:widowControl/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6364" w:rsidRDefault="00D8636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86364" w:rsidRDefault="002F68C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D86364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D86364" w:rsidRDefault="002F68C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1+X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D86364" w:rsidRDefault="002F68C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D86364" w:rsidRDefault="002F68C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D86364">
        <w:trPr>
          <w:jc w:val="center"/>
        </w:trPr>
        <w:tc>
          <w:tcPr>
            <w:tcW w:w="1705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D86364">
        <w:trPr>
          <w:jc w:val="center"/>
        </w:trPr>
        <w:tc>
          <w:tcPr>
            <w:tcW w:w="1705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  <w:tr w:rsidR="00D86364">
        <w:trPr>
          <w:jc w:val="center"/>
        </w:trPr>
        <w:tc>
          <w:tcPr>
            <w:tcW w:w="1705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PBL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学习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报告</w:t>
            </w:r>
          </w:p>
        </w:tc>
        <w:tc>
          <w:tcPr>
            <w:tcW w:w="2005" w:type="dxa"/>
            <w:shd w:val="clear" w:color="auto" w:fill="auto"/>
          </w:tcPr>
          <w:p w:rsidR="00D86364" w:rsidRDefault="002F68C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:rsidR="00D86364" w:rsidRDefault="002F68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2120265</wp:posOffset>
            </wp:positionV>
            <wp:extent cx="1173480" cy="469265"/>
            <wp:effectExtent l="0" t="0" r="0" b="635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noProof/>
          <w:sz w:val="28"/>
          <w:szCs w:val="28"/>
          <w:lang w:eastAsia="zh-CN"/>
        </w:rPr>
        <w:drawing>
          <wp:inline distT="0" distB="0" distL="114300" distR="114300">
            <wp:extent cx="718185" cy="309245"/>
            <wp:effectExtent l="0" t="0" r="18415" b="20955"/>
            <wp:docPr id="5" name="图片 5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:rsidR="00D86364" w:rsidRDefault="002F68C8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:rsidR="00D86364" w:rsidRDefault="00D8636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D863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C8" w:rsidRDefault="002F68C8">
      <w:r>
        <w:separator/>
      </w:r>
    </w:p>
  </w:endnote>
  <w:endnote w:type="continuationSeparator" w:id="0">
    <w:p w:rsidR="002F68C8" w:rsidRDefault="002F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algun Gothic Semilight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4008009F" w:csb1="DFD7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Verdana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4" w:rsidRDefault="002F68C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6364" w:rsidRDefault="002F68C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4" w:rsidRDefault="002F68C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0671E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D86364" w:rsidRDefault="002F68C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C8" w:rsidRDefault="002F68C8">
      <w:r>
        <w:separator/>
      </w:r>
    </w:p>
  </w:footnote>
  <w:footnote w:type="continuationSeparator" w:id="0">
    <w:p w:rsidR="002F68C8" w:rsidRDefault="002F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4" w:rsidRDefault="002F68C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4" w:rsidRDefault="002F68C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6364" w:rsidRDefault="002F68C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jhlYmNmYTYxNTE2YTE4YjIwNjViNTQwMjAyY2YifQ=="/>
  </w:docVars>
  <w:rsids>
    <w:rsidRoot w:val="00475657"/>
    <w:rsid w:val="00001A9A"/>
    <w:rsid w:val="00006653"/>
    <w:rsid w:val="000138B2"/>
    <w:rsid w:val="000369D9"/>
    <w:rsid w:val="00040BAC"/>
    <w:rsid w:val="000439B6"/>
    <w:rsid w:val="00044EEE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5FDB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5DA"/>
    <w:rsid w:val="00280A20"/>
    <w:rsid w:val="00283A9D"/>
    <w:rsid w:val="00287142"/>
    <w:rsid w:val="00290A4F"/>
    <w:rsid w:val="00290EB6"/>
    <w:rsid w:val="002A0689"/>
    <w:rsid w:val="002B23AD"/>
    <w:rsid w:val="002C578A"/>
    <w:rsid w:val="002C6418"/>
    <w:rsid w:val="002D15B2"/>
    <w:rsid w:val="002D21B9"/>
    <w:rsid w:val="002E0E77"/>
    <w:rsid w:val="002E39E6"/>
    <w:rsid w:val="002E7F5C"/>
    <w:rsid w:val="002F20BD"/>
    <w:rsid w:val="002F2551"/>
    <w:rsid w:val="002F4DC5"/>
    <w:rsid w:val="002F68C8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488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3D5"/>
    <w:rsid w:val="00460FAC"/>
    <w:rsid w:val="00463BDD"/>
    <w:rsid w:val="004660D9"/>
    <w:rsid w:val="00472676"/>
    <w:rsid w:val="00472995"/>
    <w:rsid w:val="00474F4C"/>
    <w:rsid w:val="00474FEF"/>
    <w:rsid w:val="00475657"/>
    <w:rsid w:val="00475C85"/>
    <w:rsid w:val="004770DF"/>
    <w:rsid w:val="0048377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7A8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88C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A27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72D"/>
    <w:rsid w:val="00642FF2"/>
    <w:rsid w:val="006537ED"/>
    <w:rsid w:val="00662291"/>
    <w:rsid w:val="006707A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351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28AE"/>
    <w:rsid w:val="006F2384"/>
    <w:rsid w:val="006F4482"/>
    <w:rsid w:val="00701C32"/>
    <w:rsid w:val="00704C15"/>
    <w:rsid w:val="0070511C"/>
    <w:rsid w:val="00714CF5"/>
    <w:rsid w:val="00727FB2"/>
    <w:rsid w:val="007308B2"/>
    <w:rsid w:val="00731786"/>
    <w:rsid w:val="0073594C"/>
    <w:rsid w:val="00736189"/>
    <w:rsid w:val="00737BB5"/>
    <w:rsid w:val="00743E1E"/>
    <w:rsid w:val="00744253"/>
    <w:rsid w:val="007507A0"/>
    <w:rsid w:val="00751D8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1013"/>
    <w:rsid w:val="008B3DB4"/>
    <w:rsid w:val="008B56AB"/>
    <w:rsid w:val="008B71F2"/>
    <w:rsid w:val="008C2F3A"/>
    <w:rsid w:val="008D2640"/>
    <w:rsid w:val="008E2CC9"/>
    <w:rsid w:val="008E36BA"/>
    <w:rsid w:val="008E4701"/>
    <w:rsid w:val="008E766F"/>
    <w:rsid w:val="008F099E"/>
    <w:rsid w:val="008F2379"/>
    <w:rsid w:val="008F26F4"/>
    <w:rsid w:val="008F2AD8"/>
    <w:rsid w:val="00900A34"/>
    <w:rsid w:val="009035F1"/>
    <w:rsid w:val="0090671E"/>
    <w:rsid w:val="0091127F"/>
    <w:rsid w:val="009128C4"/>
    <w:rsid w:val="00914040"/>
    <w:rsid w:val="009168F4"/>
    <w:rsid w:val="00917E2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34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7C4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114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280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F1C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EF4"/>
    <w:rsid w:val="00B527EC"/>
    <w:rsid w:val="00B751A9"/>
    <w:rsid w:val="00B7624C"/>
    <w:rsid w:val="00B767B7"/>
    <w:rsid w:val="00BA280F"/>
    <w:rsid w:val="00BA5396"/>
    <w:rsid w:val="00BB00B3"/>
    <w:rsid w:val="00BB3FDB"/>
    <w:rsid w:val="00BC09B7"/>
    <w:rsid w:val="00BC622E"/>
    <w:rsid w:val="00BC7508"/>
    <w:rsid w:val="00BD3E5E"/>
    <w:rsid w:val="00BE1F18"/>
    <w:rsid w:val="00BE1F39"/>
    <w:rsid w:val="00BE67C3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8BE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B7"/>
    <w:rsid w:val="00D5461A"/>
    <w:rsid w:val="00D547FE"/>
    <w:rsid w:val="00D55702"/>
    <w:rsid w:val="00D60D3E"/>
    <w:rsid w:val="00D65223"/>
    <w:rsid w:val="00D7212C"/>
    <w:rsid w:val="00D77CB5"/>
    <w:rsid w:val="00D8521A"/>
    <w:rsid w:val="00D86364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805"/>
    <w:rsid w:val="00DE7A45"/>
    <w:rsid w:val="00DF1D4C"/>
    <w:rsid w:val="00DF7EBD"/>
    <w:rsid w:val="00E020D5"/>
    <w:rsid w:val="00E02A66"/>
    <w:rsid w:val="00E0527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077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ED4"/>
    <w:rsid w:val="00EB4D8A"/>
    <w:rsid w:val="00EB65D8"/>
    <w:rsid w:val="00EB752B"/>
    <w:rsid w:val="00EC7382"/>
    <w:rsid w:val="00EC7CE7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4C2B81"/>
    <w:rsid w:val="0250298D"/>
    <w:rsid w:val="05443024"/>
    <w:rsid w:val="066218C5"/>
    <w:rsid w:val="06E875E4"/>
    <w:rsid w:val="0ACF4C7A"/>
    <w:rsid w:val="0B02141F"/>
    <w:rsid w:val="0B637F8E"/>
    <w:rsid w:val="0DB76A4A"/>
    <w:rsid w:val="0E3F7B63"/>
    <w:rsid w:val="0E79186F"/>
    <w:rsid w:val="10947A3B"/>
    <w:rsid w:val="14E946AE"/>
    <w:rsid w:val="164F75DD"/>
    <w:rsid w:val="16B810B1"/>
    <w:rsid w:val="197161FA"/>
    <w:rsid w:val="199D2E85"/>
    <w:rsid w:val="1A595BA9"/>
    <w:rsid w:val="1B9B294B"/>
    <w:rsid w:val="1D180D8E"/>
    <w:rsid w:val="1DC42149"/>
    <w:rsid w:val="206B7786"/>
    <w:rsid w:val="22784FDF"/>
    <w:rsid w:val="24F97C03"/>
    <w:rsid w:val="26CE2FE7"/>
    <w:rsid w:val="28374859"/>
    <w:rsid w:val="29DB0362"/>
    <w:rsid w:val="2B50336E"/>
    <w:rsid w:val="2CB04322"/>
    <w:rsid w:val="2CC70E9C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290245D"/>
    <w:rsid w:val="563E772F"/>
    <w:rsid w:val="569C4DA7"/>
    <w:rsid w:val="596B5004"/>
    <w:rsid w:val="5A357C83"/>
    <w:rsid w:val="5AEE1FE0"/>
    <w:rsid w:val="5B845022"/>
    <w:rsid w:val="5BF728BD"/>
    <w:rsid w:val="5ED636B3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820144"/>
    <w:rsid w:val="74F62C86"/>
    <w:rsid w:val="7953395A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64481F"/>
  <w15:docId w15:val="{64A293B9-E5A1-4B7B-B919-9223F16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CMT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6</cp:revision>
  <cp:lastPrinted>2021-03-01T19:53:00Z</cp:lastPrinted>
  <dcterms:created xsi:type="dcterms:W3CDTF">2022-03-14T16:43:00Z</dcterms:created>
  <dcterms:modified xsi:type="dcterms:W3CDTF">2022-10-09T04:13:00Z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B1264E870C1F4248B7DEA188F8527DA8</vt:lpwstr>
  </property>
</Properties>
</file>