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0316F2">
      <w:pPr>
        <w:snapToGrid w:val="0"/>
        <w:jc w:val="center"/>
        <w:rPr>
          <w:sz w:val="6"/>
          <w:szCs w:val="6"/>
        </w:rPr>
      </w:pPr>
    </w:p>
    <w:p w14:paraId="648E8672">
      <w:pPr>
        <w:snapToGrid w:val="0"/>
        <w:jc w:val="center"/>
        <w:rPr>
          <w:sz w:val="6"/>
          <w:szCs w:val="6"/>
        </w:rPr>
      </w:pPr>
    </w:p>
    <w:p w14:paraId="07CEC81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8203DC9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49D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4F2FC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9AD8E2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健康评估</w:t>
            </w:r>
          </w:p>
        </w:tc>
      </w:tr>
      <w:tr w14:paraId="21022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EDC7F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D868DE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2070017</w:t>
            </w:r>
          </w:p>
        </w:tc>
        <w:tc>
          <w:tcPr>
            <w:tcW w:w="1314" w:type="dxa"/>
            <w:vAlign w:val="center"/>
          </w:tcPr>
          <w:p w14:paraId="2CC524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630D6F3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1535/1520/1545</w:t>
            </w:r>
          </w:p>
        </w:tc>
        <w:tc>
          <w:tcPr>
            <w:tcW w:w="1753" w:type="dxa"/>
            <w:vAlign w:val="center"/>
          </w:tcPr>
          <w:p w14:paraId="0840E2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B93F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</w:p>
        </w:tc>
      </w:tr>
      <w:tr w14:paraId="6DE6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8CCEA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A3D770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秦洁</w:t>
            </w:r>
          </w:p>
        </w:tc>
        <w:tc>
          <w:tcPr>
            <w:tcW w:w="1314" w:type="dxa"/>
            <w:vAlign w:val="center"/>
          </w:tcPr>
          <w:p w14:paraId="14BCDB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CF6FC8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22131</w:t>
            </w:r>
          </w:p>
        </w:tc>
        <w:tc>
          <w:tcPr>
            <w:tcW w:w="1753" w:type="dxa"/>
            <w:vAlign w:val="center"/>
          </w:tcPr>
          <w:p w14:paraId="1AF1C65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59CDE7A"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F8A5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3F595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C6D885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3-1、2、3班</w:t>
            </w:r>
          </w:p>
        </w:tc>
        <w:tc>
          <w:tcPr>
            <w:tcW w:w="1314" w:type="dxa"/>
            <w:vAlign w:val="center"/>
          </w:tcPr>
          <w:p w14:paraId="752365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FEC4C3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133</w:t>
            </w:r>
          </w:p>
        </w:tc>
        <w:tc>
          <w:tcPr>
            <w:tcW w:w="1753" w:type="dxa"/>
            <w:vAlign w:val="center"/>
          </w:tcPr>
          <w:p w14:paraId="351A6D9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A032A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健康219</w:t>
            </w:r>
          </w:p>
        </w:tc>
      </w:tr>
      <w:tr w14:paraId="0157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235C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1BC531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高职222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秦洁 18852852962</w:t>
            </w:r>
          </w:p>
        </w:tc>
      </w:tr>
      <w:tr w14:paraId="738E4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7D031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6C8E85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"https://mooc1.chaoxing.com/mooc-ans/mycourse/teachercourse?moocId=232844497&amp;clazzid=86838345&amp;edit=true&amp;v=0&amp;cpi=278190607&amp;pageHeader=0"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t>健康评估-首页 (chaoxing.com)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fldChar w:fldCharType="end"/>
            </w:r>
          </w:p>
        </w:tc>
      </w:tr>
      <w:tr w14:paraId="3279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70986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4B945B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《健康评估》     主编：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孙玉梅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张立力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人民卫生出版社</w:t>
            </w:r>
          </w:p>
        </w:tc>
      </w:tr>
      <w:tr w14:paraId="21979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0ED6C0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B37334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《健康评估实践与学习指导》主编：孙玉梅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张立力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2019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 w14:paraId="6EF181D2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《健康评估》（第三版）主编：刘成玉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人民卫生出版社，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 w14:paraId="490C1395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江苏凤凰科学技术出版社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 w14:paraId="20FC730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《健康评估》（第二版）主编：徐新娥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张朝霞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华中科技大学出版社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2017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</w:tbl>
    <w:p w14:paraId="63E81C0A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279AA82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879"/>
        <w:gridCol w:w="2126"/>
        <w:gridCol w:w="1528"/>
      </w:tblGrid>
      <w:tr w14:paraId="7FE225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7AC4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CA074D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D1CA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2126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2D9B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F61BC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7C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DA5F908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370AB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项目一：认识健康评估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C7E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DBE3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6F386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351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D3DD0B9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3D3A62E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5BBE1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项目二：采集健康史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F078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872196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659C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4ABDA33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3781B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5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D69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C5E7A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E427E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FC39C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项目三：一般状态评估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61E4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7FDE9A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CA1B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73CBB9B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0A2DC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117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F6DB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8D733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项目四：心理-社会评估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FE7C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08F085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  <w:p w14:paraId="39AD6A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视频播放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051C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1605B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9F8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3-5</w:t>
            </w:r>
          </w:p>
        </w:tc>
        <w:tc>
          <w:tcPr>
            <w:tcW w:w="737" w:type="dxa"/>
          </w:tcPr>
          <w:p w14:paraId="33515A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413E5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项目五：呼吸系统-常见症状评估</w:t>
            </w:r>
          </w:p>
          <w:p w14:paraId="1E890215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呼吸系统-辅助检查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AEC5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C0FC56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6B62F8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EBB3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0374A1A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74D770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制作思维导图</w:t>
            </w:r>
          </w:p>
        </w:tc>
      </w:tr>
      <w:tr w14:paraId="46C56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E22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6-9</w:t>
            </w:r>
          </w:p>
        </w:tc>
        <w:tc>
          <w:tcPr>
            <w:tcW w:w="737" w:type="dxa"/>
          </w:tcPr>
          <w:p w14:paraId="549AB2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CABAC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项目六：消化系统-常见症状评估</w:t>
            </w:r>
          </w:p>
          <w:p w14:paraId="69BBADD6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消化系统-体格检查</w:t>
            </w:r>
          </w:p>
          <w:p w14:paraId="1FDE9885">
            <w:pPr>
              <w:widowControl/>
              <w:ind w:firstLine="840" w:firstLineChars="40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消化系统-辅助检查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255F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821AF2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642BA16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  <w:p w14:paraId="5791C7AB">
            <w:pPr>
              <w:widowControl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260A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170B92E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5BFD07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制作思维导图</w:t>
            </w:r>
          </w:p>
        </w:tc>
      </w:tr>
      <w:tr w14:paraId="283F6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CE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9-13</w:t>
            </w:r>
          </w:p>
        </w:tc>
        <w:tc>
          <w:tcPr>
            <w:tcW w:w="737" w:type="dxa"/>
          </w:tcPr>
          <w:p w14:paraId="7F665F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CB8C6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项目七：循环系统-常见症状评估</w:t>
            </w:r>
          </w:p>
          <w:p w14:paraId="16ED969B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循环系统-体格检查</w:t>
            </w:r>
          </w:p>
          <w:p w14:paraId="125CD8D1">
            <w:pPr>
              <w:widowControl/>
              <w:ind w:left="787" w:leftChars="328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循环系统-辅助检查（实验室检查、影像学检查、心电图检查）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95A4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0889ACA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3230F7D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视频播放</w:t>
            </w:r>
          </w:p>
          <w:p w14:paraId="708EF928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9F75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2DCFF5C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28D956D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制作思维导图</w:t>
            </w:r>
          </w:p>
        </w:tc>
      </w:tr>
      <w:tr w14:paraId="27D90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C28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13-15</w:t>
            </w:r>
          </w:p>
        </w:tc>
        <w:tc>
          <w:tcPr>
            <w:tcW w:w="737" w:type="dxa"/>
          </w:tcPr>
          <w:p w14:paraId="626536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383D0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项目八：神经系统-常见症状评估</w:t>
            </w:r>
          </w:p>
          <w:p w14:paraId="5581A016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神经系统-体格检查</w:t>
            </w:r>
          </w:p>
          <w:p w14:paraId="30B63F55">
            <w:pPr>
              <w:widowControl/>
              <w:ind w:firstLine="840" w:firstLineChars="40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神经系统-辅助检查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A381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CBA84C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3FA8ADC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视频播放</w:t>
            </w:r>
          </w:p>
          <w:p w14:paraId="3013EC1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情景模拟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67AF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3ABD21E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2BB3E0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制作思维导图</w:t>
            </w:r>
          </w:p>
        </w:tc>
      </w:tr>
      <w:tr w14:paraId="05926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820D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6F499F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4F0B8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项目九：泌尿系统-常见症状评估</w:t>
            </w:r>
          </w:p>
          <w:p w14:paraId="1B2374ED">
            <w:pPr>
              <w:snapToGrid w:val="0"/>
              <w:spacing w:line="288" w:lineRule="auto"/>
              <w:ind w:firstLine="840" w:firstLineChars="400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泌尿系统-体格检查</w:t>
            </w:r>
          </w:p>
          <w:p w14:paraId="72DD3C5E">
            <w:pPr>
              <w:ind w:firstLine="840" w:firstLineChars="4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泌尿系统-辅助检查</w:t>
            </w:r>
          </w:p>
          <w:p w14:paraId="025B5215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实训考核：心电图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6696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99AA04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自学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C148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5BDB8A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14:paraId="63986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92CB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14:paraId="0E3D4B7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6F640"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项目十：内分泌系统</w:t>
            </w:r>
          </w:p>
          <w:p w14:paraId="62A0CB3F"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实训考核：心电图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084E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19BCF6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自学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B7B4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10699CD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A85E365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53E00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71EEA1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3C5C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BB86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70B6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E6B34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6BB4B">
            <w:pPr>
              <w:pStyle w:val="11"/>
              <w:ind w:firstLine="480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BB62738">
            <w:pPr>
              <w:pStyle w:val="11"/>
              <w:ind w:firstLine="480"/>
            </w:pPr>
            <w:r>
              <w:rPr>
                <w:rFonts w:hint="eastAsia"/>
              </w:rPr>
              <w:t>期终闭卷考试</w:t>
            </w:r>
          </w:p>
        </w:tc>
      </w:tr>
      <w:tr w14:paraId="032B10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A518C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D975AB">
            <w:pPr>
              <w:pStyle w:val="11"/>
              <w:ind w:firstLine="480"/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457F5F">
            <w:pPr>
              <w:pStyle w:val="11"/>
              <w:ind w:firstLine="480"/>
            </w:pPr>
            <w:r>
              <w:rPr>
                <w:rFonts w:hint="eastAsia"/>
              </w:rPr>
              <w:t>制作思维导图</w:t>
            </w:r>
          </w:p>
        </w:tc>
      </w:tr>
      <w:tr w14:paraId="49E70C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773309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4E7458">
            <w:pPr>
              <w:pStyle w:val="11"/>
              <w:ind w:firstLine="480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C12076">
            <w:pPr>
              <w:pStyle w:val="11"/>
              <w:ind w:firstLine="480"/>
            </w:pPr>
            <w:r>
              <w:rPr>
                <w:rFonts w:hint="eastAsia"/>
              </w:rPr>
              <w:t>SP标准化病人演练</w:t>
            </w:r>
          </w:p>
        </w:tc>
      </w:tr>
      <w:tr w14:paraId="16CE4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794FF9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64BFD2">
            <w:pPr>
              <w:pStyle w:val="11"/>
              <w:ind w:firstLine="480"/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686A0A">
            <w:pPr>
              <w:pStyle w:val="11"/>
              <w:ind w:firstLine="480"/>
            </w:pPr>
            <w:r>
              <w:rPr>
                <w:rFonts w:hint="eastAsia"/>
              </w:rPr>
              <w:t>健康科普视频拍摄</w:t>
            </w:r>
          </w:p>
        </w:tc>
      </w:tr>
      <w:tr w14:paraId="1089F4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8CC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D28332">
            <w:pPr>
              <w:pStyle w:val="11"/>
              <w:ind w:firstLine="480"/>
            </w:pPr>
            <w:r>
              <w:rPr>
                <w:rFonts w:hint="eastAsia"/>
              </w:rPr>
              <w:t>5</w:t>
            </w:r>
            <w: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32ED59">
            <w:pPr>
              <w:pStyle w:val="11"/>
              <w:ind w:firstLine="480"/>
            </w:pPr>
            <w:r>
              <w:rPr>
                <w:rFonts w:hint="eastAsia"/>
              </w:rPr>
              <w:t>实训报告</w:t>
            </w:r>
          </w:p>
        </w:tc>
      </w:tr>
      <w:tr w14:paraId="3362A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9A650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53487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DFD65F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0640A276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2419985</wp:posOffset>
            </wp:positionV>
            <wp:extent cx="607060" cy="330835"/>
            <wp:effectExtent l="0" t="0" r="2540" b="12065"/>
            <wp:wrapTight wrapText="bothSides">
              <wp:wrapPolygon>
                <wp:start x="0" y="0"/>
                <wp:lineTo x="0" y="15423"/>
                <wp:lineTo x="3389" y="20564"/>
                <wp:lineTo x="6100" y="20564"/>
                <wp:lineTo x="21013" y="12852"/>
                <wp:lineTo x="21013" y="1285"/>
                <wp:lineTo x="3389" y="0"/>
                <wp:lineTo x="0" y="0"/>
              </wp:wrapPolygon>
            </wp:wrapTight>
            <wp:docPr id="4" name="图片 4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785b6b311f3ed840082f25802e9b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33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86995</wp:posOffset>
            </wp:positionV>
            <wp:extent cx="741045" cy="466725"/>
            <wp:effectExtent l="19050" t="0" r="1905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自己签名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2024.8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auto"/>
    <w:pitch w:val="default"/>
    <w:sig w:usb0="00000000" w:usb1="00000000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E1D9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DF12669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F53E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6B0901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2AEC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0A73C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25F4FFF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ACBE2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9C95C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7964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0DD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5EC9"/>
    <w:rsid w:val="00240B53"/>
    <w:rsid w:val="00263AA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742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49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B03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688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0937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C6A"/>
    <w:rsid w:val="008665DF"/>
    <w:rsid w:val="00866AEC"/>
    <w:rsid w:val="00866CC3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1E6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79F"/>
    <w:rsid w:val="00DE7A45"/>
    <w:rsid w:val="00DF1D4C"/>
    <w:rsid w:val="00DF6314"/>
    <w:rsid w:val="00DF63C9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F1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BF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6863"/>
    <w:rsid w:val="00FE319F"/>
    <w:rsid w:val="00FE6709"/>
    <w:rsid w:val="00FF2D60"/>
    <w:rsid w:val="00FF6D97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7DA518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24EC54-867B-4644-AEBE-AAB787F764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866</Words>
  <Characters>975</Characters>
  <Lines>9</Lines>
  <Paragraphs>2</Paragraphs>
  <TotalTime>0</TotalTime>
  <ScaleCrop>false</ScaleCrop>
  <LinksUpToDate>false</LinksUpToDate>
  <CharactersWithSpaces>1042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*****</dc:creator>
  <cp:lastModifiedBy>郭永洪</cp:lastModifiedBy>
  <cp:lastPrinted>2015-03-18T03:45:00Z</cp:lastPrinted>
  <dcterms:modified xsi:type="dcterms:W3CDTF">2024-09-04T09:33:44Z</dcterms:modified>
  <dc:title>上海建桥学院教学进度计划表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8B2A7E3B12264CFFA9F931890D4D5FDC_12</vt:lpwstr>
  </property>
</Properties>
</file>